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25-1 Федерального закона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02.04.2014 № 62-ФЗ</w:t>
      </w:r>
    </w:p>
    <w:p>
      <w:r>
        <w:t>О внесении изменений в статьи 25 и 25-1 Федерального закона "Об основах системы профилактики безнадзорности и правонарушений несовершеннолетних" РОССИЙСКАЯ ФЕДЕРАЦИЯ ФЕДЕРАЛЬНЫЙ ЗАКОН О внесении изменений в статьи 25 и 25 1 Федерального закона "Об основах системы профилактики безнадзорности и правонарушений несовершеннолетних" Принят Государственной Думой 19 марта 2014 года Одобрен Советом Федерации 26 марта 2014 года 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2004, № 35, ст. 3607; 2005, № 1, ст. 25; 2009, № 42, ст. 4861; 2013, № 19, ст. 2331; № 27, ст. 3477; № 48, ст. 6165) следующие изменения</w:t>
      </w:r>
    </w:p>
    <w:p>
      <w:r>
        <w:t>статью 25 дополнить пунктом 3 1 следующего содержания: "3 1 . Финансовое обеспечение деятельности, связанной с перевозкой несовершеннолетних, находящихся в центрах временного содержания для несовершеннолетних правонарушителей органов внутренних дел, осуществляется за счет средств федерального бюджета, выделяемых органам внутренних дел."</w:t>
      </w:r>
    </w:p>
    <w:p>
      <w:r>
        <w:t>в пункте 6 статьи 25 1 слова "самовольно ушедших из специальных учебно-воспитательных учреждений закрытого типа" заменить словами "находящихся в центрах временного содержания для несовершеннолетних правонарушителей органов внутренних дел". Президент Российской Федерации В.Путин Москва, Кремль 2 апреля 2014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