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49 и 53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2010, № 11, ст. 1176) следующие изменения</w:t>
      </w:r>
    </w:p>
    <w:p>
      <w:r>
        <w:t>в статье 49: а) пункт 1 изложить в следующей редакции: "1. Предельный возраст пребывания на военной службе устанавливается для: Маршала Российской Федерации, генерала армии, адмирала флота, генерал-полковника, адмирала - 65 лет; генерал-лейтенанта, вице-адмирала, генерал-майора, контр-адмирала - 60 лет; полковника, капитана 1 ранга - 55 лет; военнослужащего, имеющего иное воинское звание, - 50 лет."; б) пункт 3 изложить в следующей редакции: "3. С военнослужащими, достигшими предельного возраста пребывания на военной службе, может заключаться новый контракт о прохождении военной службы в порядке, определяемом Положением о порядке прохождения военной службы: имеющими воинское звание Маршала Российской Федерации, генерала армии, адмирала флота, генерал-полковника, адмирала, - до достижения ими возраста 70 лет; имеющими иное воинское звание, - до достижения ими возраста 65 лет."</w:t>
      </w:r>
    </w:p>
    <w:p>
      <w:r>
        <w:t>пункт 1 статьи 53 изложить в следующей редакции: "1. Граждане, пребывающие в запасе, подразделяются на три разряда: Составы запаса(воинские звания) Возраст граждан, пребывающих в запасе Первый разряд Второй разряд Третий разряд Солдаты, матросы, сержанты, старшины, прапорщики и мичманы до 35 лет до 45 лет до 50 лет Младшие офицеры до 50 лет до 55 лет до 60 лет Майоры, капитаны 3 ранга, подполковники, капитаны 2 ранга до 55 лет до 60 лет до 65 лет Полковники, капитаны 1 ранга до 60 лет до 65 лет Высшие офицеры до 65 лет до 70 лет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Военнослужащие, заключившие новый контракт о прохождении военной службы на неопределенный срок (до наступления предельного возраста пребывания на военной службе) в соответствии с подпунктом "а" пункта 5 статьи 38 Федерального закона от 28 марта 1998 года № 53-ФЗ "О воинской обязанности и военной службе" до дня вступления в силу настоящего Федерального закона, и военнослужащие, заключившие новый контракт о прохождении военной службы до наступления предельного возраста пребывания на военной службе в соответствии с пунктом 6 статьи 38 указанного Федерального закона до дня вступления в силу настоящего Федерального закона, по достижении предельного возраста пребывания на военной службе, установленного пунктом 1 статьи 49 Федерального закона от 28 марта 1998 года № 53-ФЗ "О воинской обязанности и военной службе" в редакции, действовавшей до дня вступления в силу настоящего Федерального закона, вправе уволиться с военной службы по возрасту - по достижении предельного возраста пребывания на военной службе</w:t>
      </w:r>
    </w:p>
    <w:p>
      <w:r>
        <w:rPr>
          <w:b/>
        </w:rPr>
        <w:t xml:space="preserve">3. </w:t>
      </w:r>
      <w:r>
        <w:t>Военнослужащие, достигшие предельного возраста пребывания на военной службе и заключившие новый контракт о прохождении военной службы в соответствии с пунктом 3 статьи 49 Федерального закона от 28 марта 1998 года № 53-ФЗ "О воинской обязанности и военной службе" до дня вступления в силу настоящего Федерального закона, вправе уволиться с военной службы по возрасту - по достижении предельного возраста пребывания на военной службе, установленного пунктом 1 статьи 49 Федерального закона от 28 марта 1998 года № 53-ФЗ "О воинской обязанности и военной службе" в редакции, действовавшей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