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 Федерального закона "О порядке формирования Совета Федерации Федерального Собрания Российской Федерации"</w:t>
      </w:r>
    </w:p>
    <w:p>
      <w:r>
        <w:rPr>
          <w:b/>
        </w:rPr>
        <w:t>Статья None. Федеральный закон   от 28.06.2014 № 196-ФЗ</w:t>
      </w:r>
    </w:p>
    <w:p>
      <w:r>
        <w:t>О внесении изменений в статью 2 Федерального закона "О порядке формирования Совета Федерации Федерального Собрания Российской Федерации" Утратил силу - Федеральный закон от 22.12.2020 № 439-ФЗ РОССИЙСКАЯ ФЕДЕРАЦИЯ ФЕДЕРАЛЬНЫЙ ЗАКОН О внесении изменений в статью 2 Федерального закона "О порядке формирования Совета Федерации Федерального Собрания Российской Федерации" Принят Государственной Думой 20 июня 2014 года Одобрен Советом Федерации 25 июня 2014 года Внести в статью 2 Федерального закона от 3 декабря 2012 года № 229-ФЗ "О порядке формирования Совета Федерации Федерального Собрания Российской Федерации" (Собрание законодательства Российской Федерации, 2012, № 50, ст. 6952; 2013, № 14, ст. 1638; № 19, ст. 2329) следующие изменения</w:t>
      </w:r>
    </w:p>
    <w:p>
      <w:r>
        <w:t>часть 1 после слов "пяти лет," дополнить словами "непосредственно предшествующих выдвижению кандидатом для наделения полномочиями члена Совета Федерации, либо в совокупности в течение двадцати лет,"</w:t>
      </w:r>
    </w:p>
    <w:p>
      <w:r>
        <w:t>часть 3 изложить в следующей редакции: "3. Требование о постоянном проживании на территории субъекта Российской Федерации, предусмотренное частью 1 настоящей статьи, не распространяется на кандидата для наделения полномочиями члена Совета Федерации, который:</w:t>
      </w:r>
    </w:p>
    <w:p>
      <w:r>
        <w:t>на день голосования на выборах соответствующего органа государственной власти субъекта Российской Федерации является: а) членом Совета Федерации; б) депутатом Государственной Думы Федерального Собрания Российской Федерации</w:t>
      </w:r>
    </w:p>
    <w:p>
      <w:r>
        <w:t>в совокупности в течение пяти лет, предшествующих выдвижению кандидатом для наделения полномочиями члена Совета Федерации: а) замещает или замещал государственные должности или должности государственной гражданской службы соответствующего субъекта Российской Федерации; б) замещает или замещал муниципальные должности или должности муниципальной службы соответствующего субъекта Российской Федерации; в) проходит или проходил военную службу, службу в органах внутренних дел, учреждениях и органах уголовно-исполнительной системы, органах по контролю за оборотом наркотических средств и психотропных веществ, таможенных органах, налоговых органах, Следственном комитете Российской Федерации, органах прокуратуры Российской Федерации на территории соответствующего субъекта Российской Федерации.". Президент Российской Федерации В.Путин Москва, Кремль 28 июня 2014 года № 196-ФЗ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