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 Федерального закона "О защите населения и территорий от чрезвычайных ситуаций природного и техногенного характера" и статью 20 Федерального закона "О бесплатной юридической помощи в Российской Федерации"</w:t>
      </w:r>
    </w:p>
    <w:p>
      <w:r>
        <w:rPr>
          <w:b/>
        </w:rPr>
        <w:t>Статья 1</w:t>
      </w:r>
    </w:p>
    <w:p>
      <w:r>
        <w:t>Пункт 1 статьи 18 Федерального закона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2010, № 21, ст. 2529) дополнить абзацем следующего содержания: "на получение бесплатной юридической помощи в соответствии с законодательством Российской Федерации.".</w:t>
      </w:r>
    </w:p>
    <w:p>
      <w:r>
        <w:rPr>
          <w:b/>
        </w:rPr>
        <w:t>Статья 2</w:t>
      </w:r>
    </w:p>
    <w:p>
      <w:r>
        <w:t>Внести в статью 20 Федерального закона от 21 ноября 2011 года № 324-ФЗ "О бесплатной юридической помощи в Российской Федерации" (Собрание законодательства Российской Федерации, 2011, № 48, ст. 6725; 2013, № 27, ст. 3459; № 52, ст. 6962) следующие изменения</w:t>
      </w:r>
    </w:p>
    <w:p>
      <w:r>
        <w:t>часть 1 дополнить пунктом 81 следующего содержания: "81) граждане, пострадавшие в результате чрезвычайной ситуации: а) супруг (супруга), состоявший (состоявшая) в зарегистрированном браке с погибшим (умершим) на день гибели (смерти) в результате чрезвычайной ситуации; б) дети погибшего (умершего) в результате чрезвычайной ситуации; в) родители погибшего (умершего) в результате чрезвычайной ситуации; 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 д) граждане, здоровью которых причинен вред в результате чрезвычайной ситуации; е) граждане, лишившиеся жилого помещения либо утратившие полностью или частично иное имущество либо документы в результате чрезвычайной ситуации;"</w:t>
      </w:r>
    </w:p>
    <w:p>
      <w:r>
        <w:t>в части 2: а) пункт 7 дополнить словами "или с чрезвычайной ситуацией"; б) дополнить пунктом 16 следующего содержания: "16)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ситуации."</w:t>
      </w:r>
    </w:p>
    <w:p>
      <w:r>
        <w:t>в части 3: а) подпункт "б" пункта 2 дополнить словами "или с чрезвычайной ситуацией"; б) дополнить пунктом 6 следующего содержания: "6)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ситуации."</w:t>
      </w:r>
    </w:p>
    <w:p>
      <w:r>
        <w:t>дополнить частью 4 следующего содержания: "4. Порядок, условия и организационно-правовое обеспечение реализации права на получение бесплатной юридической помощи гражданами, пострадавшими в результате чрезвычайной ситуации, в рамках государственной системы бесплатной юридической помощи регулируются настоящим Федеральным законом,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