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изменения в статью 9 Федерального закона "О собраниях, митингах, демонстрациях, шествиях и пикетированиях"</w:t>
      </w:r>
    </w:p>
    <w:p>
      <w:r>
        <w:rPr>
          <w:b/>
        </w:rPr>
        <w:t>Статья None. Федеральный закон   от 04.10.2014 № 292-ФЗ</w:t>
      </w:r>
    </w:p>
    <w:p>
      <w:r>
        <w:t>О внесении изменения в статью 9 Федерального закона "О собраниях, митингах, демонстрациях, шествиях и пикетированиях" РОССИЙСКАЯ ФЕДЕРАЦИЯ ФЕДЕРАЛЬНЫЙ ЗАКОН О внесении изменения в статью 9 Федерального закона "О собраниях, митингах, демонстрациях, шествиях и пикетированиях" Принят Государственной Думой 19 сентября 2014 года Одобрен Советом Федерации 1 октября 2014 года Внести в статью 9 Федерального закона от 19 июня 2004 года № 54-ФЗ "О собраниях, митингах, демонстрациях, шествиях и пикетированиях" (Собрание законодательства Российской Федерации, 2004, № 25, ст. 2485; 2012, № 24, ст. 3082) изменение, изложив ее в следующей редакции: "Статья 9. Время проведения публичного мероприятия Публичное мероприятие не может начинаться ранее 7 часов и заканчиваться позднее 22 часов текущего дня по местному времени, за исключением публичных мероприятий, посвященных памятным датам России, публичных мероприятий культурного содержания.". Президент Российской Федерации В.Путин Москва, Кремль 4 октября 2014 года № 292-ФЗ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