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14.10.2014 № 301-ФЗ</w:t>
      </w:r>
    </w:p>
    <w:p>
      <w:r>
        <w:t>О внесении изменения в статью 14 Федерального закона "Об основах системы профилактики безнадзорности и правонарушений несовершеннолетних" РОССИЙСКАЯ ФЕДЕРАЦИЯ ФЕДЕРАЛЬНЫЙ ЗАКОН О внесении изменения в статью 14 Федерального закона "Об основах системы профилактики безнадзорности и правонарушений несовершеннолетних" Принят Государственной Думой 26 сентября 2014 года Одобрен Советом Федерации 1 октября 2014 года Внести в подпункт 4 пункта 1 статьи 14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49, ст. 4849; 2007, № 27, ст. 3215; № 30, ст. 3808; 2013, № 23, ст. 2878; № 27, ст. 3477) изменение, заменив слово "учреждениях" словом "организациях". Президент Российской Федерации В.Путин Москва, Кремль 14 октября 2014 года № 301-ФЗ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