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объектах культурного наследия (памятниках истории и культуры) народов Российской Федерации" и отдельные законодательные акты Российской Федерации</w:t>
      </w:r>
    </w:p>
    <w:p>
      <w:r>
        <w:rPr>
          <w:b/>
        </w:rPr>
        <w:t>Статья 1</w:t>
      </w:r>
    </w:p>
    <w:p>
      <w:r>
        <w:t>Внести в Федеральный закон от 25 июня 2002 года № 73-ФЗ "Об объектах культурного наследия (памятниках истории и культуры) народов Российской Федерации" (Собрание законодательства Российской Федерации, 2002, № 26, ст. 2519; 2003, № 9, ст. 805; 2004, № 35, ст. 3607; 2005, № 1, ст. 25; № 23, ст. 2203; 2006, № 1, ст. 10; № 52, ст. 5498; 2007, № 1, ст. 21; № 27, ст. 3213; № 43, ст. 5084; № 46, ст. 5554; 2008, № 20, ст. 2251; № 29, ст. 3418; № 30, ст. 3616; 2010, № 43, ст. 5450; № 49, ст. 6424; 2011, № 30, ст. 4563; № 47, ст. 6606; № 49, ст. 7015, 7026; 2012, № 31, ст. 4322; № 47, ст. 6390; 2013, № 17, ст. 2030; № 19, ст. 2331; № 30, ст. 4078) следующие изменения: 1) в статье 3: а) в части первой после слов "(включая объекты археологического наследия)" дополнить словами "и иные объекты", слова "со связанными с ними" заменить словами "с исторически связанными с ними территориями,"; б) в части пятой: в абзаце втором слова ": церкви, колокольни, часовни, костелы, кирхи, мечети, буддистские храмы, пагоды, синагоги, молельные дома и другие объекты, построенные для богослужений" заменить словами ", относящиеся в соответствии с Федеральным законом от 30 ноября 2010 года № 327-ФЗ "О передаче религиозным организациям имущества религиозного назначения, находящегося в государственной или муниципальной собственности" к имуществу религиозного назначения"; в абзаце третьем слова "(храмовые комплексы, дацаны, монастыри, подворья)" исключить; в абзаце четвертом слова "места бытования народных художественных промыслов" заменить словами "места традиционного бытования народных художественных промыслов", дополнить словами "; места захоронений жертв массовых репрессий; религиозно-исторические места"; в) дополнить частью шестой следующего содержания: "В границах территории достопримечательного места могут находиться памятники и (или) ансамбли."; 2) дополнить статьей 31 следующего содержания: "Статья 31. Территория объекта культурного наследия, границы территории объекта культурного наследия 1. Территорией объекта культурного наследия является территория, непосредственно занятая данным объектом культурного наследия и (или) связанная с ним исторически и функционально, являющаяся его неотъемлемой частью и установленная в соответствии с настоящей статьей.</w:t>
      </w:r>
    </w:p>
    <w:p>
      <w:r>
        <w:rPr>
          <w:b/>
        </w:rPr>
        <w:t xml:space="preserve">2. </w:t>
      </w:r>
      <w:r>
        <w:t>В территорию объекта культурного наследия могут входить земли, земельные участки, части земельных участков, земли лесного фонда (далее также - земли), водные объекты или их части, находящиеся в государственной или муниципальной собственности либо в собственности физических или юридических лиц. Границы территории объекта культурного наследия могут не совпадать с границами существующих земельных участков. В границах территории объекта культурного наследия могут находиться земли, в отношении которых не проведен государственный кадастровый учет</w:t>
      </w:r>
    </w:p>
    <w:p>
      <w:r>
        <w:rPr>
          <w:b/>
        </w:rPr>
        <w:t xml:space="preserve">3. </w:t>
      </w:r>
      <w:r>
        <w:t>Границы территории объекта культурного наследия, за исключением границ территории объекта археологического наследия, определяются проектом границ территории объекта культурного наследия на основании архивных документов, в том числе исторических поземельных планов, и научных исследований с учетом особенностей каждого объекта культурного наследия, включая степень его сохранности и этапы развития. Границы территории объекта археологического наследия определяются на основании археологических полевых работ</w:t>
      </w:r>
    </w:p>
    <w:p>
      <w:r>
        <w:rPr>
          <w:b/>
        </w:rPr>
        <w:t xml:space="preserve">4. </w:t>
      </w:r>
      <w:r>
        <w:t>Проект границ территории объекта культурного наследия оформляется в графической форме и в текстовой форме (в виде схемы границ). Требования к составлению проектов границ территорий объектов культурного наследия устанавливаются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w:t>
      </w:r>
    </w:p>
    <w:p>
      <w:r>
        <w:rPr>
          <w:b/>
        </w:rPr>
        <w:t xml:space="preserve">5. </w:t>
      </w:r>
      <w:r>
        <w:t>Границы территории объекта культурного наследия, включаемого в единый государственный реестр объектов культурного наследия (памятников истории и культуры) народов Российской Федерации, утверждаются в составе акта федерального органа исполнительной власти, уполномоченного Правительством Российской Федерации в области сохранения, использования, популяризации и государственной охраны объектов культурного наследия, о включении указанного объекта культурного наследия в единый государственный реестр объектов культурного наследия (памятников истории и культуры) народов Российской Федерации - для объекта культурного наследия федерального значения, в составе акта органа исполнительной власти субъекта Российской Федерации, уполномоченного в области сохранения, использования, популяризации и государственной охраны объектов культурного наследия, о включении указанного объекта культурного наследия в единый государственный реестр объектов культурного наследия (памятников истории и культуры) народов Российской Федерации - для объекта культурного наследия регионального значения и объекта культурного наследия местного (муниципального) значения. Границы территории выявленного объекта культурного наследия утверждаются актом органа исполнительной власти субъекта Российской Федерации, уполномоченного в области сохранения, использования, популяризации и государственной охраны объектов культурного наследия, в порядке, установленном законодательством субъекта Российской Федерации</w:t>
      </w:r>
    </w:p>
    <w:p>
      <w:r>
        <w:rPr>
          <w:b/>
        </w:rPr>
        <w:t xml:space="preserve">6. </w:t>
      </w:r>
      <w:r>
        <w:t>Изменение границ территории объекта культурного наследия осуществляется в случаях выявления документов или результатов историко-архитектурных, историко-градостроительных, архивных и археологических исследований, отсутствовавших при подготовке утвержденного проекта границ территории объекта культурного наследия и дающих основания для пересмотра установленных границ территории объекта культурного наследия, в порядке, установленном настоящей статьей для утверждения границ территории объекта культурного наследия</w:t>
      </w:r>
    </w:p>
    <w:p>
      <w:r>
        <w:rPr>
          <w:b/>
        </w:rPr>
        <w:t xml:space="preserve">7. </w:t>
      </w:r>
      <w:r>
        <w:t>Сведения о границах территории объекта культурного наследия, подлежащие включению в акты соответствующих органов охраны объектов культурного наследия, указанные в пункте 5 настоящей статьи и части 4 статьи 17 Федерального закона "О внесении изменений в Федеральный закон "Об объектах культурного наследия (памятниках истории и культуры) народов Российской Федерации" и отдельные законодательные акты Российской Федерации", должны содержать текстовое и графическое описания местоположения границ территории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перечень координат характерных точек этих границ в системе координат, установленной для ведения государственного кадастра объектов недвижимости. Сведения о границах территории объекта культурного наследия, об ограничениях использования объекта недвижимого имущества, находящегося в границах территории объекта культурного наследия, учитываются в государственном кадастре недвижимости в соответствии с законодательством Российской Федерации о государственном кадастре недвижимости. Отсутствие в государственном кадастре недвижимости сведений, указанных в настоящем пункте, не является основанием для несоблюдения требований к осуществлению деятельности в границах территории объекта культурного наследия, установленных земельным законодательством Российской Федерации и статьей 51 настоящего Федерального закона.";</w:t>
      </w:r>
    </w:p>
    <w:p>
      <w:r>
        <w:rPr>
          <w:b/>
        </w:rPr>
        <w:t xml:space="preserve">2. </w:t>
      </w:r>
      <w:r>
        <w:t>Применительно к территории достопримечательного места градостроительный регламент устанавливается в соответствии с законодательством Российской Федерации с учетом требований подпункта 2 пункта 1 настоящей статьи</w:t>
      </w:r>
    </w:p>
    <w:p>
      <w:r>
        <w:rPr>
          <w:b/>
        </w:rPr>
        <w:t xml:space="preserve">3. </w:t>
      </w:r>
      <w:r>
        <w:t>Требования к осуществлению деятельности в границах территории достопримечательного места, требования к градостроительному регламенту в границах территории достопримечательного места устанавливаются</w:t>
      </w:r>
    </w:p>
    <w:p>
      <w:r>
        <w:rPr>
          <w:b/>
        </w:rPr>
        <w:t xml:space="preserve">4. </w:t>
      </w:r>
      <w:r>
        <w:t>Орган, установивший требования к осуществлению деятельности в границах территории достопримечательного места, в течение пяти дней со дня вступления в силу акта об установлении таких требований направляет копию указанного акта в федеральный орган исполнительной власти, уполномоченный в области государственной регистрации прав на недвижимое имущество и сделок с ним, государственного кадастрового учета недвижимого имущества, ведения государственного кадастра недвижимости (далее - орган кадастрового учета)</w:t>
      </w:r>
    </w:p>
    <w:p>
      <w:r>
        <w:rPr>
          <w:b/>
        </w:rPr>
        <w:t xml:space="preserve">5. </w:t>
      </w:r>
      <w:r>
        <w:t>Особый режим использования земельного участка, в границах которого располагается объект археологического наследия, предусматривает возможность проведения археологических полевых работ в порядке, установленном настоящим Федеральным законом, земляных, строительных, мелиоративных, хозяйственных работ, указанных в статье 30 настоящего Федерального закона работ по использованию лесов и иных работ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 Особый режим использования водного объекта или его части, в границах которых располагается объект археологического наследия, предусматривает возможность проведения работ, определенных Водным кодексом Российской Федерации,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 и проведения археологических полевых работ в порядке, установленном настоящим Федеральным законом.";</w:t>
      </w:r>
    </w:p>
    <w:p>
      <w:r>
        <w:rPr>
          <w:b/>
        </w:rPr>
        <w:t xml:space="preserve">2. </w:t>
      </w:r>
      <w:r>
        <w:t>Полномочия федеральных органов государственной власти в области сохранения, использования, популяризации и государственной охраны объектов культурного наследия, предусмотренные настоящим Федеральным законом, осуществляются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если иное не установлено федеральными законами.";</w:t>
      </w:r>
    </w:p>
    <w:p>
      <w:r>
        <w:rPr>
          <w:b/>
        </w:rPr>
        <w:t xml:space="preserve">2. </w:t>
      </w:r>
      <w:r>
        <w:t>Федеральный государственный надзор в области охраны объектов культурного наследия осуществляется федеральным органом охраны объектов культурного наследия и региональными органами охраны объектов культурного наследия, которым переданы полномочия Российской Федерации по осуществлению федерального государственного надзора в области охраны объектов культурного наследия, согласно их компетенции в порядке, установленном Правительством Российской Федерации</w:t>
      </w:r>
    </w:p>
    <w:p>
      <w:r>
        <w:rPr>
          <w:b/>
        </w:rPr>
        <w:t xml:space="preserve">3. </w:t>
      </w:r>
      <w:r>
        <w:t>Региональный государственный надзор в области охраны объектов культурного наследия осуществляется региональными органами охраны объектов культурного наследия согласно их компетенции в порядке, установленном высшим исполнительным органом государственной власти субъекта Российской Федерации</w:t>
      </w:r>
    </w:p>
    <w:p>
      <w:r>
        <w:rPr>
          <w:b/>
        </w:rPr>
        <w:t xml:space="preserve">4. </w:t>
      </w:r>
      <w:r>
        <w:t>К отношениям, связанным с осуществлением государственного надзора в области охраны объектов культурного наследия в части организации и проведения проверок юридических лиц, индивидуальных предпринимателей,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
        <w:rPr>
          <w:b/>
        </w:rPr>
        <w:t xml:space="preserve">5. </w:t>
      </w:r>
      <w:r>
        <w:t>Предметом государственного надзора в области охраны объектов культурного наследия являются</w:t>
      </w:r>
    </w:p>
    <w:p>
      <w:r>
        <w:rPr>
          <w:b/>
        </w:rPr>
        <w:t xml:space="preserve">6. </w:t>
      </w:r>
      <w:r>
        <w:t>Должностные лица органов охраны объектов культурного наследия в порядке, установленном законодательством Российской Федерации, имеют право</w:t>
      </w:r>
    </w:p>
    <w:p>
      <w:r>
        <w:rPr>
          <w:b/>
        </w:rPr>
        <w:t xml:space="preserve">7. </w:t>
      </w:r>
      <w:r>
        <w:t>Мероприятия по контролю за состоянием объектов культурного наследия и систематическое наблюдение в отношении объектов культурного наследия федерального значения, объектов культурного наследия регионального значения, объектов культурного наследия местного (муниципального) значения, выявленных объектов культурного наследия проводятся должностными лицами органов охраны объектов культурного наследия на основании заданий органа охраны объектов культурного наследия. Порядок выдачи задания и его форма устанавливаются соответствующим органом охраны объектов культурного наследия</w:t>
      </w:r>
    </w:p>
    <w:p>
      <w:r>
        <w:rPr>
          <w:b/>
        </w:rPr>
        <w:t xml:space="preserve">8. </w:t>
      </w:r>
      <w:r>
        <w:t>Органы охраны объектов культурного наследия могут быть привлечены судом к участию в деле либо вправе вступать в дело по своей инициативе для дачи заключения по искам о возмещении вреда, причиненного объектам культурного наследия.";</w:t>
      </w:r>
    </w:p>
    <w:p>
      <w:r>
        <w:rPr>
          <w:b/>
        </w:rPr>
        <w:t xml:space="preserve">2. </w:t>
      </w:r>
      <w:r>
        <w:t>Льготная арендная плата устанавливается со дня заключения договора аренды объекта культурного наследия, находящегося в неудовлетворительном состоянии, относящегося к федеральной собственности, по результатам проведения аукциона на право заключения такого договора</w:t>
      </w:r>
    </w:p>
    <w:p>
      <w:r>
        <w:rPr>
          <w:b/>
        </w:rPr>
        <w:t xml:space="preserve">3. </w:t>
      </w:r>
      <w:r>
        <w:t>Порядок предоставления в аренду объектов культурного наследия, находящихся в неудовлетворительном состоянии, относящихся к федеральной собственности, устанавливается Правительством Российской Федерации</w:t>
      </w:r>
    </w:p>
    <w:p>
      <w:r>
        <w:rPr>
          <w:b/>
        </w:rPr>
        <w:t xml:space="preserve">4. </w:t>
      </w:r>
      <w:r>
        <w:t>Существенным условием договора аренды объекта культурного наследия, находящегося в неудовлетворительном состоянии, относящегося к федеральной собственности, является обязанность арендатора провести работы по сохранению такого объекта культурного наследия в соответствии с охранным обязательством, предусмотренным статьей 476 настоящего Федерального закона, в срок, не превышающий семи лет со дня передачи указанного объекта культурного наследия в аренду, включая срок подготовки и согласования проектной документации по сохранению объекта культурного наследия, не превышающий двух лет со дня передачи его в аренду</w:t>
      </w:r>
    </w:p>
    <w:p>
      <w:r>
        <w:rPr>
          <w:b/>
        </w:rPr>
        <w:t xml:space="preserve">5. </w:t>
      </w:r>
      <w:r>
        <w:t>В случае неисполнения арендатором указанного условия договор подлежит расторжению в порядке, установленном Правительством Российской Федерации</w:t>
      </w:r>
    </w:p>
    <w:p>
      <w:r>
        <w:rPr>
          <w:b/>
        </w:rPr>
        <w:t xml:space="preserve">6. </w:t>
      </w:r>
      <w:r>
        <w:t>Сдача в субаренду объекта культурного наследия, находящегося в неудовлетворительном состоянии, относящегося к федеральной собственности, предоставленного арендатору по договору аренды, предусмотренному настоящей статьей, передача им своих прав и обязанностей по договору аренды другому лицу, предоставление указанного объекта культурного наследия в безвозмездное пользование, залог арендных прав и внесение их в качестве имущественного вклада в некоммерческие организации или паевого взноса в производственные кооперативы не допускаются</w:t>
      </w:r>
    </w:p>
    <w:p>
      <w:r>
        <w:rPr>
          <w:b/>
        </w:rPr>
        <w:t xml:space="preserve">7. </w:t>
      </w:r>
      <w:r>
        <w:t>Для объектов культурного наследия, находящихся в неудовлетворительном состоянии, относящихся к собственности субъектов Российской Федерации или к муниципальной собственности, может быть установлена льготная арендная плата в соответствии с порядком, определенным законами и иными нормативными правовыми актами субъектов Российской Федерации.";</w:t>
      </w:r>
    </w:p>
    <w:p>
      <w:r>
        <w:rPr>
          <w:b/>
        </w:rPr>
        <w:t xml:space="preserve">2. </w:t>
      </w:r>
      <w:r>
        <w:t>Федеральный орган охраны объектов культурного наследия, муниципальный орган охраны объектов культурного наследия, физическое или юридическое лицо (далее - заявитель) вправе направить в региональный орган охраны объектов культурного наследия заявление о включении объекта, обладающего признаками объекта культурного наследия, в реестр с приложением сведений о местонахождении объекта (адреса объекта или при его отсутствии описания местоположения объекта) и его историко-культурной ценности</w:t>
      </w:r>
    </w:p>
    <w:p>
      <w:r>
        <w:rPr>
          <w:b/>
        </w:rPr>
        <w:t xml:space="preserve">3. </w:t>
      </w:r>
      <w:r>
        <w:t>Региональный орган охраны объектов культурного наследия, в который направлено заявление о включении в реестр объекта, обладающего признаками объекта культурного наследия, организует в срок не более девяноста рабочих дней со дня регистрации в региональном органе охраны объектов культурного наследия указанного заявления работу по установлению историко-культурной ценности объекта, обладающего признаками объекта культурного наследия, в том числе с привлечением специалистов в области охраны объектов культурного наследия. Порядок организации работы по установлению историко-культурной ценности объекта, обладающего признаками объекта культурного наследия, устанавливается законами и иными нормативными правовыми актами субъектов Российской Федерации</w:t>
      </w:r>
    </w:p>
    <w:p>
      <w:r>
        <w:rPr>
          <w:b/>
        </w:rPr>
        <w:t xml:space="preserve">4. </w:t>
      </w:r>
      <w:r>
        <w:t>По истечении срока, установленного пунктом 3 настоящей статьи, региональный орган охраны объектов культурного наследия принимает решение о включении объекта, обладающего признаками объекта культурного наследия, в перечень выявленных объектов культурного наследия либо об отказе во включении указанного объекта в данный перечень и в срок не более трех рабочих дней со дня принятия решения информирует о принятом решении заявителя с приложением копии такого решения</w:t>
      </w:r>
    </w:p>
    <w:p>
      <w:r>
        <w:rPr>
          <w:b/>
        </w:rPr>
        <w:t xml:space="preserve">5. </w:t>
      </w:r>
      <w:r>
        <w:t>Объект, обладающий признаками объекта культурного наследия, в отношении которого в региональный орган охраны объектов культурного наследия поступило заявление о его включении в реестр, является выявленным объектом культурного наследия со дня принятия региональным органом охраны объектов культурного наследия решения о включении такого объекта в перечень выявленных объектов культурного наследия. Выявленный объект культурного наследия подлежит государственной охране в соответствии с настоящим Федеральным законом до принятия решения о включении его в реестр либо об отказе во включении его в реестр</w:t>
      </w:r>
    </w:p>
    <w:p>
      <w:r>
        <w:rPr>
          <w:b/>
        </w:rPr>
        <w:t xml:space="preserve">6. </w:t>
      </w:r>
      <w:r>
        <w:t>Заявитель вправе обжаловать в судебном порядке отказ регионального органа охраны объектов культурного наследия во включении объекта, обладающего признаками объекта культурного наследия, в перечень выявленных объектов культурного наследия либо бездействие указанного органа охраны объектов культурного наследия, выразившееся в непринятии в установленные сроки решения в отношении указанного объекта</w:t>
      </w:r>
    </w:p>
    <w:p>
      <w:r>
        <w:rPr>
          <w:b/>
        </w:rPr>
        <w:t xml:space="preserve">7. </w:t>
      </w:r>
      <w:r>
        <w:t>Орган кадастрового учета по межведомственному запросу регионального органа охраны объектов культурного наследия обязан предоставить на безвозмездной основе информацию о собственнике и (или) об ином законном владельце объекта, обладающего признаками объекта культурного наследия, выявленного объекта культурного наследия, иную информацию об указанных объектах, о земельном участке, в границах которого располагается выявленный объект археологического наследия, в объеме сведений, содержащихся в государственном кадастре недвижимости, Едином государственном реестре прав на недвижимое имущество и сделок с ним</w:t>
      </w:r>
    </w:p>
    <w:p>
      <w:r>
        <w:rPr>
          <w:b/>
        </w:rPr>
        <w:t xml:space="preserve">8. </w:t>
      </w:r>
      <w:r>
        <w:t>Региональный орган охраны объектов культурного наследия не позднее трех рабочих дней со дня получения информации от органа кадастрового учета уведомляет собственника и (или) иного законного владельца объекта, обладающего признаками объекта культурного наследия, о включении указанного объекта в перечень выявленных объектов культурного наследия с приложением копии решения о включении объекта в указанный перечень, а также о необходимости выполнять требования к содержанию и использованию выявленного объекта культурного наследия, определенные пунктами 1 - 3 статьи 473 настоящего Федерального закона. В случае угрозы ухудшения состояния выявленного объекта культурного наследия региональным органом охраны объектов культурного наследия могут быть установлены требования к содержанию и использованию указанного объекта в соответствии с пунктом 4 статьи 473 настоящего Федерального закона. Данные требования, а также иные меры по обеспечению сохранности выявленного объекта культурного наследия указываются в предписании, направляемом региональным органом охраны объектов культурного наследия собственнику или иному законному владельцу выявленного объекта культурного наследия. В случае несогласия собственника или иного законного владельца выявленного объекта культурного наследия с требованиями, установленными предписанием регионального органа охраны объектов культурного наследия, собственник или иной законный владелец выявленного объекта культурного наследия может обжаловать указанные требования в суд</w:t>
      </w:r>
    </w:p>
    <w:p>
      <w:r>
        <w:rPr>
          <w:b/>
        </w:rPr>
        <w:t xml:space="preserve">9. </w:t>
      </w:r>
      <w:r>
        <w:t>Собственник или иной законный владелец выявленного объекта культурного наследия обязан выполнять определенные пунктами 1 - 3 статьи 473 настоящего Федерального закона требования к содержанию и использованию выявленного объекта культурного наследия</w:t>
      </w:r>
    </w:p>
    <w:p>
      <w:r>
        <w:rPr>
          <w:b/>
        </w:rPr>
        <w:t xml:space="preserve">10. </w:t>
      </w:r>
      <w:r>
        <w:t>Снос выявленного объекта культурного наследия запрещен</w:t>
      </w:r>
    </w:p>
    <w:p>
      <w:r>
        <w:rPr>
          <w:b/>
        </w:rPr>
        <w:t xml:space="preserve">11. </w:t>
      </w:r>
      <w:r>
        <w:t>Региональный орган охраны объектов культурного наследия не позднее пяти рабочих дней со дня принятия решения о включении объекта в перечень выявленных объектов культурного наследия направляет копию решения о включении объекта в перечень выявленных объектов культурного наследия в орган кадастрового учета</w:t>
      </w:r>
    </w:p>
    <w:p>
      <w:r>
        <w:rPr>
          <w:b/>
        </w:rPr>
        <w:t xml:space="preserve">12. </w:t>
      </w:r>
      <w:r>
        <w:t>Обязанность собственника или иного законного владельца выявленного объекта культурного наследия по выполнению указанных в пунктах 8 и 9 настоящей статьи требований к содержанию и использованию выявленного объекта культурного наследия возникает с момента получения данным лицом предусмотренного пунктом 8 настоящей статьи уведомления</w:t>
      </w:r>
    </w:p>
    <w:p>
      <w:r>
        <w:rPr>
          <w:b/>
        </w:rPr>
        <w:t xml:space="preserve">13. </w:t>
      </w:r>
      <w:r>
        <w:t>Порядок формирования и ведения перечня выявленных объектов культурного наследия, состав сведений, включаемых в указанный перечень, устанавливаются федеральным органом охраны объектов культурного наследия</w:t>
      </w:r>
    </w:p>
    <w:p>
      <w:r>
        <w:rPr>
          <w:b/>
        </w:rPr>
        <w:t xml:space="preserve">14. </w:t>
      </w:r>
      <w:r>
        <w:t>Формирование и ведение перечня выявленных объектов культурного наследия, расположенных на территории субъекта Российской Федерации, осуществляются региональным органом охраны объектов культурного наследия</w:t>
      </w:r>
    </w:p>
    <w:p>
      <w:r>
        <w:rPr>
          <w:b/>
        </w:rPr>
        <w:t xml:space="preserve">15. </w:t>
      </w:r>
      <w:r>
        <w:t>Региональный орган охраны объектов культурного наследия исключает выявленный объект культурного наследия из перечня выявленных объектов культурного наследия на основании решения о включении такого объекта в реестр или об отказе во включении такого объекта в реестр, принятого в порядке, установленном настоящим Федеральным законом</w:t>
      </w:r>
    </w:p>
    <w:p>
      <w:r>
        <w:rPr>
          <w:b/>
        </w:rPr>
        <w:t xml:space="preserve">16. </w:t>
      </w:r>
      <w:r>
        <w:t>Объекты археологического наследия считаются выявленными объектами культурного наследия со дня их обнаружения лицом, получившим разрешение (открытый лист) на проведение работ по выявлению и изучению объектов археологического наследия. Выявленные объекты археологического наследия включаются в перечень выявленных объектов культурного наследия решением регионального органа охраны объектов культурного наследия в течение трех рабочих дней со дня поступления сведений об объекте археологического наследия в порядке, установленном пунктом 11 статьи 451 настоящего Федерального закона. Уведомление о выявленном объекте археологического наследия направляется соответствующим органом охраны объектов культурного наследия собственнику земельного участка и (или) пользователю земельным участком, на котором или в котором обнаружен объект археологического наследия, в орган местного самоуправления муниципального образования, на территории которого обнаружен данный объект археологического наследия, орган кадастрового учета в течение тридцати дней со дня поступления в указанный орган охраны объектов культурного наследия информации, предусмотренной пунктом 11 статьи 451 настоящего Федерального закона. В уведомлении указываются наименование и местонахождение выявленного объекта археологического наследия (адрес объекта или при его отсутствии описание местоположения объекта), а также сведения о предусмотренном пунктом 5 статьи 51 настоящего Федерального закона особом режиме использования земельного участка, водного объекта или его части, в границах которых располагается выявленный объект археологического наследия. Собственник или иной законный владелец земельного участка, водного объекта или его части, в границах которых располагается выявленный объект археологического наследия, обязан соблюдать установленные статьей 473 настоящего Федерального закона требования к содержанию и использованию объекта археологического наследия, в том числе соблюдать предусмотренный пунктом 5 статьи 51 настоящего Федерального закона особый режим использования земельного участка, водного объекта или его части, в границах которых располагается выявленный объект археологического наследия.";</w:t>
      </w:r>
    </w:p>
    <w:p>
      <w:r>
        <w:rPr>
          <w:b/>
        </w:rPr>
        <w:t xml:space="preserve">2. </w:t>
      </w:r>
      <w:r>
        <w:t>Заключение государственной историко-культурной экспертизы должно содержать следующие сведения, необходимые для принятия решения о включении выявленного объекта культурного наследия в реестр</w:t>
      </w:r>
    </w:p>
    <w:p>
      <w:r>
        <w:rPr>
          <w:b/>
        </w:rPr>
        <w:t xml:space="preserve">3. </w:t>
      </w:r>
      <w:r>
        <w:t>Региональный орган охраны объектов культурного наследия на основании заключения государственной историко-культурной экспертизы, в котором определяется историко-культурная ценность объекта и предлагается отнести такой объект к объектам культурного наследия регионального или местного (муниципального) значения, в срок не позднее тридцати рабочих дней со дня получения указанного заключения принимает решение о включении объекта в реестр в качестве объекта культурного наследия регионального или по согласованию с органами местного самоуправления - местного (муниципального) значения либо об отказе во включении объекта в реестр</w:t>
      </w:r>
    </w:p>
    <w:p>
      <w:r>
        <w:rPr>
          <w:b/>
        </w:rPr>
        <w:t xml:space="preserve">4. </w:t>
      </w:r>
      <w:r>
        <w:t>В случае поступления в региональный орган охраны объектов культурного наследия заключения государственной историко-культурной экспертизы, в котором определяется историко-культурная ценность объекта и предлагается отнести такой объект к объектам культурного наследия федерального значения, в срок не позднее тридцати рабочих дней со дня получения такого заключения указанный орган охраны объектов культурного наследия направляет заявление о включении объекта в реестр в качестве объекта культурного наследия федерального значения, заключение государственной историко-культурной экспертизы, содержащее сведения, предусмотренные пунктом 2 настоящей статьи, в федеральный орган охраны объектов культурного наследия для рассмотрения им вопроса о принятии решения о включении объекта в реестр в качестве объекта культурного наследия федерального значения либо об отказе во включении указанного объекта в реестр</w:t>
      </w:r>
    </w:p>
    <w:p>
      <w:r>
        <w:rPr>
          <w:b/>
        </w:rPr>
        <w:t xml:space="preserve">5. </w:t>
      </w:r>
      <w:r>
        <w:t>Муниципальный орган охраны объектов культурного наследия, физическое или юридическое лицо вправе направить в федеральный орган охраны объектов культурного наследия заявление о включении выявленного объекта культурного наследия в реестр в качестве объекта культурного наследия федерального значения с приложением заключения государственной историко-культурной экспертизы, содержащего сведения, предусмотренные пунктом 2 настоящей статьи</w:t>
      </w:r>
    </w:p>
    <w:p>
      <w:r>
        <w:rPr>
          <w:b/>
        </w:rPr>
        <w:t xml:space="preserve">6. </w:t>
      </w:r>
      <w:r>
        <w:t>Федеральный орган охраны объектов культурного наследия в срок не позднее тридцати рабочих дней со дня получения документов, указанных в пункте 4 или 5 настоящей статьи, принимает решение о включении выявленного объекта культурного наследия в реестр в качестве объекта культурного наследия федерального значения либо об отказе во включении объекта в реестр</w:t>
      </w:r>
    </w:p>
    <w:p>
      <w:r>
        <w:rPr>
          <w:b/>
        </w:rPr>
        <w:t xml:space="preserve">7. </w:t>
      </w:r>
      <w:r>
        <w:t>Решение о включении объекта культурного наследия в реестр принимается</w:t>
      </w:r>
    </w:p>
    <w:p>
      <w:r>
        <w:rPr>
          <w:b/>
        </w:rPr>
        <w:t xml:space="preserve">8. </w:t>
      </w:r>
      <w:r>
        <w:t>Решение о включении выявленного объекта культурного наследия в реестр либо об отказе во включении такого объекта в реестр должно быть принято соответствующим органом охраны объектов культурного наследия в срок не более одного года со дня принятия региональным органом охраны объектов культурного наследия решения о включении объекта, обладающего признаками объекта культурного наследия, в перечень выявленных объектов культурного наследия</w:t>
      </w:r>
    </w:p>
    <w:p>
      <w:r>
        <w:rPr>
          <w:b/>
        </w:rPr>
        <w:t xml:space="preserve">9. </w:t>
      </w:r>
      <w:r>
        <w:t>Принятие решения об отказе во включении выявленного объекта культурного наследия в реестр в качестве объекта культурного наследия федерального значения не препятствует принятию решения о включении указанного объекта в реестр в качестве объекта культурного наследия регионального значения или объекта культурного наследия местного (муниципального) значения в порядке, установленном федеральным органом охраны объектов культурного наследия</w:t>
      </w:r>
    </w:p>
    <w:p>
      <w:r>
        <w:rPr>
          <w:b/>
        </w:rPr>
        <w:t xml:space="preserve">10. </w:t>
      </w:r>
      <w:r>
        <w:t>Региональный орган охраны объектов культурного наследия, федеральный орган охраны объектов культурного наследия вправе не согласиться с заключением государственной историко-культурной экспертизы по следующим основаниям</w:t>
      </w:r>
    </w:p>
    <w:p>
      <w:r>
        <w:rPr>
          <w:b/>
        </w:rPr>
        <w:t xml:space="preserve">11. </w:t>
      </w:r>
      <w:r>
        <w:t>Региональный орган охраны объектов культурного наследия, федеральный орган охраны объектов культурного наследия вправе принять решение об отказе во включении выявленного объекта культурного наследия в реестр по следующим основаниям</w:t>
      </w:r>
    </w:p>
    <w:p>
      <w:r>
        <w:rPr>
          <w:b/>
        </w:rPr>
        <w:t xml:space="preserve">12. </w:t>
      </w:r>
      <w:r>
        <w:t>В реестр могут быть включены выявленные объекты культурного наследия, со времени возникновения или с даты создания которых либо с даты исторических событий, с которыми такие объекты связаны, прошло не менее сорока лет (за исключением мемориальных квартир и мемориальных домов, которые связаны с жизнью и деятельностью выдающихся личностей, имеющих особые заслуги перед Россией, и которые могут быть отнесены к объектам культурного наследия до истечения указанного срока после смерти таких лиц). Включению в реестр подлежат объекты археологического наследия, с момента возникновения которых прошло не менее ста лет</w:t>
      </w:r>
    </w:p>
    <w:p>
      <w:r>
        <w:rPr>
          <w:b/>
        </w:rPr>
        <w:t xml:space="preserve">13. </w:t>
      </w:r>
      <w:r>
        <w:t>Объект культурного наследия, включенный в реестр, подлежит государственной охране со дня принятия соответствующим органом охраны объектов культурного наследия решения о включении его в реестр. Снос объекта культурного наследия, включенного в реестр, запрещен</w:t>
      </w:r>
    </w:p>
    <w:p>
      <w:r>
        <w:rPr>
          <w:b/>
        </w:rPr>
        <w:t xml:space="preserve">14. </w:t>
      </w:r>
      <w:r>
        <w:t>Региональный орган охраны объектов культурного наследия, федеральный орган охраны объектов культурного наследия направляют письменное уведомление собственнику или иному законному владельцу выявленного объекта культурного наследия, земельного участка в границах территории объекта культурного наследия либо земельного участка, в границах которого располагается объект археологического наследия, о принятии решения о включении такого объекта в реестр либо об отказе во включении такого объекта в реестр не позднее трех рабочих дней со дня принятия такого решения.";</w:t>
      </w:r>
    </w:p>
    <w:p>
      <w:r>
        <w:rPr>
          <w:b/>
        </w:rPr>
        <w:t xml:space="preserve">2. </w:t>
      </w:r>
      <w:r>
        <w:t>Регистрация объекта культурного наследия в реестре представляет собой присвоение объекту культурного наследия регистрационного номера в реестре и осуществляется актом федерального органа охраны объектов культурного наследия, в котором указываются</w:t>
      </w:r>
    </w:p>
    <w:p>
      <w:r>
        <w:rPr>
          <w:b/>
        </w:rPr>
        <w:t xml:space="preserve">3. </w:t>
      </w:r>
      <w:r>
        <w:t>В реестр вносятся сведения, указанные в акте федерального органа охраны объектов культурного наследия о присвоении объекту культурного наследия регистрационного номера в реестре, а также</w:t>
      </w:r>
    </w:p>
    <w:p>
      <w:r>
        <w:rPr>
          <w:b/>
        </w:rPr>
        <w:t xml:space="preserve">4. </w:t>
      </w:r>
      <w:r>
        <w:t>Сведения, указанные в статье 471 настоящего Федерального закона, и сведения, указанные в пункте 3 настоящей статьи, вносятся в реестр после регистрации объекта культурного наследия в реестре</w:t>
      </w:r>
    </w:p>
    <w:p>
      <w:r>
        <w:rPr>
          <w:b/>
        </w:rPr>
        <w:t xml:space="preserve">5. </w:t>
      </w:r>
      <w:r>
        <w:t>Мониторинг данных об объектах культурного наследия, включенных в реестр, осуществляется региональным органом охраны объектов культурного наследия в целях своевременного изменения данных об объектах культурного наследия, включенных в реестр</w:t>
      </w:r>
    </w:p>
    <w:p>
      <w:r>
        <w:rPr>
          <w:b/>
        </w:rPr>
        <w:t xml:space="preserve">6. </w:t>
      </w:r>
      <w:r>
        <w:t>Изменения данных об объектах культурного наследия, включенных в реестр, основанные на результатах указанного в пункте 5 настоящей статьи мониторинга, вносятся в реестр федеральным органом охраны объектов культурного наследия</w:t>
      </w:r>
    </w:p>
    <w:p>
      <w:r>
        <w:rPr>
          <w:b/>
        </w:rPr>
        <w:t xml:space="preserve">7. </w:t>
      </w:r>
      <w:r>
        <w:t>Документационное обеспечение реестра осуществляется федеральным органом охраны объектов культурного наследия совместно с региональными органами охраны объектов культурного наследия и включает в себя подготовку и хранение документации, предусмотренной настоящим Федеральным законом, в виде учетных дел объектов культурного наследия, подлежащих бессрочному хранению в федеральном органе охраны объектов культурного наследия, региональном органе охраны объектов культурного наследия. На основе указанных учетных дел формируются информационные ресурсы реестра, обеспечивающие его автоматизированное ведение</w:t>
      </w:r>
    </w:p>
    <w:p>
      <w:r>
        <w:rPr>
          <w:b/>
        </w:rPr>
        <w:t xml:space="preserve">8. </w:t>
      </w:r>
      <w:r>
        <w:t>Документы, поступившие из органа кадастрового учета в соответствии с требованиями пункта 3 статьи 202 настоящего Федерального закона, и сведения о наличии, составе и границах зон охраны, об особых режимах использования земель в границах этих зон приобщаются федеральным органом охраны объектов культурного наследия к учетному делу соответствующего объекта культурного наследия</w:t>
      </w:r>
    </w:p>
    <w:p>
      <w:r>
        <w:rPr>
          <w:b/>
        </w:rPr>
        <w:t xml:space="preserve">9. </w:t>
      </w:r>
      <w:r>
        <w:t>Содержащиеся в реестре сведения, указанные в пункте 2 настоящей статьи, подлежат размещению на официальных сайтах федерального органа охраны объектов культурного наследия и региональных органов охраны объектов культурного наследия в информационно-телекоммуникационной сети "Интернет" и официальному опубликованию</w:t>
      </w:r>
    </w:p>
    <w:p>
      <w:r>
        <w:rPr>
          <w:b/>
        </w:rPr>
        <w:t xml:space="preserve">10. </w:t>
      </w:r>
      <w:r>
        <w:t>Перечень отдельных сведений об объектах археологического наследия, которые не подлежат опубликованию, устанавливается федеральным органом охраны объектов культурного наследия.";</w:t>
      </w:r>
    </w:p>
    <w:p>
      <w:r>
        <w:rPr>
          <w:b/>
        </w:rPr>
        <w:t xml:space="preserve">2. </w:t>
      </w:r>
      <w:r>
        <w:t>При регистрации в реестре объектов культурного наследия, включенных в реестр в соответствии со статьей 64 настоящего Федерального закона, указывается вид объекта культурного наследия и учитываются предмет охраны объекта культурного наследия, определенный в порядке, установленном федеральным органом охраны объектов культурного наследия, и границы территории объекта культурного наследия, утвержденные в соответствии с частью 4 статьи 17 Федерального закона "О внесении изменений в Федеральный закон "Об объектах культурного наследия (памятниках истории и культуры) народов Российской Федерации" и отдельные законодательные акты Российской Федерации".";</w:t>
      </w:r>
    </w:p>
    <w:p>
      <w:r>
        <w:rPr>
          <w:b/>
        </w:rPr>
        <w:t xml:space="preserve">2. </w:t>
      </w:r>
      <w:r>
        <w:t>Федеральный орган охраны объектов культурного наследия по межведомственным запросам органов государственной власти и органов местного самоуправления предоставляет на безвозмездной основе сведения об объектах культурного наследия, содержащиеся в реестре</w:t>
      </w:r>
    </w:p>
    <w:p>
      <w:r>
        <w:rPr>
          <w:b/>
        </w:rPr>
        <w:t xml:space="preserve">3. </w:t>
      </w:r>
      <w:r>
        <w:t>Орган кадастрового учета</w:t>
      </w:r>
    </w:p>
    <w:p>
      <w:r>
        <w:rPr>
          <w:b/>
        </w:rPr>
        <w:t xml:space="preserve">2. </w:t>
      </w:r>
      <w:r>
        <w:t>Решение регионального органа охраны объектов культурного наследия об изменении категории историко-культурного значения объекта культурного наследия, не отвечающего критериям отнесения объекта к объектам культурного наследия регионального значения, на категорию историко-культурного значения объекта культурного наследия местного (муниципального) значения принимается по согласованию с органом местного самоуправления муниципального образования, на территории которого находится данный объект культурного наследия, на основании заключения государственной историко-культурной экспертизы, содержащего вывод о соответствии такого объекта критериям отнесения объекта к объекту культурного наследия местного (муниципального) значения</w:t>
      </w:r>
    </w:p>
    <w:p>
      <w:r>
        <w:rPr>
          <w:b/>
        </w:rPr>
        <w:t xml:space="preserve">3. </w:t>
      </w:r>
      <w:r>
        <w:t>Решение регионального органа охраны объектов культурного наследия об изменении категории историко-культурного значения объекта культурного наследия местного (муниципального) значения на категорию историко-культурного значения объекта культурного наследия регионального значения принимается по согласованию с органом местного самоуправления муниципального образования, на территории которого находится объект культурного наследия, на основании заключения государственной историко-культурной экспертизы, содержащего вывод о соответствии такого объекта критериям отнесения объекта к объекту культурного наследия регионального значения.";</w:t>
      </w:r>
    </w:p>
    <w:p>
      <w:r>
        <w:rPr>
          <w:b/>
        </w:rPr>
        <w:t xml:space="preserve">2. </w:t>
      </w:r>
      <w:r>
        <w:t>Государственная охрана объектов культурного наследия включает в себя</w:t>
      </w:r>
    </w:p>
    <w:p>
      <w:r>
        <w:rPr>
          <w:b/>
        </w:rPr>
        <w:t xml:space="preserve">2. </w:t>
      </w:r>
      <w:r>
        <w:t>Изыскательские, проектные, земляные, строительные, мелиоративные, хозяйственные работы, указанные в статье 30 настоящего Федерального закона работы по использованию лесов и иные работы в границах территории объекта культурного наследия, включенного в реестр, проводятся при условии соблюдения установленных статьей 51 настоящего Федерального закона требований к осуществлению деятельности в границах территории объекта культурного наследия, особого режима использования земельного участка, в границах которого располагается объект археологического наследия, и при условии реализации согласованных соответствующим органом охраны объектов культурного наследия, определенным пунктом 2 статьи 45 настоящего Федерального закона, обязательных разделов об обеспечении сохранности указанных объектов культурного наследия в проектах проведения таких работ или проектов обеспечения сохранности указанных объектов культурного наследия либо плана проведения спасательных археологических полевых работ, включающих оценку воздействия проводимых работ на указанные объекты культурного наследия</w:t>
      </w:r>
    </w:p>
    <w:p>
      <w:r>
        <w:rPr>
          <w:b/>
        </w:rPr>
        <w:t xml:space="preserve">3. </w:t>
      </w:r>
      <w:r>
        <w:t>Строительные и иные работы на земельном участке, непосредственно связанном с земельным участком в границах территории объекта культурного наследия, проводятся при наличии в проектной документации разделов об обеспечении сохранности указанного объекта культурного наследия или о проведении спасательных археологических полевых работ или проекта обеспечения сохранности указанного объекта культурного наследия либо плана проведения спасательных археологических полевых работ, включающих оценку воздействия проводимых работ на указанный объект культурного наследия, согласованных с региональным органом охраны объектов культурного наследия</w:t>
      </w:r>
    </w:p>
    <w:p>
      <w:r>
        <w:rPr>
          <w:b/>
        </w:rPr>
        <w:t xml:space="preserve">4. </w:t>
      </w:r>
      <w:r>
        <w:t>В случае обнаружения в ходе проведения изыскательских, проектных, земляных, строительных, мелиоративных, хозяйственных работ, указанных в статье 30 настоящего Федерального закона работ по использованию лесов и иных работ объекта, обладающего признаками объекта культурного наследия, в том числе объекта археологического наследия, заказчик указанных работ, технический заказчик (застройщик) объекта капитального строительства, лицо, проводящее указанные работы, обязаны незамедлительно приостановить указанные работы и в течение трех дней со дня обнаружения такого объекта направить в региональный орган охраны объектов культурного наследия письменное заявление об обнаруженном объекте культурного наследия. Региональный орган охраны объектов культурного наследия, которым получено такое заявление, организует работу по определению историко-культурной ценности такого объекта в порядке, установленном законами или иными нормативными правовыми актами субъектов Российской Федерации, на территории которых находится обнаруженный объект культурного наследия</w:t>
      </w:r>
    </w:p>
    <w:p>
      <w:r>
        <w:rPr>
          <w:b/>
        </w:rPr>
        <w:t xml:space="preserve">5. </w:t>
      </w:r>
      <w:r>
        <w:t>В случае обнаружения объекта археологического наследия уведомление о выявленном объекте археологического наследия, содержащее информацию, предусмотренную пунктом 11 статьи 451 настоящего Федерального закона, а также сведения о предусмотренном пунктом 5 статьи 51 настоящего Федерального закона особом режиме использования земельного участка, в границах которого располагается выявленный объект археологического наследия, направляются региональным органом охраны объектов культурного наследия заказчику указанных работ, техническому заказчику (застройщику) объекта капитального строительства, лицу, проводящему указанные работы. Указанные лица обязаны соблюдать предусмотренный пунктом 5 статьи 51 настоящего Федерального закона особый режим использования земельного участка, в границах которого располагается выявленный объект археологического наследия</w:t>
      </w:r>
    </w:p>
    <w:p>
      <w:r>
        <w:rPr>
          <w:b/>
        </w:rPr>
        <w:t xml:space="preserve">6. </w:t>
      </w:r>
      <w:r>
        <w:t>В случае отнесения объекта, обнаруженного в ходе указанных в пункте 4 настоящей статьи работ, к выявленным объектам культурного наследия региональный орган охраны объектов культурного наследия уведомляет лиц, указанных в пункте 5 настоящей статьи, о включении такого объекта в перечень выявленных объектов культурного наследия с приложением копии решения о включении объекта в указанный перечень, а также о необходимости выполнять требования к содержанию и использованию выявленного объекта культурного наследия, определенные пунктами 1 - 3 статьи 473 настоящего Федерального закона. Региональный орган охраны объектов культурного наследия определяет мероприятия по обеспечению сохранности выявленного объекта культурного наследия либо выявленного объекта археологического наследия, включающие в себя обеспечение техническим заказчиком (застройщиком) объекта капитального строительства, заказчиком работ, указанных в пункте 4 настоящей статьи, разработки проекта обеспечения сохранности данного выявленного объекта культурного наследия либо плана проведения спасательных археологических полевых работ. В случае принятия решения об отказе во включении указанного в пункте 4 настоящей статьи объекта в перечень выявленных объектов культурного наследия в течение трех рабочих дней со дня принятия такого решения региональный орган охраны объектов культурного наследия направляет копию указанного решения и разрешение на возобновление работ лицу, указанному в пункте 5 настоящей статьи</w:t>
      </w:r>
    </w:p>
    <w:p>
      <w:r>
        <w:rPr>
          <w:b/>
        </w:rPr>
        <w:t xml:space="preserve">7. </w:t>
      </w:r>
      <w:r>
        <w:t>Изыскательские, земляные, строительные, мелиоративные, хозяйственные работы, указанные в статье 30 настоящего Федерального закона работы по использованию лесов и иные работы, проведение которых может ухудшить состояние объекта культурного наследия, включенного в реестр, выявленного объекта культурного наследия (в том числе объекта культурного наследия, включенного в реестр, выявленного объекта культурного наследия, расположенных за пределами земельного участка (земельных участков), в границах которого (которых) проводятся указанные работы), нарушить их целостность и сохранность, должны быть немедленно приостановлены заказчиком указанных работ, техническим заказчиком (застройщиком) объекта капитального строительства, лицом, проводящим указанные работы, после получения предписания соответствующего органа охраны объектов культурного наследия о приостановлении указанных работ. Соответствующий орган охраны объектов культурного наследия определяет меры по обеспечению сохранности указанных в настоящем пункте объектов, включающие в себя разработку проекта обеспечения сохранности объекта культурного наследия, включенного в реестр, выявленного объекта культурного наследия либо плана проведения спасательных археологических полевых работ</w:t>
      </w:r>
    </w:p>
    <w:p>
      <w:r>
        <w:rPr>
          <w:b/>
        </w:rPr>
        <w:t xml:space="preserve">8. </w:t>
      </w:r>
      <w:r>
        <w:t>В случае ликвидации опасности разрушения объектов, указанных в настоящей статье, либо устранения угрозы нарушения их целостности и сохранности приостановленные работы могут быть возобновлены по письменному разрешению органа охраны объектов культурного наследия, на основании предписания которого работы были приостановлены</w:t>
      </w:r>
    </w:p>
    <w:p>
      <w:r>
        <w:rPr>
          <w:b/>
        </w:rPr>
        <w:t xml:space="preserve">9. </w:t>
      </w:r>
      <w:r>
        <w:t>Изменение проекта проведения работ, представляющих собой угрозу нарушения целостности и сохранности выявленного объекта культурного наследия, объекта культурного наследия, включенного в реестр, разработка проекта обеспечения их сохранности, проведение историко-культурной экспертизы выявленного объекта культурного наследия, спасательные археологические полевые работы на объекте археологического наследия, обнаруженном в ходе проведения земляных, строительных, мелиоративных, хозяйственных работ, указанных в статье 30 настоящего Федерального закона работ по использованию лесов и иных работ, а также работы по обеспечению сохранности указанных в настоящей статье объектов проводятся за счет средств заказчика указанных работ, технического заказчика (застройщика) объекта капитального строительства</w:t>
      </w:r>
    </w:p>
    <w:p>
      <w:r>
        <w:rPr>
          <w:b/>
        </w:rPr>
        <w:t xml:space="preserve">10. </w:t>
      </w:r>
      <w:r>
        <w:t>В случае установления, изменения границ территорий, зон охраны объекта культурного наследия, включенного в реестр, а также в случае принятия решения о включении объекта, обладающего признаками объекта культурного наследия, в перечень выявленных объектов культурного наследия в правила землепользования и застройки вносятся изменения</w:t>
      </w:r>
    </w:p>
    <w:p>
      <w:r>
        <w:rPr>
          <w:b/>
        </w:rPr>
        <w:t xml:space="preserve">11. </w:t>
      </w:r>
      <w:r>
        <w:t>Археологические предметы, обнаруженные в результате проведения изыскательских, проектных, земляных, строительных, мелиоративных, хозяйственных работ, указанных в статье 30 настоящего Федерального закона работ по использованию лесов и иных работ, подлежат обязательной передаче физическими и (или) юридическими лицами, осуществляющими указанные работы, государству в порядке, установленном федеральным органом охраны объектов культурного наследия.";</w:t>
      </w:r>
    </w:p>
    <w:p>
      <w:r>
        <w:rPr>
          <w:b/>
        </w:rPr>
        <w:t xml:space="preserve">2. </w:t>
      </w:r>
      <w:r>
        <w:t>Выдача задания на проведение работ по сохранению объекта культурного наследия, включенного в реестр, или выявленного объекта культурного наследия, разрешения на проведение работ по сохранению объекта культурного наследия, включенного в реестр, или выявленного объекта культурного наследия, согласование проектной документации на проведение работ по сохранению объекта культурного наследия осуществляются</w:t>
      </w:r>
    </w:p>
    <w:p>
      <w:r>
        <w:rPr>
          <w:b/>
        </w:rPr>
        <w:t xml:space="preserve">3. </w:t>
      </w:r>
      <w:r>
        <w:t>Задание на проведение работ по сохранению объекта культурного наследия, включенного в реестр, или выявленного объекта культурного наследия составляется с учетом мнения собственника или иного законного владельца объекта культурного наследия, включенного в реестр, выявленного объекта культурного наследия</w:t>
      </w:r>
    </w:p>
    <w:p>
      <w:r>
        <w:rPr>
          <w:b/>
        </w:rPr>
        <w:t xml:space="preserve">4. </w:t>
      </w:r>
      <w:r>
        <w:t>Форма выдачи задания, разрешения на проведение работ по сохранению объекта культурного наследия, включенного в реестр, или выявленного объекта культурного наследия, порядок выдачи указанных документов, подготовки и согласования проектной документации, необходимой для проведения работ по сохранению данного объекта, устанавливаются федеральным органом охраны объектов культурного наследия. Порядок подготовки и согласования проектной документации на работы по сохранению объекта культурного наследия, включенного в реестр, или выявленного объекта культурного наследия, при которых затрагиваются конструктивные и другие характеристики надежности и безопасности объекта культурного наследия, порядок утверждения формы разрешения и выдачи разрешения на проведение работ, при которых затрагиваются конструктивные и другие характеристики надежности и безопасности объекта культурного наследия, определяются Градостроительным кодексом Российской Федерации</w:t>
      </w:r>
    </w:p>
    <w:p>
      <w:r>
        <w:rPr>
          <w:b/>
        </w:rPr>
        <w:t xml:space="preserve">5. </w:t>
      </w:r>
      <w:r>
        <w:t>Лицо, осуществляющее разработку проектной документации, необходимой для проведения работ по сохранению объекта культурного наследия, включенного в реестр, или выявленного объекта культурного наследия, осуществляет научное руководство проведением этих работ и авторский надзор за их проведением</w:t>
      </w:r>
    </w:p>
    <w:p>
      <w:r>
        <w:rPr>
          <w:b/>
        </w:rPr>
        <w:t xml:space="preserve">6. </w:t>
      </w:r>
      <w:r>
        <w:t>К проведению работ по сохранению объекта культурного наследия, включенного в реестр, или выявленного объекта культурного наследия допускаются юридические лица и индивидуальные предприниматели, имеющие лицензию на осуществление деятельности по сохранению объектов культурного наследия (памятников истории и культуры) народов Российской Федерации в соответствии с законодательством Российской Федерации. Проведение работ по сохранению объекта культурного наследия, при которых затрагиваются конструктивные и другие характеристики надежности и безопасности объекта, осуществляется в соответствии с требованиями Градостроительного кодекса Российской Федерации. Работы по консервации и реставрации объектов культурного наследия, включенных в реестр, или выявленных объектов культурного наследия проводятся физическими лицами, аттестованными федеральным органом охраны объектов культурного наследия в установленном им порядке, состоящими в трудовых отношениях с юридическими лицами или индивидуальными предпринимателями, имеющими лицензию на осуществление деятельности по сохранению объектов культурного наследия (памятников истории и культуры) народов Российской Федерации, а также физическими лицами, аттестованными федеральным органом охраны объектов культурного наследия в установленном им порядке, являющимися индивидуальными предпринимателями, имеющими лицензию на осуществление деятельности по сохранению объектов культурного наследия (памятников истории и культуры) народов Российской Федерации</w:t>
      </w:r>
    </w:p>
    <w:p>
      <w:r>
        <w:rPr>
          <w:b/>
        </w:rPr>
        <w:t xml:space="preserve">7. </w:t>
      </w:r>
      <w:r>
        <w:t>После выполнения работ по сохранению объекта культурного наследия, включенного в реестр, или выявленного объекта культурного наследия лицо, осуществлявшее научное руководство проведением этих работ и авторский надзор за их проведением, в течение девяноста рабочих дней со дня выполнения указанных работ представляет в соответствующий орган охраны объектов культурного наследия, выдавший разрешение на проведение указанных работ, отчетную документацию, включая научный отчет о выполненных работах. Указанный орган утверждает представленную ему отчетную документацию в течение тридцати рабочих дней со дня ее представления в случае, если работы по сохранению объекта культурного наследия выполнены в соответствии с требованиями, установленными настоящей статьей. Состав и порядок утверждения отчетной документации о выполнении работ по сохранению объекта культурного наследия устанавливаются федеральным органом охраны объектов культурного наследия. Работы по сохранению объекта культурного наследия проводятся в соответствии с правилами проведения работ по сохранению объектов культурного наследия, в том числе правилами проведения работ, при которых затрагиваются конструктивные и другие характеристики надежности и безопасности объекта, утверждаемыми в порядке, установленном законодательством Российской Федерации</w:t>
      </w:r>
    </w:p>
    <w:p>
      <w:r>
        <w:rPr>
          <w:b/>
        </w:rPr>
        <w:t xml:space="preserve">8. </w:t>
      </w:r>
      <w:r>
        <w:t>Приемка работ по сохранению объекта культурного наследия, включенного в реестр, или выявленного объекта культурного наследия осуществляется собственником или иным законным владельцем указанного объекта культурного наследия либо лицом, выступающим заказчиком работ по сохранению данного объекта культурного наследия, при участии соответствующего органа охраны объектов культурного наследия, выдавшего разрешение на проведение указанных работ. Обязательными условиями приемки работ являются утверждение соответствующим органом охраны объектов культурного наследия отчетной документации, предусмотренной пунктом 7 настоящей статьи, и выдача им акта приемки выполненных работ по сохранению объекта культурного наследия</w:t>
      </w:r>
    </w:p>
    <w:p>
      <w:r>
        <w:rPr>
          <w:b/>
        </w:rPr>
        <w:t xml:space="preserve">9. </w:t>
      </w:r>
      <w:r>
        <w:t>Акт приемки выполненных работ по сохранению объекта культурного наследия выдается лицам, указанным в пункте 8 настоящей статьи, соответствующим органом охраны объектов культурного наследия, выдавшим разрешение на проведение указанных работ, в течение пятнадцати рабочих дней после дня утверждения отчетной документации в порядке, установленном настоящей статьей</w:t>
      </w:r>
    </w:p>
    <w:p>
      <w:r>
        <w:rPr>
          <w:b/>
        </w:rPr>
        <w:t xml:space="preserve">10. </w:t>
      </w:r>
      <w:r>
        <w:t>При проведении работ по сохранению объекта культурного наследия, включенного в реестр, или выявленного объекта культурного наследия, в результате которых изменились площадь и (или) количество помещений объекта культурного наследия, включенного в реестр, или выявленного объекта культурного наследия, его частей и качество инженерно-технического обеспечения, акт приемки выполненных работ по сохранению объекта культурного наследия является одним из документов, необходимых для принятия решения о выдаче разрешения на ввод такого объекта в эксплуатацию в соответствии с Градостроительным кодексом Российской Федерации</w:t>
      </w:r>
    </w:p>
    <w:p>
      <w:r>
        <w:rPr>
          <w:b/>
        </w:rPr>
        <w:t xml:space="preserve">11. </w:t>
      </w:r>
      <w:r>
        <w:t>Порядок подготовки акта приемки выполненных работ по сохранению объекта культурного наследия и его форма утверждаются федеральным органом охраны объектов культурного наследия</w:t>
      </w:r>
    </w:p>
    <w:p>
      <w:r>
        <w:rPr>
          <w:b/>
        </w:rPr>
        <w:t xml:space="preserve">12. </w:t>
      </w:r>
      <w:r>
        <w:t>Порядок проведения работ по сохранению объектов археологического наследия, выдачи разрешений на проведение указанных работ устанавливается статьей 451 настоящего Федерального закона.";</w:t>
      </w:r>
    </w:p>
    <w:p>
      <w:r>
        <w:rPr>
          <w:b/>
        </w:rPr>
        <w:t xml:space="preserve">2. </w:t>
      </w:r>
      <w:r>
        <w:t>Состав (перечень) видов работ по сохранению объекта культурного наследия, включенного в реестр, выявленного объекта культурного наследия, сроки (периодичность) проведения таких работ определяются соответствующим органом охраны объектов культурного наследия, определенным пунктом 7 статьи 476 настоящего Федерального закона, с учетом мнения собственника или иного законного владельца объекта культурного наследия, включенного в реестр, выявленного объекта культурного наследия на основании составленного соответствующим органом охраны объектов культурного наследия акта технического состояния объекта культурного наследия, включенного в реестр, выявленного объекта культурного наследия с учетом вида данного объекта культурного наследия, его индивидуальных особенностей, физического состояния, функционального назначения и намечаемого использования объекта культурного наследия</w:t>
      </w:r>
    </w:p>
    <w:p>
      <w:r>
        <w:rPr>
          <w:b/>
        </w:rPr>
        <w:t xml:space="preserve">3. </w:t>
      </w:r>
      <w:r>
        <w:t>В отношении объекта археологического наследия, включенного в реестр, выявленного объекта археологического наследия устанавливаются требования к обеспечению сохранности объекта археологического наследия (требования к обеспечению неизменности внешнего облика, сохранению целостности, структуры объекта археологического наследия) или требования по организации и финансированию спасательных археологических полевых работ на данном объекте археологического наследия. Лицо (лица), указанное (указанные) в пункте 11 статьи 476 настоящего Федерального закона, при проведении работ по сохранению объекта культурного наследия обязано (обязаны) в установленные охранным обязательством сроки</w:t>
      </w:r>
    </w:p>
    <w:p>
      <w:r>
        <w:rPr>
          <w:b/>
        </w:rPr>
        <w:t xml:space="preserve">2. </w:t>
      </w:r>
      <w:r>
        <w:t>Собственник жилого помещения, являющегося объектом культурного наследия, включенным в реестр, или частью такого объекта, обязан выполнять требования к сохранению объекта культурного наследия в части, предусматривающей обеспечение поддержания объекта культурного наследия или части объекта культурного наследия в надлежащем техническом состоянии без ухудшения физического состояния и изменения предмета охраны объекта культурного наследия</w:t>
      </w:r>
    </w:p>
    <w:p>
      <w:r>
        <w:rPr>
          <w:b/>
        </w:rPr>
        <w:t xml:space="preserve">3. </w:t>
      </w:r>
      <w:r>
        <w:t>В случае обнаружения при проведении работ на земельном участке в границах территории объекта культурного наследия либо на земельном участке, в границах которого располагается объект археологического наследия, объектов, обладающих признаками объекта культурного наследия, лица, указанные в пункте 11 статьи 476 настоящего Федерального закона, осуществляют действия, предусмотренные подпунктом 2 пункта 3 статьи 472 настоящего Федерального закона</w:t>
      </w:r>
    </w:p>
    <w:p>
      <w:r>
        <w:rPr>
          <w:b/>
        </w:rPr>
        <w:t xml:space="preserve">4. </w:t>
      </w:r>
      <w:r>
        <w:t>В случае, если содержание или использование объекта культурного наследия, включенного в реестр, или выявленного объекта культурного наследия может привести к ухудшению состояния данного объекта культурного наследия и (или) предмета охраны данного объекта культурного наследия, соответствующим органом охраны объектов культурного наследия, определенным пунктом 7 статьи 476 настоящего Федерального закона, устанавливаются следующие требования</w:t>
      </w:r>
    </w:p>
    <w:p>
      <w:r>
        <w:rPr>
          <w:b/>
        </w:rPr>
        <w:t xml:space="preserve">2. </w:t>
      </w:r>
      <w:r>
        <w:t>Доступ к объекту культурного наследия осуществляется в целях реализации права граждан на доступ к культурным ценностям, популяризации объекта культурного наследия, использования его при осуществлении научной, культурно-просветительной, образовательной, туристской, экскурсионной и (или) религиозной деятельности. Требования к обеспечению доступа к объекту культурного наследия, включенному в реестр, устанавливаются с учетом требований к сохранению указанного объекта культурного наследия, требований к его содержанию и использованию, физического состояния этого объекта культурного наследия и характера его современного использования</w:t>
      </w:r>
    </w:p>
    <w:p>
      <w:r>
        <w:rPr>
          <w:b/>
        </w:rPr>
        <w:t xml:space="preserve">3. </w:t>
      </w:r>
      <w:r>
        <w:t>Установление требований к обеспечению доступа к объекту культурного наследия не должно приводить к невозможности его современного использования собственником или иным законным владельцем объекта культурного наследия</w:t>
      </w:r>
    </w:p>
    <w:p>
      <w:r>
        <w:rPr>
          <w:b/>
        </w:rPr>
        <w:t xml:space="preserve">4. </w:t>
      </w:r>
      <w:r>
        <w:t>Условия доступа к объекту культурного наследия, включенному в реестр (периодичность, длительность и иные характеристики доступа), устанавливаются соответствующим органом охраны объектов культурного наследия, определенным пунктом 7 статьи 476 настоящего Федерального закона, с учетом мнения собственника или иного законного владельца такого объекта, а также с учетом вида объекта культурного наследия, включенного в реестр, категории его историко-культурного значения, предмета охраны, физического состояния объекта культурного наследия, требований к его сохранению, характера современного использования данного объекта культурного наследия, включенного в реестр. Условия доступа к объектам культурного наследия, включенным в реестр, используемым в качестве жилых помещений, а также к объектам культурного наследия религиозного назначения, включенным в реестр, устанавливаются соответствующим органом охраны объектов культурного наследия по согласованию с собственниками или иными законными владельцами этих объектов культурного наследия</w:t>
      </w:r>
    </w:p>
    <w:p>
      <w:r>
        <w:rPr>
          <w:b/>
        </w:rPr>
        <w:t xml:space="preserve">5. </w:t>
      </w:r>
      <w:r>
        <w:t>При определении условий доступа к памятникам или ансамблям религиозного назначения учитываются требования к внешнему виду и поведению лиц, находящихся в границах территорий указанных объектов культурного наследия религиозного назначения, соответствующие внутренним установлениям религиозной организации, если такие установления не противоречат законодательству Российской Федерации</w:t>
      </w:r>
    </w:p>
    <w:p>
      <w:r>
        <w:rPr>
          <w:b/>
        </w:rPr>
        <w:t xml:space="preserve">6. </w:t>
      </w:r>
      <w:r>
        <w:t>В случае, если интерьер объекта культурного наследия не относится к предмету охраны объекта культурного наследия, требование к обеспечению доступа во внутренние помещения объекта культурного наследия, включенного в реестр, не может быть установлено</w:t>
      </w:r>
    </w:p>
    <w:p>
      <w:r>
        <w:rPr>
          <w:b/>
        </w:rPr>
        <w:t xml:space="preserve">7. </w:t>
      </w:r>
      <w:r>
        <w:t>Условия доступа к объектам культурного наследия, расположенным на территории Российской Федерации и предоставленным в соответствии с международными договорами Российской Федерации дипломатическим представительствам и консульским учреждениям иностранных государств в Российской Федерации, международным организациям, а также к объектам культурного наследия, находящимся в собственности иностранных государств и международных организаций, устанавливаются в соответствии с международными договорами Российской Федерации.";</w:t>
      </w:r>
    </w:p>
    <w:p>
      <w:r>
        <w:rPr>
          <w:b/>
        </w:rPr>
        <w:t xml:space="preserve">2. </w:t>
      </w:r>
      <w:r>
        <w:t>Охранным обязательством устанавливаются следующие требования</w:t>
      </w:r>
    </w:p>
    <w:p>
      <w:r>
        <w:rPr>
          <w:b/>
        </w:rPr>
        <w:t xml:space="preserve">3. </w:t>
      </w:r>
      <w:r>
        <w:t>В случае необходимости соответствующие органы охраны объектов культурного наследия, определенные пунктом 7 настоящей статьи, вправе устанавливать дополнительные требования в отношении объекта культурного наследия. В случае несогласия собственника или иного законного владельца объекта культурного наследия с требованиями к объекту культурного наследия, установленными соответствующим органом охраны объектов культурного наследия, собственник или иной законный владелец объекта культурного наследия, включенного в реестр, может обжаловать указанные требования в суд</w:t>
      </w:r>
    </w:p>
    <w:p>
      <w:r>
        <w:rPr>
          <w:b/>
        </w:rPr>
        <w:t xml:space="preserve">4. </w:t>
      </w:r>
      <w:r>
        <w:t>Неотъемлемой частью охранного обязательства является паспорт объекта культурного наследия, предусмотренный статьей 21 настоящего Федерального закона</w:t>
      </w:r>
    </w:p>
    <w:p>
      <w:r>
        <w:rPr>
          <w:b/>
        </w:rPr>
        <w:t xml:space="preserve">5. </w:t>
      </w:r>
      <w:r>
        <w:t>В случае отсутствия паспорта объекта культурного наследия в охранное обязательство вносятся</w:t>
      </w:r>
    </w:p>
    <w:p>
      <w:r>
        <w:rPr>
          <w:b/>
        </w:rPr>
        <w:t xml:space="preserve">6. </w:t>
      </w:r>
      <w:r>
        <w:t>Охранным обязательством устанавливаются обязанности лица (лиц), указанного (указанных) в пункте 11 настоящей статьи</w:t>
      </w:r>
    </w:p>
    <w:p>
      <w:r>
        <w:rPr>
          <w:b/>
        </w:rPr>
        <w:t xml:space="preserve">7. </w:t>
      </w:r>
      <w:r>
        <w:t>Охранное обязательство утверждается</w:t>
      </w:r>
    </w:p>
    <w:p>
      <w:r>
        <w:rPr>
          <w:b/>
        </w:rPr>
        <w:t xml:space="preserve">8. </w:t>
      </w:r>
      <w:r>
        <w:t>Изменения в охранное обязательство вносятся соответствующим органом охраны объектов культурного наследия в порядке, установленном для утверждения охранного обязательства</w:t>
      </w:r>
    </w:p>
    <w:p>
      <w:r>
        <w:rPr>
          <w:b/>
        </w:rPr>
        <w:t xml:space="preserve">9. </w:t>
      </w:r>
      <w:r>
        <w:t>Форма охранного обязательства, порядок его подготовки и утверждения, порядок подтверждения лицом, указанным в пункте 11 настоящей статьи, выполнения содержащихся в нем требований устанавливаются федеральным органом охраны объектов культурного наследия</w:t>
      </w:r>
    </w:p>
    <w:p>
      <w:r>
        <w:rPr>
          <w:b/>
        </w:rPr>
        <w:t xml:space="preserve">10. </w:t>
      </w:r>
      <w:r>
        <w:t>Акт соответствующего органа охраны объектов культурного наследия, определенного пунктом 7 настоящей статьи, с утвержденным им охранным обязательством подлежит размещению на сайте соответствующего органа охраны объектов культурного наследия в информационно-телекоммуникационной сети "Интернет" и приобщается федеральным органом охраны объектов культурного наследия к учетному делу соответствующего объекта культурного наследия</w:t>
      </w:r>
    </w:p>
    <w:p>
      <w:r>
        <w:rPr>
          <w:b/>
        </w:rPr>
        <w:t xml:space="preserve">11. </w:t>
      </w:r>
      <w:r>
        <w:t>Если иное не установлено настоящим пунктом, охранное обязательство подлежит выполнению физическим или юридическим лицом, которому объект культурного наследия, включенный в реестр, принадлежит на праве собственности, в том числе в случае, если указанный объект находится во владении или в пользовании третьего лица (третьих лиц) на основании гражданско-правового договора. В случае, если объект культурного наследия, включенный в реестр, предоставлен на праве хозяйственного ведения либо оперативного управления унитарному предприятию или учреждению, охранное обязательство подлежит выполнению унитарным предприятием или учреждением. В случае, если объект культурного наследия, включенный в реестр, находится соответственно в федеральной собственности, государственной собственности субъекта Российской Федерации, муниципальной собственности и не передан на праве хозяйственного ведения либо оперативного управления унитарному предприятию или учреждению либо не передан в безвозмездное пользование, от имени Российской Федерации, субъекта Российской Федерации, муниципального образования охранное обязательство подлежит выполнению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уполномоченными на осуществление полномочий собственника соответствующего имущества. В случае, если объект культурного наследия, включенный в реестр, находится соответственно в федеральной собственности, государственной собственности субъекта Российской Федерации, муниципальной собственности, не передан на праве хозяйственного ведения либо оперативного управления унитарному предприятию или учреждению, а передан в безвозмездное пользование на основании гражданско-правового договора юридическому лицу, охранное обязательство подлежит выполнению таким лицом. В случае, если объект культурного наследия, включенный в реестр, принадлежит на праве собственности нескольким лицам, охранное обязательство подлежит выполнению каждым из указанных лиц. В случае, если объект культурного наследия, включенный в реестр, предоставлен на праве хозяйственного ведения либо оперативного управления нескольким унитарным предприятиям и (или) учреждениям, охранное обязательство подлежит выполнению каждым унитарным предприятием и (или) учреждением. В случае, если объект культурного наследия, включенный в реестр, находится соответственно в федеральной собственности, государственной собственности субъекта Российской Федерации, муниципальной собственности, не передан на праве хозяйственного ведения либо оперативного управления унитарному предприятию или учреждению, а передан в безвозмездное пользование на основании гражданско-правовых договоров нескольким юридическим лицам, охранное обязательство подлежит выполнению каждым из таких лиц. В случае, если часть объекта культурного наследия закреплена на праве хозяйственного ведения либо оперативного управления за унитарным предприятием или учреждением, а часть передана в безвозмездное пользование на основании гражданско-правовых договоров юридическому лицу, охранное обязательство подлежит выполнению каждым из таких лиц. Содержащиеся в охранном обязательстве требования, предусмотренные статьями 472 - 474 настоящего Федерального закона, в отношении объекта культурного наследия, являющегося многоквартирным домом либо жилым или нежилым помещением в многоквартирном доме, подлежат выполнению лицами, указанными в статье 561 настоящего Федерального закона</w:t>
      </w:r>
    </w:p>
    <w:p>
      <w:r>
        <w:rPr>
          <w:b/>
        </w:rPr>
        <w:t xml:space="preserve">12. </w:t>
      </w:r>
      <w:r>
        <w:t>Копия акта соответствующего органа охраны объектов культурного наследия с копией утвержденного им охранного обязательства вручается под роспись или направляется заказным письмом с уведомлением о вручении собственнику объекта культурного наследия, включенного в реестр, собственнику или иному владельцу земельного участка, в границах которого располагается объект археологического наследия, другим лицам, к обязанностям которых относится его исполнение в соответствии с пунктом 11 настоящей статьи, а также в орган кадастрового учета для регистрации в Едином государственном реестре прав на недвижимое имущество и сделок с ним в порядке, установленном законодательством Российской Федерации, не позднее трех рабочих дней со дня утверждения охранного обязательства</w:t>
      </w:r>
    </w:p>
    <w:p>
      <w:r>
        <w:rPr>
          <w:b/>
        </w:rPr>
        <w:t xml:space="preserve">13. </w:t>
      </w:r>
      <w:r>
        <w:t>В случае, если к моменту перехода права владения объектом культурного наследия, включенным в реестр, в отношении указанного объекта оформлено охранное обязательство, обязанность нового владельца объекта культурного наследия, включенного в реестр, по выполнению такого охранного обязательства возникает с момента перехода к нему права владения указанным объектом культурного наследия. В иных случаях обязанность лица (лиц), указанного (указанных) в пункте 11 настоящей статьи, по выполнению охранного обязательства возникает с момента получения данным лицом документов, предусмотренных пунктом 12 настоящей статьи</w:t>
      </w:r>
    </w:p>
    <w:p>
      <w:r>
        <w:rPr>
          <w:b/>
        </w:rPr>
        <w:t xml:space="preserve">14. </w:t>
      </w:r>
      <w:r>
        <w:t>Действие охранного обязательства прекращается со дня принятия Правительством Российской Федерации решения об исключении объекта культурного наследия из реестра</w:t>
      </w:r>
    </w:p>
    <w:p>
      <w:r>
        <w:rPr>
          <w:b/>
        </w:rPr>
        <w:t xml:space="preserve">15. </w:t>
      </w:r>
      <w:r>
        <w:t>Условия охранных обязательств в отношении отнесенных к объектам культурного наследия архитектурных ансамблей, усадебных и дворцово-парковых комплексов, являющихся сложными вещами, распространяются на все их составные части.";</w:t>
      </w:r>
    </w:p>
    <w:p>
      <w:r>
        <w:rPr>
          <w:b/>
        </w:rPr>
        <w:t xml:space="preserve">2. </w:t>
      </w:r>
      <w:r>
        <w:t>Решение органа государственной власти или органа местного самоуправления о распоряжении находящимися в государственной или муниципальной собственности объектом культурного наследия, включенным в реестр, выявленным объектом культурного наследия, земельным участком в границах территории объекта культурного наследия, включенного в реестр, либо земельным участком, в границах которого располагается объект археологического наследия, должно содержать сведения об отнесении объекта к объектам культурного наследия, включенным в реестр, или к выявленным объектам культурного наследия, о нахождении в границах земельного участка объекта археологического наследия и об обязанности лица, к которому переходит имущественное право на указанные объекты или земельные участки, выполнять установленные настоящим Федеральным законом требования в отношении объекта культурного наследия, в том числе</w:t>
      </w:r>
    </w:p>
    <w:p>
      <w:r>
        <w:rPr>
          <w:b/>
        </w:rPr>
        <w:t xml:space="preserve">3. </w:t>
      </w:r>
      <w:r>
        <w:t>Особенности обременения государственного и муниципального имущества, отнесенного к объектам культурного наследия, включенным в реестр, обязанностью нового собственника по выполнению установленных в соответствии с настоящим Федеральным законом требований в отношении такого объекта, отчуждаемого в порядке приватизации, устанавливаются Федеральным законом от 21 декабря 2001 года № 178-ФЗ "О приватизации государственного и муниципального имущества"</w:t>
      </w:r>
    </w:p>
    <w:p>
      <w:r>
        <w:rPr>
          <w:b/>
        </w:rPr>
        <w:t xml:space="preserve">4. </w:t>
      </w:r>
      <w:r>
        <w:t>Настоящим Федеральным законом и иными федеральными законами могут быть установлены особенности распоряжения объектами культурного наследия, включенными в реестр, находящимися в неудовлетворительном состоянии. Под неудовлетворительным состоянием объекта культурного наследия, включенного в реестр, понимается такое состояние объекта культурного наследия, являющегося зданием, строением или сооружением, которое создает угрозу его физической утраты. Критерии отнесения объектов культурного наследия, включенных в реестр, к объектам культурного наследия, находящимся в неудовлетворительном состоянии, устанавливаются Правительством Российской Федерации.";</w:t>
      </w:r>
    </w:p>
    <w:p>
      <w:r>
        <w:rPr>
          <w:b/>
        </w:rPr>
        <w:t xml:space="preserve">7. </w:t>
      </w:r>
      <w:r>
        <w:t>дополнить статьей 51 следующего содержания: "Статья 51. Требования к осуществлению деятельности в границах территории объекта культурного наследия и особый режим использования земельного участка, водного объекта или его части, в границах которых располагается объект археологического наследия 1. В границах территории объекта культурного наследия:</w:t>
      </w:r>
    </w:p>
    <w:p>
      <w:r>
        <w:rPr>
          <w:b/>
        </w:rPr>
        <w:t xml:space="preserve">7. </w:t>
      </w:r>
      <w:r>
        <w:t>на территории памятника или ансамбля запрещаются строительство объектов капитального строительства и увеличение объемно-пространственных характеристик существующих на территории памятника или ансамбля объектов капитального строительства; проведение земляных, строительных, мелиоративных и иных работ, за исключением работ по сохранению объекта культурного наследия или его отдельных элементов, сохранению историко-градостроительной или природной среды объекта культурного наследия</w:t>
      </w:r>
    </w:p>
    <w:p>
      <w:r>
        <w:rPr>
          <w:b/>
        </w:rPr>
        <w:t xml:space="preserve">7. </w:t>
      </w:r>
      <w:r>
        <w:t>на территории достопримечательного места разрешаются работы по сохранению памятников и ансамблей, находящихся в границах территории достопримечательного места, работы, направленные на обеспечение сохранности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 строительство объектов капитального строительства в целях воссоздания утраченной градостроительной среды; осуществление ограниченного строительства, капитального ремонта и реконструкции объектов капитального строительства при условии сохранения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w:t>
      </w:r>
    </w:p>
    <w:p>
      <w:r>
        <w:rPr>
          <w:b/>
        </w:rPr>
        <w:t xml:space="preserve">7. </w:t>
      </w:r>
      <w:r>
        <w:t>на территории памятника, ансамбля или достопримечательного места разрешается ведение хозяйственной деятельности,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w:t>
      </w:r>
    </w:p>
    <w:p>
      <w:r>
        <w:rPr>
          <w:b/>
        </w:rPr>
        <w:t xml:space="preserve">3. </w:t>
      </w:r>
      <w:r>
        <w:t>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 для достопримечательного места федерального значения</w:t>
      </w:r>
    </w:p>
    <w:p>
      <w:r>
        <w:rPr>
          <w:b/>
        </w:rPr>
        <w:t xml:space="preserve">3. </w:t>
      </w:r>
      <w:r>
        <w:t>органом исполнительной власти субъекта Российской Федерации, уполномоченным в области сохранения, использования, популяризации и государственной охраны объектов культурного наследия, - для достопримечательного места регионального значения</w:t>
      </w:r>
    </w:p>
    <w:p>
      <w:r>
        <w:rPr>
          <w:b/>
        </w:rPr>
        <w:t xml:space="preserve">3. </w:t>
      </w:r>
      <w:r>
        <w:t>органом местного самоуправления, уполномоченным в области сохранения, использования, популяризации и государственной охраны объектов культурного наследия, - для достопримечательного места местного (муниципального) значения</w:t>
      </w:r>
    </w:p>
    <w:p>
      <w:r>
        <w:rPr>
          <w:b/>
        </w:rPr>
        <w:t xml:space="preserve">5. </w:t>
      </w:r>
      <w:r>
        <w:t>статью 6 изложить в следующей редакции: "Статья 6. Государственная охрана объектов культурного наследия Под государственной охраной объектов культурного наследия в целях настоящего Федерального закона понимается система правовых, организационных, финансовых, материально-технических, информационных и иных принимаемых органами государственной власти Российской Федерации и органами государственной власти субъектов Российской Федерации, органами местного самоуправления в соответствии с настоящим Федеральным законом в пределах их компетенции мер, направленных на выявление, учет, изучение объектов культурного наследия, предотвращение их разрушения или причинения им вреда."</w:t>
      </w:r>
    </w:p>
    <w:p>
      <w:r>
        <w:rPr>
          <w:b/>
        </w:rPr>
        <w:t xml:space="preserve">5. </w:t>
      </w:r>
      <w:r>
        <w:t>в статье 7:</w:t>
      </w:r>
    </w:p>
    <w:p>
      <w:r>
        <w:rPr>
          <w:b/>
        </w:rPr>
        <w:t xml:space="preserve">5. </w:t>
      </w:r>
      <w:r>
        <w:t>в статье 8 слова "вправе оказывать содействие федеральному органу исполнительной власти, специально уполномоченному в области государственной охраны объектов культурного наследия," заменить словами "вправе содействовать органам государственной власти и органам местного самоуправления"</w:t>
      </w:r>
    </w:p>
    <w:p>
      <w:r>
        <w:rPr>
          <w:b/>
        </w:rPr>
        <w:t xml:space="preserve">5. </w:t>
      </w:r>
      <w:r>
        <w:t>статью 9 изложить в следующей редакции: "Статья 9. Полномочия федеральных органов государственной власти в области сохранения, использования, популяризации и государственной охраны объектов культурного наследия 1. К полномочиям федеральных органов государственной власти в области сохранения, использования, популяризации и государственной охраны объектов культурного наследия относятся:</w:t>
      </w:r>
    </w:p>
    <w:p>
      <w:r>
        <w:rPr>
          <w:b/>
        </w:rPr>
        <w:t xml:space="preserve">5. </w:t>
      </w:r>
      <w:r>
        <w:t>установление в случаях, определенных настоящим Федеральным законом, ограничений при пользовании объектами культурного наследия и земельными участками или водными объектами, в границах которых располагаются объекты археологического наследия</w:t>
      </w:r>
    </w:p>
    <w:p>
      <w:r>
        <w:rPr>
          <w:b/>
        </w:rPr>
        <w:t xml:space="preserve">5. </w:t>
      </w:r>
      <w:r>
        <w:t>проведение единой инвестиционной политики в области государственной охраны объектов культурного наследия</w:t>
      </w:r>
    </w:p>
    <w:p>
      <w:r>
        <w:rPr>
          <w:b/>
        </w:rPr>
        <w:t xml:space="preserve">5. </w:t>
      </w:r>
      <w:r>
        <w:t>утверждение федеральных целевых программ сохранения, использования, популяризации и государственной охраны объектов культурного наследия</w:t>
      </w:r>
    </w:p>
    <w:p>
      <w:r>
        <w:rPr>
          <w:b/>
        </w:rPr>
        <w:t xml:space="preserve">5. </w:t>
      </w:r>
      <w:r>
        <w:t>определение политики в области государственной охраны объектов культурного наследия</w:t>
      </w:r>
    </w:p>
    <w:p>
      <w:r>
        <w:rPr>
          <w:b/>
        </w:rPr>
        <w:t xml:space="preserve">5. </w:t>
      </w:r>
      <w:r>
        <w:t>сохранение, использование и популяризация объектов культурного наследия, находящихся в федеральной собственности</w:t>
      </w:r>
    </w:p>
    <w:p>
      <w:r>
        <w:rPr>
          <w:b/>
        </w:rPr>
        <w:t xml:space="preserve">5. </w:t>
      </w:r>
      <w:r>
        <w:t>государственная охрана объектов культурного наследия федерального значения, перечень которых утверждается Правительством Российской Федерации</w:t>
      </w:r>
    </w:p>
    <w:p>
      <w:r>
        <w:rPr>
          <w:b/>
        </w:rPr>
        <w:t xml:space="preserve">5. </w:t>
      </w:r>
      <w:r>
        <w:t>организация и определение порядка деятельности федерального органа исполнительной власти, уполномоченного Правительством Российской Федерации в области сохранения, использования, популяризации и государственной охраны объектов культурного наследия</w:t>
      </w:r>
    </w:p>
    <w:p>
      <w:r>
        <w:rPr>
          <w:b/>
        </w:rPr>
        <w:t xml:space="preserve">5. </w:t>
      </w:r>
      <w:r>
        <w:t>установление общих принципов содержания объектов культурного наследия и установления границ территорий объектов культурного наследия и их зон охраны, проведения строительных, ремонтных и иных работ на территориях объектов культурного наследия и в зонах их охраны</w:t>
      </w:r>
    </w:p>
    <w:p>
      <w:r>
        <w:rPr>
          <w:b/>
        </w:rPr>
        <w:t xml:space="preserve">5. </w:t>
      </w:r>
      <w:r>
        <w:t>установление общих принципов сохранения объектов культурного наследия</w:t>
      </w:r>
    </w:p>
    <w:p>
      <w:r>
        <w:rPr>
          <w:b/>
        </w:rPr>
        <w:t xml:space="preserve">5. </w:t>
      </w:r>
      <w:r>
        <w:t>формирование совместно с органами государственной власти субъектов Российской Федерации и ведение в порядке, предусмотренном настоящим Федеральным законом, единого государственного реестра объектов культурного наследия (памятников истории и культуры) народов Российской Федерации</w:t>
      </w:r>
    </w:p>
    <w:p>
      <w:r>
        <w:rPr>
          <w:b/>
        </w:rPr>
        <w:t xml:space="preserve">5. </w:t>
      </w:r>
      <w:r>
        <w:t>принятие решений о включении объекта культурного наследия в единый государственный реестр объектов культурного наследия (памятников истории и культуры) народов Российской Федерации в качестве объекта культурного наследия федерального значения или об отказе во включении объекта культурного наследия в указанный реестр, об изменении категории историко-культурного значения объекта культурного наследия в случаях и порядке, установленных пунктом 1 статьи 22 настоящего Федерального закона, об исключении объекта культурного наследия из указанного реестра, о перемещении объекта культурного наследия или о воссоздании утраченного объекта культурного наследия за счет средств федерального бюджета</w:t>
      </w:r>
    </w:p>
    <w:p>
      <w:r>
        <w:rPr>
          <w:b/>
        </w:rPr>
        <w:t xml:space="preserve">5. </w:t>
      </w:r>
      <w:r>
        <w:t>установление порядка организации и осуществления федерального государственного надзора за состоянием, содержанием, сохранением, использованием, популяризацией и государственной охраной объектов культурного наследия федерального значения (далее - федеральный государственный надзор в области охраны объектов культурного наследия)</w:t>
      </w:r>
    </w:p>
    <w:p>
      <w:r>
        <w:rPr>
          <w:b/>
        </w:rPr>
        <w:t xml:space="preserve">5. </w:t>
      </w:r>
      <w:r>
        <w:t>осуществление федерального государственного надзора в области охраны объектов культурного наследия в отношении отдельных объектов культурного наследия федерального значения, перечень которых устанавливается Правительством Российской Федерации</w:t>
      </w:r>
    </w:p>
    <w:p>
      <w:r>
        <w:rPr>
          <w:b/>
        </w:rPr>
        <w:t xml:space="preserve">5. </w:t>
      </w:r>
      <w:r>
        <w:t>отнесение объектов культурного наследия к особо ценным объектам культурного наследия народов Российской Федерации</w:t>
      </w:r>
    </w:p>
    <w:p>
      <w:r>
        <w:rPr>
          <w:b/>
        </w:rPr>
        <w:t xml:space="preserve">5. </w:t>
      </w:r>
      <w:r>
        <w:t>формирование перечня не подлежащих отчуждению объектов культурного наследия, находящихся в федеральной собственности</w:t>
      </w:r>
    </w:p>
    <w:p>
      <w:r>
        <w:rPr>
          <w:b/>
        </w:rPr>
        <w:t xml:space="preserve">5. </w:t>
      </w:r>
      <w:r>
        <w:t>утверждение границ зон охраны объектов культурного наследия, отнесенных к особо ценным объектам культурного наследия народов Российской Федерации, объектов культурного наследия, включенных в Список всемирного наследия, особых режимов использования земель в границах территорий данных зон и требований к градостроительным регламентам в границах территорий данных зон</w:t>
      </w:r>
    </w:p>
    <w:p>
      <w:r>
        <w:rPr>
          <w:b/>
        </w:rPr>
        <w:t xml:space="preserve">5. </w:t>
      </w:r>
      <w:r>
        <w:t>в пункте 1 слово "сохранность" заменить словами "обеспечение сохранности"</w:t>
      </w:r>
    </w:p>
    <w:p>
      <w:r>
        <w:rPr>
          <w:b/>
        </w:rPr>
        <w:t xml:space="preserve">5. </w:t>
      </w:r>
      <w:r>
        <w:t>отнесение объектов культурного наследия к историко-культурным заповедникам федерального значения</w:t>
      </w:r>
    </w:p>
    <w:p>
      <w:r>
        <w:rPr>
          <w:b/>
        </w:rPr>
        <w:t xml:space="preserve">5. </w:t>
      </w:r>
      <w:r>
        <w:t>в пункте 2 слова "пунктом 3 статьи 52" заменить словами "статьей 474"</w:t>
      </w:r>
    </w:p>
    <w:p>
      <w:r>
        <w:rPr>
          <w:b/>
        </w:rPr>
        <w:t xml:space="preserve">5. </w:t>
      </w:r>
      <w:r>
        <w:t>установление порядка проведения государственной историко-культурной экспертизы</w:t>
      </w:r>
    </w:p>
    <w:p>
      <w:r>
        <w:rPr>
          <w:b/>
        </w:rPr>
        <w:t xml:space="preserve">5. </w:t>
      </w:r>
      <w:r>
        <w:t>осуществление Российской Федерацией международного сотрудничества в области охраны объектов культурного наследия</w:t>
      </w:r>
    </w:p>
    <w:p>
      <w:r>
        <w:rPr>
          <w:b/>
        </w:rPr>
        <w:t xml:space="preserve">5. </w:t>
      </w:r>
      <w:r>
        <w:t>заключение и организация выполнения международных договоров Российской Федерации в области охраны объектов культурного наследия</w:t>
      </w:r>
    </w:p>
    <w:p>
      <w:r>
        <w:rPr>
          <w:b/>
        </w:rPr>
        <w:t xml:space="preserve">5. </w:t>
      </w:r>
      <w:r>
        <w:t>установление порядка проведения статистического учета в области охраны объектов культурного наследия</w:t>
      </w:r>
    </w:p>
    <w:p>
      <w:r>
        <w:rPr>
          <w:b/>
        </w:rPr>
        <w:t xml:space="preserve">5. </w:t>
      </w:r>
      <w:r>
        <w:t>установление порядка использования информации, содержащейся в едином государственном реестре объектов культурного наследия (памятников истории и культуры) народов Российской Федерации, при формировании иных государственных реестров и подготовке нормативных правовых актов</w:t>
      </w:r>
    </w:p>
    <w:p>
      <w:r>
        <w:rPr>
          <w:b/>
        </w:rPr>
        <w:t xml:space="preserve">5. </w:t>
      </w:r>
      <w:r>
        <w:t>научно-методическое обеспечение в области сохранения и использования объектов культурного наследия, установление основ научно-методического обеспечения в области государственной охраны и популяризации объектов культурного наследия</w:t>
      </w:r>
    </w:p>
    <w:p>
      <w:r>
        <w:rPr>
          <w:b/>
        </w:rPr>
        <w:t xml:space="preserve">5. </w:t>
      </w:r>
      <w:r>
        <w:t>определение порядка организации историко-культурного заповедника федерального значения</w:t>
      </w:r>
    </w:p>
    <w:p>
      <w:r>
        <w:rPr>
          <w:b/>
        </w:rPr>
        <w:t xml:space="preserve">5. </w:t>
      </w:r>
      <w:r>
        <w:t>установление порядка определения размера оплаты государственной историко-культурной экспертизы объектов культурного наследия федерального значения</w:t>
      </w:r>
    </w:p>
    <w:p>
      <w:r>
        <w:rPr>
          <w:b/>
        </w:rPr>
        <w:t xml:space="preserve">5. </w:t>
      </w:r>
      <w:r>
        <w:t>установление требований к сохранению отдельных объектов культурного наследия федерального значения, перечень которых утверждается Правительством Российской Федерации, требований к содержанию и использованию указанных объектов культурного наследия в соответствии с пунктом 4 статьи 473 настоящего Федерального закона и требований к обеспечению доступа к указанным объектам культурного наследия, подготовка и утверждение охранного обязательства на объект культурного наследия в соответствии с пунктом 7 статьи 476 настоящего Федерального закона</w:t>
      </w:r>
    </w:p>
    <w:p>
      <w:r>
        <w:rPr>
          <w:b/>
        </w:rPr>
        <w:t xml:space="preserve">5. </w:t>
      </w:r>
      <w:r>
        <w:t>участие в подготовке и распространении ежегодного государственного доклада о состоянии культуры в Российской Федерации в части информации о состоянии и государственной охране объектов культурного наследия</w:t>
      </w:r>
    </w:p>
    <w:p>
      <w:r>
        <w:rPr>
          <w:b/>
        </w:rPr>
        <w:t xml:space="preserve">5. </w:t>
      </w:r>
      <w:r>
        <w:t>осуществление лицензирования деятельности по сохранению объектов культурного наследия (памятников истории и культуры) народов Российской Федерации в порядке, установленном законодательством Российской Федерации</w:t>
      </w:r>
    </w:p>
    <w:p>
      <w:r>
        <w:rPr>
          <w:b/>
        </w:rPr>
        <w:t xml:space="preserve">5. </w:t>
      </w:r>
      <w:r>
        <w:t>установление порядка аттестации специалистов в области сохранения объектов культурного наследия (за исключением спасательных археологических полевых работ), в области реставрации иных культурных ценностей, аттестация специалистов в соответствии с таким порядком</w:t>
      </w:r>
    </w:p>
    <w:p>
      <w:r>
        <w:rPr>
          <w:b/>
        </w:rPr>
        <w:t xml:space="preserve">5. </w:t>
      </w:r>
      <w:r>
        <w:t>выдача разрешений (открытых листов) на проведение работ по выявлению и изучению объектов археологического наследия</w:t>
      </w:r>
    </w:p>
    <w:p>
      <w:r>
        <w:rPr>
          <w:b/>
        </w:rPr>
        <w:t xml:space="preserve">5. </w:t>
      </w:r>
      <w:r>
        <w:t>утверждение перечня исторических поселений, имеющих особое значение для истории и культуры Российской Федерации (далее - исторические поселения федерального значения), предмета охраны исторического поселения федерального значения, границ территории исторического поселения федерального значения</w:t>
      </w:r>
    </w:p>
    <w:p>
      <w:r>
        <w:rPr>
          <w:b/>
        </w:rPr>
        <w:t xml:space="preserve">5. </w:t>
      </w:r>
      <w:r>
        <w:t>согласование проектов генеральных планов, проектов правил землепользования и застройки, подготовленных применительно к территориям исторических поселений федерального значения</w:t>
      </w:r>
    </w:p>
    <w:p>
      <w:r>
        <w:rPr>
          <w:b/>
        </w:rPr>
        <w:t xml:space="preserve">5. </w:t>
      </w:r>
      <w:r>
        <w:t>установление критериев отнесения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к объектам культурного наследия, находящимся в неудовлетворительном состоянии (пункт 4 статьи 501 настоящего Федерального закона)</w:t>
      </w:r>
    </w:p>
    <w:p>
      <w:r>
        <w:rPr>
          <w:b/>
        </w:rPr>
        <w:t xml:space="preserve">5. </w:t>
      </w:r>
      <w:r>
        <w:t>установление порядка предоставления в аренду неиспользуемых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находящихся в неудовлетворительном состоянии, относящихся к федеральной собственности</w:t>
      </w:r>
    </w:p>
    <w:p>
      <w:r>
        <w:rPr>
          <w:b/>
        </w:rPr>
        <w:t xml:space="preserve">5. </w:t>
      </w:r>
      <w:r>
        <w:t>иные полномочия, предусмотренные настоящим Федеральным законом и иными федеральными законами</w:t>
      </w:r>
    </w:p>
    <w:p>
      <w:r>
        <w:rPr>
          <w:b/>
        </w:rPr>
        <w:t xml:space="preserve">2. </w:t>
      </w:r>
      <w:r>
        <w:t>в статье 91:</w:t>
      </w:r>
    </w:p>
    <w:p>
      <w:r>
        <w:rPr>
          <w:b/>
        </w:rPr>
        <w:t xml:space="preserve">2. </w:t>
      </w:r>
      <w:r>
        <w:t>принимает нормативные правовые акты по вопросам осуществления переданных полномочий; абзац; (Утратил силу - Федеральный закон от 13.07.2015 № 233-ФЗ) абзац; (Утратил силу - Федеральный закон от 13.07.2015 № 233-ФЗ) 4) в случаях, установленных федеральными законами, готовит и вносит в Правительство Российской Федерации предложения об изъятии соответствующих полномочий у органов государственной власти субъекта Российской Федерации</w:t>
      </w:r>
    </w:p>
    <w:p>
      <w:r>
        <w:rPr>
          <w:b/>
        </w:rPr>
        <w:t xml:space="preserve">2. </w:t>
      </w:r>
      <w:r>
        <w:t>издает обязательные для исполнения методические указания и инструкции по осуществлению органами исполнительной власти субъектов Российской Федерации переданных полномочий</w:t>
      </w:r>
    </w:p>
    <w:p>
      <w:r>
        <w:rPr>
          <w:b/>
        </w:rPr>
        <w:t xml:space="preserve">2. </w:t>
      </w:r>
      <w:r>
        <w:t>устанавливает требования к содержанию и формам отчетности об осуществлении переданных полномочий, а также к порядку представления такой отчетности</w:t>
      </w:r>
    </w:p>
    <w:p>
      <w:r>
        <w:rPr>
          <w:b/>
        </w:rPr>
        <w:t xml:space="preserve">2. </w:t>
      </w:r>
      <w:r>
        <w:t>анализирует причины выявленных нарушений при осуществлении переданных полномочий, принимает меры по их устранению</w:t>
      </w:r>
    </w:p>
    <w:p>
      <w:r>
        <w:rPr>
          <w:b/>
        </w:rPr>
        <w:t xml:space="preserve">2. </w:t>
      </w:r>
      <w:r>
        <w:t>осуществляет контроль за нормативно-правовым регулированием, осуществляемым органами государственной власти субъекта Российской Федерации по вопросам государственной охраны объектов культурного наследия, с правом направления обязательных для исполнения предписаний об отмене нормативных правовых актов по указанным вопросам или о внесении в них изменений</w:t>
      </w:r>
    </w:p>
    <w:p>
      <w:r>
        <w:rPr>
          <w:b/>
        </w:rPr>
        <w:t xml:space="preserve">2. </w:t>
      </w:r>
      <w:r>
        <w:t>осуществляет контроль за полнотой и качеством осуществления органами государственной власти субъекта Российской Федерации переданных полномочий с правом проведения проверок, выдачи обязательных для исполнения предписаний: об устранении выявленных нарушений; о привлечении к ответственности, установленной законодательством Российской Федерации, должностных лиц органов исполнительной власти субъектов Российской Федерации, осуществляющих переданные полномочия; об отстранении от должности должностных лиц органов исполнительной власти субъектов Российской Федерации, осуществляющих переданные полномочия; об отмене решений, принятых с нарушением законодательства, или о внесении в них изменений.";</w:t>
      </w:r>
    </w:p>
    <w:p>
      <w:r>
        <w:rPr>
          <w:b/>
        </w:rPr>
        <w:t xml:space="preserve">2. </w:t>
      </w:r>
      <w:r>
        <w:t>в статье 92:</w:t>
      </w:r>
    </w:p>
    <w:p>
      <w:r>
        <w:rPr>
          <w:b/>
        </w:rPr>
        <w:t xml:space="preserve">2. </w:t>
      </w:r>
      <w:r>
        <w:t>в статье 93:</w:t>
      </w:r>
    </w:p>
    <w:p>
      <w:r>
        <w:rPr>
          <w:b/>
        </w:rPr>
        <w:t xml:space="preserve">2. </w:t>
      </w:r>
      <w:r>
        <w:t>статью 10 изложить в следующей редакции: "Статья 10. Федеральный орган исполнительной власти, органы исполнительной власти субъектов Российской Федерации, органы местного самоуправления, уполномоченные в области сохранения, использования, популяризации и государственной охраны объектов культурного наследия Меры по сохранению, использованию, популяризации и государственной охране объектов культурного наследия в Российской Федерации осуществляют:</w:t>
      </w:r>
    </w:p>
    <w:p>
      <w:r>
        <w:rPr>
          <w:b/>
        </w:rPr>
        <w:t xml:space="preserve">2. </w:t>
      </w:r>
      <w:r>
        <w:t>в пункте 1: подпункт 1 признать утратившим силу; в подпункте 2: абзац третий изложить в следующей редакции: "организации и проведения государственной историко-культурной экспертизы в части, необходимой для исполнения полномочий федерального органа исполнительной власти, уполномоченного Правительством Российской Федерации в области сохранения, использования, популяризации и государственной охраны объектов культурного наследия;"; абзац четвертый изложить в следующей редакции: "согласования проектов зон охраны объектов культурного наследия федерального значения и установления требований к градостроительному регламенту в границах территории достопримечательного места федерального значения;"; дополнить подпунктом 3 следующего содержания: "3) федеральный государственный надзор в области охраны объектов культурного наследия."</w:t>
      </w:r>
    </w:p>
    <w:p>
      <w:r>
        <w:rPr>
          <w:b/>
        </w:rPr>
        <w:t xml:space="preserve">2. </w:t>
      </w:r>
      <w:r>
        <w:t>федеральный орган исполнительной власти, уполномоченный Правительством Российской Федерации в области сохранения, использования, популяризации и государственной охраны объектов культурного наследия (далее - федеральный орган охраны объектов культурного наследия)</w:t>
      </w:r>
    </w:p>
    <w:p>
      <w:r>
        <w:rPr>
          <w:b/>
        </w:rPr>
        <w:t xml:space="preserve">2. </w:t>
      </w:r>
      <w:r>
        <w:t>пункт 6 изложить в следующей редакции: "6. Федеральный орган исполнительной власти, уполномоченный Правительством Российской Федерации в области сохранения, использования, популяризации и государственной охраны объектов культурного наследия:</w:t>
      </w:r>
    </w:p>
    <w:p>
      <w:r>
        <w:rPr>
          <w:b/>
        </w:rPr>
        <w:t xml:space="preserve">2. </w:t>
      </w:r>
      <w:r>
        <w:t>органы исполнительной власти субъектов Российской Федерации либо структурные подразделения высших исполнительных органов государственной власти субъектов Российской Федерации, уполномоченные в области сохранения, использования, популяризации и государственной охраны объектов культурного наследия, не наделенные функциями, не предусмотренными настоящим Федеральным законом (далее - региональные органы охраны объектов культурного наследия)</w:t>
      </w:r>
    </w:p>
    <w:p>
      <w:r>
        <w:rPr>
          <w:b/>
        </w:rPr>
        <w:t xml:space="preserve">2. </w:t>
      </w:r>
      <w:r>
        <w:t>местные администрации либо входящие в их структуру и уполномоченные в области сохранения, использования, популяризации и государственной охраны объектов культурного наследия отраслевые (функциональные) или территориальные органы (далее - муниципальные органы охраны объектов культурного наследия)."</w:t>
      </w:r>
    </w:p>
    <w:p>
      <w:r>
        <w:rPr>
          <w:b/>
        </w:rPr>
        <w:t xml:space="preserve">2. </w:t>
      </w:r>
      <w:r>
        <w:t>статью 11 изложить в следующей редакции: "Статья 11.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1. Под государственным надзором за состоянием, содержанием, сохранением, использованием, популяризацией и государственной охраной объектов культурного наследия (далее - государственный надзор в области охраны объектов культурного наследия) понимаются деятельность уполномоченных федерального органа исполнительной власти и органов исполнительной власти субъектов Российской Федерации, направленная на предупреждение, выявление и пресечение нарушений органами государственной власти, органами местного самоуправления, а также юридическими лицами, их руководителями и иными должностными лицами, индивидуальными предпринимателями, их уполномоченными представителями (далее - юридические лица, индивидуальные предприниматели) и физическими лицами требований, установленных в соответствии с международными договорами Российской Федерации,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в области охраны объектов культурного наследия (далее - обязательные требования), посредством организации и проведения проверок указанных лиц, мероприятий по контролю за состоянием объектов культурного наследия, принятия предусмотренных законодательством Российской Федерации мер по пресечению и (или) устранению последствий выявленных нарушений, в том числе выдача обязательных для исполнения предписаний об отмене решений органов государственной власти или органов местного самоуправления, принятых с нарушением настоящего Федерального закона, или о внесении в них изменений, и деятельность указанных уполномоченных органов государственной власти по систематическому наблюдению за исполнением обязательных требований, анализу и прогнозированию состояния исполнения обязательных требований при осуществлении органами государственной власти, органами местного самоуправления, юридическими лицами, индивидуальными предпринимателями и физическими лицами своей деятельности (далее - систематическое наблюдение)</w:t>
      </w:r>
    </w:p>
    <w:p>
      <w:r>
        <w:rPr>
          <w:b/>
        </w:rPr>
        <w:t xml:space="preserve">2. </w:t>
      </w:r>
      <w:r>
        <w:t>пункт 7 признать утратившим силу</w:t>
      </w:r>
    </w:p>
    <w:p>
      <w:r>
        <w:rPr>
          <w:b/>
        </w:rPr>
        <w:t xml:space="preserve">2. </w:t>
      </w:r>
      <w:r>
        <w:t>в пункте 8: в подпункте 1 слова "исполнительной власти, осуществляющим функции по выработке государственной политики и нормативно-правовому регулированию в сфере культуры и историко-культурного наследия" заменить словами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в подпункте 2 слова "исполнительной власти, осуществляющим функции по выработке государственной политики и нормативно-правовому регулированию в сфере культуры и историко-культурного наследия" заменить словами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в абзаце первом подпункта 4 слова "исполнительной власти, осуществляющий функции по контролю и надзору в сфере массовых коммуникаций и по охране культурного наследия" заменить словами "исполнительной власти, уполномоченный Правительством Российской Федерации в области сохранения, использования, популяризации и государственной охраны объектов культурного наследия"</w:t>
      </w:r>
    </w:p>
    <w:p>
      <w:r>
        <w:rPr>
          <w:b/>
        </w:rPr>
        <w:t xml:space="preserve">2. </w:t>
      </w:r>
      <w:r>
        <w:t>в пункте 9 слова "исполнительной власти, осуществляющим функции по контролю и надзору в сфере массовых коммуникаций и по охране культурного наследия" заменить словами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w:t>
      </w:r>
    </w:p>
    <w:p>
      <w:r>
        <w:rPr>
          <w:b/>
        </w:rPr>
        <w:t xml:space="preserve">2. </w:t>
      </w:r>
      <w:r>
        <w:t>подпункт 4 дополнить словами ", выявленных объектов культурного наследия"</w:t>
      </w:r>
    </w:p>
    <w:p>
      <w:r>
        <w:rPr>
          <w:b/>
        </w:rPr>
        <w:t xml:space="preserve">2. </w:t>
      </w:r>
      <w:r>
        <w:t>дополнить подпунктом 41 следующего содержания: "41) осуществление регионального государственного надзора за состоянием, содержанием, сохранением, использованием, популяризацией и государственной охраной объектов культурного наследия регионального значения, объектов культурного наследия местного (муниципального) значения, выявленных объектов культурного наследия (далее - региональный государственный надзор в области охраны объектов культурного наследия);"</w:t>
      </w:r>
    </w:p>
    <w:p>
      <w:r>
        <w:rPr>
          <w:b/>
        </w:rPr>
        <w:t xml:space="preserve">2. </w:t>
      </w:r>
      <w:r>
        <w:t>дополнить подпунктом 42 следующего содержания: "42) установление порядка организации и осуществления регионального государственного надзора в области охраны объектов культурного наследия;"</w:t>
      </w:r>
    </w:p>
    <w:p>
      <w:r>
        <w:rPr>
          <w:b/>
        </w:rPr>
        <w:t xml:space="preserve">2. </w:t>
      </w:r>
      <w:r>
        <w:t>подпункт 5 изложить в следующей редакции: "5) принятие решений об изменении категории историко-культурного значения объектов культурного наследия регионального значения в случаях и порядке, установленных пунктом 2 статьи 22 настоящего Федерального закона, решений об изменении категории историко-культурного значения объектов культурного наследия местного (муниципального) значения в случаях и порядке, установленных пунктом 3 статьи 22 настоящего Федерального закона;"</w:t>
      </w:r>
    </w:p>
    <w:p>
      <w:r>
        <w:rPr>
          <w:b/>
        </w:rPr>
        <w:t xml:space="preserve">2. </w:t>
      </w:r>
      <w:r>
        <w:t>в подпункте 6 слова "(об исключении)" исключить</w:t>
      </w:r>
    </w:p>
    <w:p>
      <w:r>
        <w:rPr>
          <w:b/>
        </w:rPr>
        <w:t xml:space="preserve">2. </w:t>
      </w:r>
      <w:r>
        <w:t>дополнить подпунктом 11 следующего содержания: "11) установление требований к сохранению объектов культурного наследия федерального значения, требований к содержанию и использованию объектов культурного наследия федерального значения в случае, предусмотренном пунктом 4 статьи 473 настоящего Федерального закона, требований к обеспечению доступа к объектам культурного наследия федерального значения (за исключением отдельных объектов культурного наследия федерального значения, перечень которых утверждается Правительством Российской Федерации), требований к сохранению объектов культурного наследия регионального значения, требований к содержанию и использованию объектов культурного наследия регионального значения в случае, предусмотренном пунктом 4 статьи 473 настоящего Федерального закона, требований к обеспечению доступа к объектам культурного наследия регионального значения, требований к сохранению объектов культурного наследия местного (муниципального) значения, требований к содержанию и использованию объектов культурного наследия местного (муниципального) значения в случае, предусмотренном пунктом 4 статьи 473 настоящего Федерального закона, требований к обеспечению доступа к объектам культурного наследия местного (муниципального) значения, подготовка и утверждение охранных обязательств собственников или иных законных владельцев объектов культурного наследия в соответствии с пунктом 7 статьи 476 настоящего Федерального закона;"</w:t>
      </w:r>
    </w:p>
    <w:p>
      <w:r>
        <w:rPr>
          <w:b/>
        </w:rPr>
        <w:t xml:space="preserve">2. </w:t>
      </w:r>
      <w:r>
        <w:t>дополнить подпунктом 12 следующего содержания: "12) принятие решения о включении объекта в единый государственный реестр объектов культурного наследия (памятников истории и культуры) народов Российской Федерации в качестве объекта культурного наследия регионального значения или объекта культурного наследия местного (муниципального) значения или об отказе во включении объекта в указанный реестр;"</w:t>
      </w:r>
    </w:p>
    <w:p>
      <w:r>
        <w:rPr>
          <w:b/>
        </w:rPr>
        <w:t xml:space="preserve">2. </w:t>
      </w:r>
      <w:r>
        <w:t>дополнить подпунктом 13 следующего содержания: "13) иные полномочия, предусмотренные настоящим Федеральным законом и иными федеральными законами, а также законами субъектов Российской Федерации."</w:t>
      </w:r>
    </w:p>
    <w:p>
      <w:r>
        <w:rPr>
          <w:b/>
        </w:rPr>
        <w:t xml:space="preserve">2. </w:t>
      </w:r>
      <w:r>
        <w:t>в наименовании слова "поселений и городских округов" исключить</w:t>
      </w:r>
    </w:p>
    <w:p>
      <w:r>
        <w:rPr>
          <w:b/>
        </w:rPr>
        <w:t xml:space="preserve">2. </w:t>
      </w:r>
      <w:r>
        <w:t>в абзаце первом слова "поселений и городских округов" исключить</w:t>
      </w:r>
    </w:p>
    <w:p>
      <w:r>
        <w:rPr>
          <w:b/>
        </w:rPr>
        <w:t xml:space="preserve">2. </w:t>
      </w:r>
      <w:r>
        <w:t>в подпункте 1 слова "поселений или городских округов" заменить словами "муниципальных образований"</w:t>
      </w:r>
    </w:p>
    <w:p>
      <w:r>
        <w:rPr>
          <w:b/>
        </w:rPr>
        <w:t xml:space="preserve">2. </w:t>
      </w:r>
      <w:r>
        <w:t>дополнить подпунктом 4 следующего содержания: "4) иные полномочия, предусмотренные настоящим Федеральным законом и иными федеральными законами."</w:t>
      </w:r>
    </w:p>
    <w:p>
      <w:r>
        <w:rPr>
          <w:b/>
        </w:rPr>
        <w:t xml:space="preserve">5. </w:t>
      </w:r>
      <w:r>
        <w:t>соблюдение органами государственной власти, органами местного самоуправления, а также юридическими лицами, индивидуальными предпринимателями и физическими лицами обязательных требований, в том числе: требований к содержанию и использованию объекта культурного наследия, требований к сохранению объекта культурного наследия, требований к обеспечению доступа к объекту культурного наследия; градостроительных регламентов в границах территорий зон охраны объекта культурного наследия, в границах территории достопримечательного места, в границах территории исторического поселения и установленных для этих территорий особых режимов использования земель, требований к осуществлению деятельности в границах территории достопримечательного места; требований к осуществлению деятельности в границах территории объекта культурного наследия либо особого режима использования земельного участка, водного объекта или его части, в границах которых располагается объект археологического наследия, установленных настоящим Федеральным законом</w:t>
      </w:r>
    </w:p>
    <w:p>
      <w:r>
        <w:rPr>
          <w:b/>
        </w:rPr>
        <w:t xml:space="preserve">5. </w:t>
      </w:r>
      <w:r>
        <w:t>осуществление органами государственной власти, органами местного самоуправления, а также юридическими лицами, индивидуальными предпринимателями и физическими лицами: мер по обеспечению сохранности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выявленного объекта культурного наследия или объекта, обладающего признаками объекта культурного наследия в соответствии со статьей 3 настоящего Федерального закона, обнаруженного в ходе проведения изыскательских, проектных, земляных, строительных, мелиоративных, хозяйственных работ, указанных в статье 30 настоящего Федерального закона работ по использованию лесов и иных работ; мер по обеспечению сохранности объектов культурного наследия, предусмотренных проектной документацией на строительство, реконструкцию, капитальный ремонт объектов капитального строительства, на проведение работ по сохранению объектов культурного наследия</w:t>
      </w:r>
    </w:p>
    <w:p>
      <w:r>
        <w:rPr>
          <w:b/>
        </w:rPr>
        <w:t xml:space="preserve">6. </w:t>
      </w:r>
      <w:r>
        <w:t>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физических лиц информацию и документы по вопросам охраны объектов культурного наследия</w:t>
      </w:r>
    </w:p>
    <w:p>
      <w:r>
        <w:rPr>
          <w:b/>
        </w:rPr>
        <w:t xml:space="preserve">6. </w:t>
      </w:r>
      <w:r>
        <w:t>беспрепятственно по предъявлении служебного удостоверения и копии приказа (распоряжения) руководителя (заместителя руководителя) органа государственного надзора о назначении проверки либо задания соответствующего органа охраны объектов культурного наследия посещать и обследовать используемые органами государственной власти, органами местного самоуправления, юридическими лицами, индивидуальными предпринимателями и физическими лицами при осуществлении хозяйственной и иной деятельности территории, здания, производственные, хозяйственные и иные нежилые помещения, строения, сооружения, являющиеся объектами культурного наследия либо находящиеся в зонах охраны таких объектов, земельные участки, на которых такие объекты расположены либо которые находятся в зонах охраны таких объектов, а с согласия собственников жилые помещения, являющиеся объектами культурного наследия, и проводить исследования, испытания, измерения, расследования, экспертизы и другие мероприятия по контролю. Дата и время посещения и обследования должностным лицом органа охраны объектов культурного наследия жилого помещения, занимаемого физическим лицом, должны быть предварительно согласованы с указанным физическим лицом</w:t>
      </w:r>
    </w:p>
    <w:p>
      <w:r>
        <w:rPr>
          <w:b/>
        </w:rPr>
        <w:t xml:space="preserve">6. </w:t>
      </w:r>
      <w:r>
        <w:t>выдавать предписания, в том числе: об устранении выявленных нарушений обязательных требований, предъявляемых к собственнику или иному законному владельцу объекта культурного наследия либо земельного участка, водного объекта или его части, в границах которых располагается объект археологического наследия, объекта недвижимого имущества, расположенного в зонах охраны объектов культурного наследия; об устранении нарушений особого режима использования земель в границах зон охраны объекта культурного наследия; об устранении нарушений требований к осуществлению деятельности в границах территории объекта культурного наследия либо особого режима использования земельного участка, водного объекта или его части, в границах которых располагается объект археологического наследия; о приостановлении работ, указанных в статье 36 настоящего Федерального закона</w:t>
      </w:r>
    </w:p>
    <w:p>
      <w:r>
        <w:rPr>
          <w:b/>
        </w:rPr>
        <w:t xml:space="preserve">6. </w:t>
      </w:r>
      <w:r>
        <w:t>привлекать к административной ответственности и принимать меры по предотвращению правонарушений</w:t>
      </w:r>
    </w:p>
    <w:p>
      <w:r>
        <w:rPr>
          <w:b/>
        </w:rPr>
        <w:t xml:space="preserve">6. </w:t>
      </w:r>
      <w:r>
        <w:t>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
        <w:rPr>
          <w:b/>
        </w:rPr>
        <w:t xml:space="preserve">6. </w:t>
      </w:r>
      <w:r>
        <w:t>предъявлять в суд: иски о понуждении исполнить обязательства в области сохранения, использования, популяризации и государственной охраны объектов культурного наследия в натуре; в случае, если собственник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выявленного объекта культурного наследия либо собственник земельного участка, в границах которого располагается объект археологического наследия, не выполняет требований к сохранению объекта культурного наследия или совершает действия, угрожающие сохранности объекта культурного наследия и влекущие утрату им своего значения, иски об изъятии из собственности указанных лиц объекта культурного наследия либо земельного участка, в границах которого располагается объект археологического наследия; в случае, если объект культурного наследия, включенный в реестр, уничтожен по вине собственника данного объекта или пользователя данным объектом либо по вине владельца земельного участка, в границах которого располагался объект археологического наследия, иски о безвозмездном изъятии у указанных лиц земельного участка в границах территории объекта культурного наследия, являющегося неотъемлемой частью объекта культурного наследия, либо земельного участка, в границах которого располагался объект археологического наследия</w:t>
      </w:r>
    </w:p>
    <w:p>
      <w:r>
        <w:rPr>
          <w:b/>
        </w:rPr>
        <w:t xml:space="preserve">8. </w:t>
      </w:r>
      <w:r>
        <w:t>статью 13 дополнить пунктом 5 следующего содержания: "5. Российская Федерация, субъекты Российской Федерации и муниципальные образования вправе за счет средств своих бюджетов оказывать финансовую поддержку мероприятий по сохранению находящихся в собственности религиозных организаций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и выявленных объектов культурного наследия религиозного назначения."</w:t>
      </w:r>
    </w:p>
    <w:p>
      <w:r>
        <w:rPr>
          <w:b/>
        </w:rPr>
        <w:t xml:space="preserve">8. </w:t>
      </w:r>
      <w:r>
        <w:t>главу III дополнить статьей 141 следующего содержания: "Статья 141. Льготы, предоставляемые физическим и юридическим лицам при передаче в аренду объектов культурного наследия, находящихся в неудовлетворительном состоянии 1. Неиспользуемые объекты культурного наследия, включенные в единый государственный реестр объектов культурного наследия (памятников истории и культуры) народов Российской Федерации, находящиеся в неудовлетворительном состоянии (далее - объект культурного наследия, находящийся в неудовлетворительном состоянии), относящиеся к федеральной собственности, по решению федерального органа исполнительной власти, уполномоченного Правительством Российской Федерации, могут быть предоставлены физическим или юридическим лицам в аренду на срок до 49 лет с установлением льготной арендной платы при условии соблюдения требований, установленных настоящей статьей</w:t>
      </w:r>
    </w:p>
    <w:p>
      <w:r>
        <w:rPr>
          <w:b/>
        </w:rPr>
        <w:t xml:space="preserve">7. </w:t>
      </w:r>
      <w:r>
        <w:t>наименование главы IV изложить в следующей редакции: "ГЛАВА IV. ЕДИНЫЙ ГОСУДАРСТВЕННЫЙ РЕЕСТР ОБЪЕКТОВ КУЛЬТУРНОГО НАСЛЕДИЯ (ПАМЯТНИКОВ ИСТОРИИ И КУЛЬТУРЫ) НАРОДОВ РОССИЙСКОЙ ФЕДЕРАЦИИ И ГОСУДАРСТВЕННЫЙ УЧЕТ ОБЪЕКТОВ, ОБЛАДАЮЩИХ ПРИЗНАКАМИ ОБЪЕКТА КУЛЬТУРНОГО НАСЛЕДИЯ"</w:t>
      </w:r>
    </w:p>
    <w:p>
      <w:r>
        <w:rPr>
          <w:b/>
        </w:rPr>
        <w:t xml:space="preserve">7. </w:t>
      </w:r>
      <w:r>
        <w:t>дополнить статьей 161 следующего содержания: "Статья 161. Порядок выявления объектов культурного наследия 1. Региональные органы охраны объектов культурного наследия, муниципальные органы охраны объектов культурного наследия организуют проведение работ по выявлению и государственному учету объектов, обладающих признаками объекта культурного наследия в соответствии со статьей 3 настоящего Федерального закона (далее - объект, обладающий признаками объекта культурного наследия). Порядок проведения работ по выявлению объектов, обладающих признаками объекта культурного наследия, и государственному учету объектов, обладающих признаками объекта культурного наследия, устанавливается федеральным органом охраны объектов культурного наследия. Организация проведения работ по выявлению объектов, обладающих признаками объекта культурного наследия, может осуществляться также иными заинтересованными физическими или юридическими лицами. Работы по выявлению объектов, обладающих признаками объекта культурного наследия, за исключением объектов археологического наследия, могут осуществляться физическими или юридическими лицами самостоятельно в соответствии с государственными программами, а также по заказам физических или юридических лиц за счет средств заказчика. Работы по выявлению объектов археологического наследия осуществляются в соответствии со статьей 451 настоящего Федерального закона</w:t>
      </w:r>
    </w:p>
    <w:p>
      <w:r>
        <w:rPr>
          <w:b/>
        </w:rPr>
        <w:t xml:space="preserve">16. </w:t>
      </w:r>
      <w:r>
        <w:t>статью 17 признать утратившей силу</w:t>
      </w:r>
    </w:p>
    <w:p>
      <w:r>
        <w:rPr>
          <w:b/>
        </w:rPr>
        <w:t xml:space="preserve">16. </w:t>
      </w:r>
      <w:r>
        <w:t>статью 18 изложить в следующей редакции: "Статья 18. Порядок включения объектов культурного наследия в реестр 1. После принятия решения о включении объекта, обладающего признаками объекта культурного наследия, в перечень выявленных объектов культурного наследия региональный орган охраны объектов культурного наследия обеспечивает проведение государственной историко-культурной экспертизы</w:t>
      </w:r>
    </w:p>
    <w:p>
      <w:r>
        <w:rPr>
          <w:b/>
        </w:rPr>
        <w:t xml:space="preserve">2. </w:t>
      </w:r>
      <w:r>
        <w:t>сведения о наименовании объекта</w:t>
      </w:r>
    </w:p>
    <w:p>
      <w:r>
        <w:rPr>
          <w:b/>
        </w:rPr>
        <w:t xml:space="preserve">2. </w:t>
      </w:r>
      <w:r>
        <w:t>сведения о времени возникновения или дате создания объекта, датах основных изменений (перестроек) данного объекта и (или) датах связанных с ним исторических событий</w:t>
      </w:r>
    </w:p>
    <w:p>
      <w:r>
        <w:rPr>
          <w:b/>
        </w:rPr>
        <w:t xml:space="preserve">2. </w:t>
      </w:r>
      <w:r>
        <w:t>сведения о местонахождении объекта (адрес объекта или при его отсутствии описание местоположения объекта)</w:t>
      </w:r>
    </w:p>
    <w:p>
      <w:r>
        <w:rPr>
          <w:b/>
        </w:rPr>
        <w:t xml:space="preserve">2. </w:t>
      </w:r>
      <w:r>
        <w:t>сведения о категории историко-культурного значения объекта</w:t>
      </w:r>
    </w:p>
    <w:p>
      <w:r>
        <w:rPr>
          <w:b/>
        </w:rPr>
        <w:t xml:space="preserve">2. </w:t>
      </w:r>
      <w:r>
        <w:t>сведения о виде объекта</w:t>
      </w:r>
    </w:p>
    <w:p>
      <w:r>
        <w:rPr>
          <w:b/>
        </w:rPr>
        <w:t xml:space="preserve">2. </w:t>
      </w:r>
      <w:r>
        <w:t>описание особенностей объекта, являющихся основаниями для включения его в реестр и подлежащих обязательному сохранению (далее - предмет охраны объекта культурного наследия)</w:t>
      </w:r>
    </w:p>
    <w:p>
      <w:r>
        <w:rPr>
          <w:b/>
        </w:rPr>
        <w:t xml:space="preserve">2. </w:t>
      </w:r>
      <w:r>
        <w:t>сведения о границах территории выявленного объекта культурного наследия, включая текстовое и графическое описания местоположения этих границ, перечень координат характерных точек этих границ в системе координат, установленной для ведения государственного кадастра объектов недвижимости</w:t>
      </w:r>
    </w:p>
    <w:p>
      <w:r>
        <w:rPr>
          <w:b/>
        </w:rPr>
        <w:t xml:space="preserve">2. </w:t>
      </w:r>
      <w:r>
        <w:t>фотографическое (иное графическое) изображение: для памятника - снимки общего вида, фасадов, предмета охраны данного объекта; для ансамбля - снимки общего вида, передающие планировочную структуру элементов и композиционные особенности ансамбля, снимки общего вида и фасадов памятников, входящих в состав ансамбля, снимки предмета охраны данного ансамбля; для достопримечательного места - совокупность снимков и (или) иных графических изображений, передающих планировочную структуру элементов и композиционные особенности достопримечательного места</w:t>
      </w:r>
    </w:p>
    <w:p>
      <w:r>
        <w:rPr>
          <w:b/>
        </w:rPr>
        <w:t xml:space="preserve">7. </w:t>
      </w:r>
      <w:r>
        <w:t>федеральным органом охраны объектов культурного наследия - в отношении включения объекта культурного наследия в реестр в качестве объекта культурного наследия федерального значения</w:t>
      </w:r>
    </w:p>
    <w:p>
      <w:r>
        <w:rPr>
          <w:b/>
        </w:rPr>
        <w:t xml:space="preserve">7. </w:t>
      </w:r>
      <w:r>
        <w:t>региональным органом охраны объектов культурного наследия - в отношении включения объекта культурного наследия в реестр в качестве объекта культурного наследия регионального значения или по согласованию с органами местного самоуправления - объекта культурного наследия местного (муниципального) значения</w:t>
      </w:r>
    </w:p>
    <w:p>
      <w:r>
        <w:rPr>
          <w:b/>
        </w:rPr>
        <w:t xml:space="preserve">10. </w:t>
      </w:r>
      <w:r>
        <w:t>проведение государственной историко-культурной экспертизы с нарушением требований настоящего Федерального закона</w:t>
      </w:r>
    </w:p>
    <w:p>
      <w:r>
        <w:rPr>
          <w:b/>
        </w:rPr>
        <w:t xml:space="preserve">10. </w:t>
      </w:r>
      <w:r>
        <w:t>несоответствие выводов государственной историко-культурной экспертизы ее содержанию</w:t>
      </w:r>
    </w:p>
    <w:p>
      <w:r>
        <w:rPr>
          <w:b/>
        </w:rPr>
        <w:t xml:space="preserve">10. </w:t>
      </w:r>
      <w:r>
        <w:t>несоответствие выводов и содержания государственной историко-культурной экспертизы требованиям настоящего Федерального закона</w:t>
      </w:r>
    </w:p>
    <w:p>
      <w:r>
        <w:rPr>
          <w:b/>
        </w:rPr>
        <w:t xml:space="preserve">11. </w:t>
      </w:r>
      <w:r>
        <w:t>отрицательное заключение государственной историко-культурной экспертизы</w:t>
      </w:r>
    </w:p>
    <w:p>
      <w:r>
        <w:rPr>
          <w:b/>
        </w:rPr>
        <w:t xml:space="preserve">11. </w:t>
      </w:r>
      <w:r>
        <w:t>недостоверность сведений об объекте (в том числе сведений о времени возникновения или дате создания объекта, датах основных изменений (перестроек) данного объекта и (или) датах связанных с ним исторических событий, о местонахождении объекта)</w:t>
      </w:r>
    </w:p>
    <w:p>
      <w:r>
        <w:rPr>
          <w:b/>
        </w:rPr>
        <w:t xml:space="preserve">11. </w:t>
      </w:r>
      <w:r>
        <w:t>наличие сведений об объекте в реестре</w:t>
      </w:r>
    </w:p>
    <w:p>
      <w:r>
        <w:rPr>
          <w:b/>
        </w:rPr>
        <w:t xml:space="preserve">14. </w:t>
      </w:r>
      <w:r>
        <w:t>статью 19 признать утратившей силу</w:t>
      </w:r>
    </w:p>
    <w:p>
      <w:r>
        <w:rPr>
          <w:b/>
        </w:rPr>
        <w:t xml:space="preserve">14. </w:t>
      </w:r>
      <w:r>
        <w:t>статью 20 изложить в следующей редакции: "Статья 20. Ведение реестра 1. Ведение реестра включает в себя регистрацию объекта культурного наследия в реестре, документационное обеспечение реестра, мониторинг данных об объектах культурного наследия. Порядок формирования и ведения реестра определяется Положением о едином государственном реестре объектов культурного наследия (памятников истории и культуры) народов Российской Федерации, утверждаемым федеральным органом охраны объектов культурного наследия</w:t>
      </w:r>
    </w:p>
    <w:p>
      <w:r>
        <w:rPr>
          <w:b/>
        </w:rPr>
        <w:t xml:space="preserve">2. </w:t>
      </w:r>
      <w:r>
        <w:t>сведения о наименовании объекта</w:t>
      </w:r>
    </w:p>
    <w:p>
      <w:r>
        <w:rPr>
          <w:b/>
        </w:rPr>
        <w:t xml:space="preserve">2. </w:t>
      </w:r>
      <w:r>
        <w:t>сведения о времени возникновения или дате создания объекта, датах основных изменений (перестроек) данного объекта и (или) датах связанных с ним исторических событий</w:t>
      </w:r>
    </w:p>
    <w:p>
      <w:r>
        <w:rPr>
          <w:b/>
        </w:rPr>
        <w:t xml:space="preserve">2. </w:t>
      </w:r>
      <w:r>
        <w:t>сведения о местонахождении объекта (адрес объекта или при его отсутствии описание местоположения объекта)</w:t>
      </w:r>
    </w:p>
    <w:p>
      <w:r>
        <w:rPr>
          <w:b/>
        </w:rPr>
        <w:t xml:space="preserve">2. </w:t>
      </w:r>
      <w:r>
        <w:t>сведения о категории историко-культурного значения объекта</w:t>
      </w:r>
    </w:p>
    <w:p>
      <w:r>
        <w:rPr>
          <w:b/>
        </w:rPr>
        <w:t xml:space="preserve">2. </w:t>
      </w:r>
      <w:r>
        <w:t>сведения о виде объекта</w:t>
      </w:r>
    </w:p>
    <w:p>
      <w:r>
        <w:rPr>
          <w:b/>
        </w:rPr>
        <w:t xml:space="preserve">3. </w:t>
      </w:r>
      <w:r>
        <w:t>фотографическое (иное графическое) изображение: для памятника - снимки общего вида, фасадов, предмета охраны данного объекта; для ансамбля - снимки общего вида, передающие планировочную структуру элементов и композиционные особенности ансамбля, снимки общего вида и фасадов памятников, входящих в состав ансамбля, снимки предмета охраны данного ансамбля; для достопримечательного места - совокупность снимков и (или) иных графических изображений, передающих планировочную структуру элементов и композиционные особенности достопримечательного места</w:t>
      </w:r>
    </w:p>
    <w:p>
      <w:r>
        <w:rPr>
          <w:b/>
        </w:rPr>
        <w:t xml:space="preserve">3. </w:t>
      </w:r>
      <w:r>
        <w:t>сведения об органе государственной власти, принявшем решение об отнесении объекта к памятникам истории и культуры, - для объектов культурного наследия, включенных в реестр в соответствии со статьей 64 настоящего Федерального закона, или решение о включении объекта в реестр</w:t>
      </w:r>
    </w:p>
    <w:p>
      <w:r>
        <w:rPr>
          <w:b/>
        </w:rPr>
        <w:t xml:space="preserve">3. </w:t>
      </w:r>
      <w:r>
        <w:t>номер и дата принятия органом государственной власти акта об отнесении объекта к памятникам истории и культуры или о включении объекта в реестр</w:t>
      </w:r>
    </w:p>
    <w:p>
      <w:r>
        <w:rPr>
          <w:b/>
        </w:rPr>
        <w:t xml:space="preserve">3. </w:t>
      </w:r>
      <w:r>
        <w:t>паспорт и (или) учетная карточка памятника истории и культуры (объекта культурного наследия) (если имеются)</w:t>
      </w:r>
    </w:p>
    <w:p>
      <w:r>
        <w:rPr>
          <w:b/>
        </w:rPr>
        <w:t xml:space="preserve">3. </w:t>
      </w:r>
      <w:r>
        <w:t>копия акта федерального органа охраны объектов культурного наследия или копия акта регионального органа охраны объектов культурного наследия о включении объекта культурного наследия в реестр в качестве объекта культурного наследия федерального значения, объекта культурного наследия регионального значения или объекта культурного наследия местного (муниципального) значения</w:t>
      </w:r>
    </w:p>
    <w:p>
      <w:r>
        <w:rPr>
          <w:b/>
        </w:rPr>
        <w:t xml:space="preserve">3. </w:t>
      </w:r>
      <w:r>
        <w:t>номер и дата принятия органом государственной власти решения об утверждении границ территории объекта культурного наследия (если имеется)</w:t>
      </w:r>
    </w:p>
    <w:p>
      <w:r>
        <w:rPr>
          <w:b/>
        </w:rPr>
        <w:t xml:space="preserve">3. </w:t>
      </w:r>
      <w:r>
        <w:t>описание границ территории объекта культурного наследия с приложением текстового описания местоположения этих границ, перечень координат характерных точек этих границ в системе координат, установленной для ведения государственного кадастра объектов недвижимости</w:t>
      </w:r>
    </w:p>
    <w:p>
      <w:r>
        <w:rPr>
          <w:b/>
        </w:rPr>
        <w:t xml:space="preserve">3. </w:t>
      </w:r>
      <w:r>
        <w:t>сведения о наличии или об отсутствии зон охраны объекта культурного наследия (копия акта (актов) органа государственной власти субъекта Российской Федерации об утверждении границ зон охраны объекта культурного наследия (если имеется), режимов использования земель и градостроительных регламентов в границах территорий данных зон)</w:t>
      </w:r>
    </w:p>
    <w:p>
      <w:r>
        <w:rPr>
          <w:b/>
        </w:rPr>
        <w:t xml:space="preserve">3. </w:t>
      </w:r>
      <w:r>
        <w:t>сведения о расположении памятника или ансамбля в границах зон охраны иного объекта культурного наследия (если имеются)</w:t>
      </w:r>
    </w:p>
    <w:p>
      <w:r>
        <w:rPr>
          <w:b/>
        </w:rPr>
        <w:t xml:space="preserve">3. </w:t>
      </w:r>
      <w:r>
        <w:t>сведения о предмете охраны объекта культурного наследия</w:t>
      </w:r>
    </w:p>
    <w:p>
      <w:r>
        <w:rPr>
          <w:b/>
        </w:rPr>
        <w:t xml:space="preserve">10. </w:t>
      </w:r>
      <w:r>
        <w:t>дополнить статьей 201 следующего содержания: "Статья 201. Особенности регистрации в реестре объектов культурного наследия, включенных в реестр в качестве объектов культурного наследия в соответствии со статьей 64 настоящего Федерального закона 1. Объект культурного наследия, включенный в реестр в качестве объекта культурного наследия в соответствии со статьей 64 настоящего Федерального закона, регистрируется в реестре федеральным органом охраны объектов культурного наследия на основании сведений, указанных в пункте 2 статьи 20 настоящего Федерального закона и имеющихся в наличии у федерального органа охраны объектов культурного наследия либо предоставляемых региональным органом охраны объектов культурного наследия, собственником или иным законным владельцем данного объекта культурного наследия по собственной инициативе или по межведомственному запросу федерального органа охраны объектов культурного наследия</w:t>
      </w:r>
    </w:p>
    <w:p>
      <w:r>
        <w:rPr>
          <w:b/>
        </w:rPr>
        <w:t xml:space="preserve">2. </w:t>
      </w:r>
      <w:r>
        <w:t>дополнить статьей 202 следующего содержания: "Статья 202. Информационное взаимодействие при ведении реестра 1. Региональный орган охраны объектов культурного наследия в срок не более чем пять рабочих дней со дня принятия решения о включении объекта в перечень выявленных объектов культурного наследия либо об отказе во включении объекта в перечень выявленных объектов культурного наследия, федеральный орган охраны объектов культурного наследия, региональный орган охраны объектов культурного наследия в срок не более чем пять рабочих дней со дня принятия решения о включении выявленного объекта культурного наследия в реестр либо об отказе во включении выявленного объекта культурного наследия в реестр направляют указанные документы, а также сведения, содержащие текстовое и графическое описания местоположения границ территории объекта культурного наследия, включенного в реестр, с перечнем координат характерных точек этих границ в системе координат, установленной для ведения государственного кадастра объектов недвижимости, в орган кадастрового учета. Федеральный орган охраны объектов культурного наследия в срок не более чем пятнадцать рабочих дней со дня принятия Правительством Российской Федерации решения об исключении объекта культурного наследия из реестра уведомляет о данном решении орган кадастрового учета. Орган охраны объектов культурного наследия, издавший акт об установлении (изменении) границ территории объекта культурного наследия, включенного в реестр, требований к осуществлению деятельности в границах территории такого объекта культурного наследия, в срок не более чем пять рабочих дней со дня издания указанного акта направляет его копию в орган кадастрового учета</w:t>
      </w:r>
    </w:p>
    <w:p>
      <w:r>
        <w:rPr>
          <w:b/>
        </w:rPr>
        <w:t xml:space="preserve">3. </w:t>
      </w:r>
      <w:r>
        <w:t>в срок не более чем пять рабочих дней со дня получения сведений от соответствующего органа охраны объектов культурного наследия о здании, сооружении, помещении, которые являются объектами культурного наследия, включенными в реестр, земельном участке в границах территории объекта культурного наследия либо земельном участке, в границах которого располагается объект археологического наследия, вносит сведения о соответствующем объекте недвижимости в государственный кадастр недвижимости и Единый государственный реестр прав на недвижимое имущество и сделок с ним</w:t>
      </w:r>
    </w:p>
    <w:p>
      <w:r>
        <w:rPr>
          <w:b/>
        </w:rPr>
        <w:t xml:space="preserve">3. </w:t>
      </w:r>
      <w:r>
        <w:t>в срок не более чем пять рабочих дней со дня завершения кадастрового учета здания, сооружения, помещения, которые являются объектами культурного наследия, границ территории объекта культурного наследия, включенного в реестр, либо земельного участка, в границах которого располагается объект археологического наследия, направляет в федеральный орган охраны объектов культурного наследия документы, содержащие сведения о соответствующем объекте культурного наследия, внесенные в государственный кадастр недвижимости, в виде кадастрового паспорта здания, сооружения, помещения, которые являются объектами культурного наследия, кадастрового паспорта земельного участка в границах территории объекта культурного наследия, включенного в реестр, кадастрового плана либо кадастровой карты территории, содержащих сведения о территории такого объекта культурного наследия</w:t>
      </w:r>
    </w:p>
    <w:p>
      <w:r>
        <w:rPr>
          <w:b/>
        </w:rPr>
        <w:t xml:space="preserve">3. </w:t>
      </w:r>
      <w:r>
        <w:t>в срок не более чем пять рабочих дней со дня государственной регистрации права на объект культурного наследия, земельный участок в границах территории объекта культурного наследия, включенного в реестр, либо земельный участок, в границах которого располагается объект археологического наследия, и сделок с ними представляет на безвозмездной основе в федеральный орган охраны объектов культурного наследия документ, содержащий сведения: о зарегистрированном праве собственности на такой объект культурного наследия, земельный участок в границах территории объекта культурного наследия, включенного в реестр, либо земельный участок, в границах которого располагается объект археологического наследия, и (или) об ином законном основании владения указанным объектом недвижимого имущества и о собственнике или об ином законном владельце указанных объектов культурного наследия, в объеме соответствующих сведений, внесенных в Единый государственный реестр прав на недвижимое имущество и сделок с ним (если зарегистрировано право на такой объект недвижимости); о зарегистрированном ограничении (обременении) права собственности на такой объект культурного наследия, земельный участок в границах территории объекта культурного наследия, включенного в реестр, либо земельный участок, в границах которого располагается объект археологического наследия, и (или) иного законного основания владения указанным объектом культурного наследия и о лицах, в пользу которых установлено это ограничение (обременение), в объеме соответствующих сведений, внесенных в Единый государственный реестр прав на недвижимое имущество и сделок с ним (если зарегистрировано ограничение (обременение) вещного права на такой объект недвижимости)."</w:t>
      </w:r>
    </w:p>
    <w:p>
      <w:r>
        <w:rPr>
          <w:b/>
        </w:rPr>
        <w:t xml:space="preserve">3. </w:t>
      </w:r>
      <w:r>
        <w:t>в статье 21:</w:t>
      </w:r>
    </w:p>
    <w:p>
      <w:r>
        <w:rPr>
          <w:b/>
        </w:rPr>
        <w:t xml:space="preserve">3. </w:t>
      </w:r>
      <w:r>
        <w:t>сведения о наименовании объекта культурного наследия</w:t>
      </w:r>
    </w:p>
    <w:p>
      <w:r>
        <w:rPr>
          <w:b/>
        </w:rPr>
        <w:t xml:space="preserve">3. </w:t>
      </w:r>
      <w:r>
        <w:t>сведения о времени возникновения или дате создания объекта культурного наследия, датах основных изменений (перестроек) данного объекта и (или) датах связанных с ним исторических событий</w:t>
      </w:r>
    </w:p>
    <w:p>
      <w:r>
        <w:rPr>
          <w:b/>
        </w:rPr>
        <w:t xml:space="preserve">3. </w:t>
      </w:r>
      <w:r>
        <w:t>сведения о категории историко-культурного значения объекта культурного наследия</w:t>
      </w:r>
    </w:p>
    <w:p>
      <w:r>
        <w:rPr>
          <w:b/>
        </w:rPr>
        <w:t xml:space="preserve">3. </w:t>
      </w:r>
      <w:r>
        <w:t>сведения о виде объекта культурного наследия</w:t>
      </w:r>
    </w:p>
    <w:p>
      <w:r>
        <w:rPr>
          <w:b/>
        </w:rPr>
        <w:t xml:space="preserve">3. </w:t>
      </w:r>
      <w:r>
        <w:t>номер и дата принятия органом государственной власти решения о включении объекта культурного наследия в реестр</w:t>
      </w:r>
    </w:p>
    <w:p>
      <w:r>
        <w:rPr>
          <w:b/>
        </w:rPr>
        <w:t xml:space="preserve">3. </w:t>
      </w:r>
      <w:r>
        <w:t>сведения о местонахождении объекта культурного наследия (адрес объекта или при его отсутствии описание местоположения объекта)</w:t>
      </w:r>
    </w:p>
    <w:p>
      <w:r>
        <w:rPr>
          <w:b/>
        </w:rPr>
        <w:t xml:space="preserve">3. </w:t>
      </w:r>
      <w:r>
        <w:t>сведения о границах территории объекта культурного наследия, включенного в реестр</w:t>
      </w:r>
    </w:p>
    <w:p>
      <w:r>
        <w:rPr>
          <w:b/>
        </w:rPr>
        <w:t xml:space="preserve">3. </w:t>
      </w:r>
      <w:r>
        <w:t>описание предмета охраны объекта культурного наследия</w:t>
      </w:r>
    </w:p>
    <w:p>
      <w:r>
        <w:rPr>
          <w:b/>
        </w:rPr>
        <w:t xml:space="preserve">3. </w:t>
      </w:r>
      <w:r>
        <w:t>фотографическое изображение объекта культурного наследия, за исключением отдельных объектов археологического наследия, фотографическое изображение которых вносится на основании решения соответствующего органа охраны объектов культурного наследия</w:t>
      </w:r>
    </w:p>
    <w:p>
      <w:r>
        <w:rPr>
          <w:b/>
        </w:rPr>
        <w:t xml:space="preserve">3. </w:t>
      </w:r>
      <w:r>
        <w:t>сведения о наличии зон охраны данного объекта культурного наследия с указанием номера и даты принятия органом государственной власти акта об утверждении указанных зон либо информация о расположении данного объекта культурного наследия в границах зон охраны иного объекта культурного наследия.";</w:t>
      </w:r>
    </w:p>
    <w:p>
      <w:r>
        <w:rPr>
          <w:b/>
        </w:rPr>
        <w:t xml:space="preserve">3. </w:t>
      </w:r>
      <w:r>
        <w:t>статью 22 изложить в следующей редакции: "Статья 22. Порядок изменения категории историко-культурного значения объекта культурного наследия 1. Решение федерального органа охраны объектов культурного наследия об изменении категории историко-культурного значения объекта культурного наследия, не отвечающего критериям отнесения объекта к объектам культурного наследия федерального значения, на категорию историко-культурного значения объекта культурного наследия регионального значения принимается по согласованию с органом государственной власти субъекта Российской Федерации, определенным законом субъекта Российской Федерации, на территории которого находится указанный объект культурного наследия, на основании заключения государственной историко-культурной экспертизы, содержащего вывод о соответствии такого объекта критериям отнесения объекта к объекту культурного наследия регионального значения. Решение федерального органа охраны объектов культурного наследия об изменении категории историко-культурного значения объекта культурного наследия, не отвечающего критериям отнесения объекта к объектам культурного наследия федерального значения, на категорию историко-культурного значения объекта культурного наследия местного (муниципального) значения принимается по согласованию с органом местного самоуправления муниципального образования, на территории которого находится данный объект культурного наследия, на основании заключения государственной историко-культурной экспертизы, содержащего вывод о соответствии такого объекта критериям отнесения объекта к объекту культурного наследия местного (муниципального) значения. Решение федерального органа охраны объектов культурного наследия об изменении категории историко-культурного значения объекта культурного наследия местного (муниципального) значения, объекта культурного наследия регионального значения на категорию историко-культурного значения объекта культурного наследия федерального значения принимается по согласованию соответственно с органом местного самоуправления муниципального образования, на территории которого находится объект культурного наследия местного (муниципального) значения, органом государственной власти субъекта Российской Федерации, определенным законом субъекта Российской Федерации, на территории которого находится объект культурного наследия регионального значения, на основании заключения государственной историко-культурной экспертизы, содержащего вывод о соответствии такого объекта критериям отнесения объекта к объектам культурного наследия федерального значения</w:t>
      </w:r>
    </w:p>
    <w:p>
      <w:r>
        <w:rPr>
          <w:b/>
        </w:rPr>
        <w:t xml:space="preserve">3. </w:t>
      </w:r>
      <w:r>
        <w:t>абзац первый пункта 1 изложить в следующей редакции: "1. На объект культурного наследия, включенный в реестр, собственнику или иному законному владельцу указанного объекта культурного наследия, земельного участка в границах территории объекта культурного наследия, включенного в реестр, либо земельного участка, в границах которого располагается объект археологического наследия, соответствующим органом охраны объектов культурного наследия на основании сведений об объекте культурного наследия, содержащихся в реестре, выдается паспорт объекта культурного наследия."</w:t>
      </w:r>
    </w:p>
    <w:p>
      <w:r>
        <w:rPr>
          <w:b/>
        </w:rPr>
        <w:t xml:space="preserve">3. </w:t>
      </w:r>
      <w:r>
        <w:t>дополнить пунктом 11 следующего содержания: "11. В паспорт объекта культурного наследия вносятся:</w:t>
      </w:r>
    </w:p>
    <w:p>
      <w:r>
        <w:rPr>
          <w:b/>
        </w:rPr>
        <w:t xml:space="preserve">3. </w:t>
      </w:r>
      <w:r>
        <w:t>(Подпункт утратил силу - Федеральный закон от 03.07.2016 № 361-ФЗ)</w:t>
      </w:r>
    </w:p>
    <w:p>
      <w:r>
        <w:rPr>
          <w:b/>
        </w:rPr>
        <w:t xml:space="preserve">3. </w:t>
      </w:r>
      <w:r>
        <w:t>дополнить пунктом 3 следующего содержания: "3. Порядок оформления и выдачи паспорта объекта культурного наследия устанавливается федеральным органом охраны объектов культурного наследия."</w:t>
      </w:r>
    </w:p>
    <w:p>
      <w:r>
        <w:rPr>
          <w:b/>
        </w:rPr>
        <w:t xml:space="preserve">3. </w:t>
      </w:r>
      <w:r>
        <w:t>в пункте 1 статьи 23:</w:t>
      </w:r>
    </w:p>
    <w:p>
      <w:r>
        <w:rPr>
          <w:b/>
        </w:rPr>
        <w:t xml:space="preserve">3. </w:t>
      </w:r>
      <w:r>
        <w:t>пункт 1 статьи 26 изложить в следующей редакции: "1. Физические и юридические лица вправе получать в федеральном органе охраны объектов культурного наследия и в региональном органе охраны объектов культурного наследия выписку из реестра, содержащую сведения, указанные в пункте 2 статьи 20 настоящего Федерального закона."</w:t>
      </w:r>
    </w:p>
    <w:p>
      <w:r>
        <w:rPr>
          <w:b/>
        </w:rPr>
        <w:t xml:space="preserve">3. </w:t>
      </w:r>
      <w:r>
        <w:t>в статье 28:</w:t>
      </w:r>
    </w:p>
    <w:p>
      <w:r>
        <w:rPr>
          <w:b/>
        </w:rPr>
        <w:t xml:space="preserve">3. </w:t>
      </w:r>
      <w:r>
        <w:t>в статье 30:</w:t>
      </w:r>
    </w:p>
    <w:p>
      <w:r>
        <w:rPr>
          <w:b/>
        </w:rPr>
        <w:t xml:space="preserve">3. </w:t>
      </w:r>
      <w:r>
        <w:t>в статье 31:</w:t>
      </w:r>
    </w:p>
    <w:p>
      <w:r>
        <w:rPr>
          <w:b/>
        </w:rPr>
        <w:t xml:space="preserve">3. </w:t>
      </w:r>
      <w:r>
        <w:t>в статье 32:</w:t>
      </w:r>
    </w:p>
    <w:p>
      <w:r>
        <w:rPr>
          <w:b/>
        </w:rPr>
        <w:t xml:space="preserve">3. </w:t>
      </w:r>
      <w:r>
        <w:t>статью 33 изложить в следующей редакции: "Статья 33. Цели и задачи государственной охраны объектов культурного наследия 1. Объекты культурного наследия, включенные в реестр, выявленные объекты культурного наследия подлежат государственной охране в целях предотвращения их повреждения, разрушения или уничтожения, изменения облика и интерьера (в случае, если интерьер объекта культурного наследия относится к его предмету охраны), нарушения установленного порядка их использования, незаконного перемещения и предотвращения других действий, могущих причинить вред объектам культурного наследия, а также в целях их защиты от неблагоприятного воздействия окружающей среды и от иных негативных воздействий</w:t>
      </w:r>
    </w:p>
    <w:p>
      <w:r>
        <w:rPr>
          <w:b/>
        </w:rPr>
        <w:t xml:space="preserve">3. </w:t>
      </w:r>
      <w:r>
        <w:t>в подпункте 1 слова "исполнительной власти, осуществляющего функции по контролю и надзору в сфере массовых коммуникаций и по охране культурного наследия," заменить словами "охраны объектов культурного наследия"</w:t>
      </w:r>
    </w:p>
    <w:p>
      <w:r>
        <w:rPr>
          <w:b/>
        </w:rPr>
        <w:t xml:space="preserve">3. </w:t>
      </w:r>
      <w:r>
        <w:t>в подпункте 2 слова "исполнительной власти, осуществляющего функции по контролю и надзору в сфере массовых коммуникаций и по охране культурного наследия," заменить словами "охраны объектов культурного наследия"</w:t>
      </w:r>
    </w:p>
    <w:p>
      <w:r>
        <w:rPr>
          <w:b/>
        </w:rPr>
        <w:t xml:space="preserve">3. </w:t>
      </w:r>
      <w:r>
        <w:t>абзац пятый изложить в следующей редакции: "установления требований к осуществлению деятельности в границах территории достопримечательного места либо особого режима использования земельного участка, водного объекта или его части, в границах которых располагается объект археологического наследия; установления границ территорий зон охраны объекта культурного наследия, особых режимов использования земель в границах зон охраны объекта культурного наследия;"</w:t>
      </w:r>
    </w:p>
    <w:p>
      <w:r>
        <w:rPr>
          <w:b/>
        </w:rPr>
        <w:t xml:space="preserve">3. </w:t>
      </w:r>
      <w:r>
        <w:t>дополнить абзацами следующего содержания: "установления требований к градостроительным регламентам в границах территорий зон охраны объекта культурного наследия, в границах территории достопримечательного места; определения наличия или отсутствия объектов культурного наследия, включенных в реестр, выявленных объектов культурного наследия либо объектов, обладающих признаками объекта культурного наследия, на земельных участках, землях лесного фонда либо в границах водных объектов или их частей, подлежащих воздействию земляных, строительных, мелиоративных, хозяйственных работ, указанных в статье 30 настоящего Федерального закона работ по использованию лесов и иных работ, в случае, если орган охраны объектов культурного наследия не имеет данных об отсутствии на указанных земельных участках, землях лесного фонда либо водных объектах или их частях объектов культурного наследия либо объектов, обладающих признаками объекта культурного наследия в соответствии со статьей 3 настоящего Федерального закона; определения соответствия проектной документации на проведение работ по сохранению объектов культурного наследия требованиям государственной охраны объектов культурного наследия; уточнения сведений об объекте культурного наследия, включенном в реестр, о выявленном объекте культурного наследия; обеспечения сохранности объектов культурного наследия, включенных в реестр, выявленных объектов культурного наследия либо объектов, обладающих признаками объекта культурного наследия, при проведении земляных, строительных, мелиоративных, хозяйственных работ, указанных в статье 30 настоящего Федерального закона работ по использованию лесов и иных работ."</w:t>
      </w:r>
    </w:p>
    <w:p>
      <w:r>
        <w:rPr>
          <w:b/>
        </w:rPr>
        <w:t xml:space="preserve">3. </w:t>
      </w:r>
      <w:r>
        <w:t>абзац второй изложить в следующей редакции: "выявленные объекты культурного наследия в целях обоснования целесообразности включения данных объектов в реестр;"</w:t>
      </w:r>
    </w:p>
    <w:p>
      <w:r>
        <w:rPr>
          <w:b/>
        </w:rPr>
        <w:t xml:space="preserve">3. </w:t>
      </w:r>
      <w:r>
        <w:t>абзац третий изложить в следующей редакции: "земли, подлежащие воздействию земляных, строительных, мелиоративных, хозяйственных работ, предусмотренных статьей 25 Лесного кодекса Российской Федерации работ по использованию лесов (за исключением работ, указанных в пунктах 3, 4 и 7 части 1 статьи 25 Лесного кодекса Российской Федерации) и иных работ, в случае, если орган охраны объектов культурного наследия не имеет данных об отсутствии на указанных землях объектов культурного наследия, включенных в реестр, выявленных объектов культурного наследия либо объектов, обладающих признаками объекта культурного наследия;"</w:t>
      </w:r>
    </w:p>
    <w:p>
      <w:r>
        <w:rPr>
          <w:b/>
        </w:rPr>
        <w:t xml:space="preserve">3. </w:t>
      </w:r>
      <w:r>
        <w:t>абзац десятый изложить в следующей редакции: "проектная документация на проведение работ по сохранению объектов культурного наследия;"</w:t>
      </w:r>
    </w:p>
    <w:p>
      <w:r>
        <w:rPr>
          <w:b/>
        </w:rPr>
        <w:t xml:space="preserve">3. </w:t>
      </w:r>
      <w:r>
        <w:t>дополнить абзацами следующего содержания: "документация, за исключением научных отчетов о выполненных археологических полевых работах, содержащая результаты исследований, в соответствии с которыми определяется наличие или отсутствие объектов, обладающих признаками объекта культурного наследия, на земельных участках, подлежащих воздействию земляных, строительных, мелиоративных, хозяйственных работ, указанных в настоящей статье работ по использованию лесов и иных работ; документация или разделы документации, обосновывающие меры по обеспечению сохранности объекта культурного наследия, включенного в реестр, выявленного объекта культурного наследия либо объекта, обладающего признаками объекта культурного наследия, при проведении земляных, мелиоративных, хозяйственных работ, указанных в настоящей статье работ по использованию лесов и иных работ в границах территории объекта культурного наследия либо на земельном участке, непосредственно связанном с земельным участком в границах территории объекта культурного наследия."</w:t>
      </w:r>
    </w:p>
    <w:p>
      <w:r>
        <w:rPr>
          <w:b/>
        </w:rPr>
        <w:t xml:space="preserve">3. </w:t>
      </w:r>
      <w:r>
        <w:t>пункт 1 после слов "до начала" дополнить словами "работ по сохранению объекта культурного наследия,", после слов "объект культурного наследия" дополнить словами ", включенный в реестр, выявленный объект культурного наследия либо объект, обладающий признаками объекта культурного наследия"</w:t>
      </w:r>
    </w:p>
    <w:p>
      <w:r>
        <w:rPr>
          <w:b/>
        </w:rPr>
        <w:t xml:space="preserve">3. </w:t>
      </w:r>
      <w:r>
        <w:t>в абзаце третьем пункта 21 слова "органом исполнительной власти субъекта Российской Федерации, уполномоченным в области охраны объектов культурного наследия," заменить словами "региональным органом охраны объектов культурного наследия"</w:t>
      </w:r>
    </w:p>
    <w:p>
      <w:r>
        <w:rPr>
          <w:b/>
        </w:rPr>
        <w:t xml:space="preserve">3. </w:t>
      </w:r>
      <w:r>
        <w:t>абзац первый пункта 3 дополнить предложением следующего содержания: "Порядок проведения историко-культурной экспертизы на земельных участках, участках лесного фонда либо водных объектах или их частях, подлежащих воздействию земляных, строительных, мелиоративных, хозяйственных работ, указанных в статье 30 настоящего Федерального закона работ по использованию лесов и иных работ, путем археологической разведки определяется в соответствии со статьей 451 настоящего Федерального закона."</w:t>
      </w:r>
    </w:p>
    <w:p>
      <w:r>
        <w:rPr>
          <w:b/>
        </w:rPr>
        <w:t xml:space="preserve">3. </w:t>
      </w:r>
      <w:r>
        <w:t>пункт 2 изложить в следующей редакции: "2. Заключение историко-культурной экспертизы является основанием для принятия соответствующим органом охраны объектов культурного наследия решения о возможности проведения работ, указанных в пункте 1 статьи 31 настоящего Федерального закона, а также для принятия иных решений, вытекающих из заключения историко-культурной экспертизы в отношении объектов, указанных в статье 30 настоящего Федерального закона. Заключение историко-культурной экспертизы в отношении выявленного объекта культурного наследия должно включать в себя обоснование целесообразности включения данного объекта в реестр, а также обоснования границ территории объекта, вида, категории историко-культурного значения и предмета охраны данного объекта либо обоснование нецелесообразности включения данного объекта в реестр. В случае несогласия с заключением историко-культурной экспертизы соответствующий орган охраны объектов культурного наследия по собственной инициативе либо по заявлению заинтересованного лица вправе назначить повторную экспертизу в порядке, установленном Правительством Российской Федерации."</w:t>
      </w:r>
    </w:p>
    <w:p>
      <w:r>
        <w:rPr>
          <w:b/>
        </w:rPr>
        <w:t xml:space="preserve">3. </w:t>
      </w:r>
      <w:r>
        <w:t>дополнить пунктом 4 следующего содержания: "4. Заключение историко-культурной экспертизы подлежит обязательному размещению федеральным органом охраны объектов культурного наследия, региональным органом охраны объектов культурного наследия на официальных сайтах указанных органов охраны объектов культурного наследия в информационно-телекоммуникационной сети "Интернет"."</w:t>
      </w:r>
    </w:p>
    <w:p>
      <w:r>
        <w:rPr>
          <w:b/>
        </w:rPr>
        <w:t xml:space="preserve">2. </w:t>
      </w:r>
      <w:r>
        <w:t>государственный учет объектов, обладающих признаками объекта культурного наследия, в том числе принятие решения о включении объекта в перечень выявленных объектов культурного наследия или об отказе во включении объекта в перечень выявленных объектов культурного наследия, формирование и ведение перечня выявленных объектов культурного наследия, формирование и ведение реестра</w:t>
      </w:r>
    </w:p>
    <w:p>
      <w:r>
        <w:rPr>
          <w:b/>
        </w:rPr>
        <w:t xml:space="preserve">2. </w:t>
      </w:r>
      <w:r>
        <w:t>проведение историко-культурной экспертизы</w:t>
      </w:r>
    </w:p>
    <w:p>
      <w:r>
        <w:rPr>
          <w:b/>
        </w:rPr>
        <w:t xml:space="preserve">2. </w:t>
      </w:r>
      <w:r>
        <w:t>организацию исследований, необходимых для исполнения полномочий федерального органа охраны объектов культурного наследия, регионального органа охраны объектов культурного наследия, муниципального органа охраны объектов культурного наследия</w:t>
      </w:r>
    </w:p>
    <w:p>
      <w:r>
        <w:rPr>
          <w:b/>
        </w:rPr>
        <w:t xml:space="preserve">2. </w:t>
      </w:r>
      <w:r>
        <w:t>установление ограничений (обременений) права собственности или иных вещных прав на объект культурного наследия требованиями в отношении объекта культурного наследия, разработанными в соответствии с настоящим Федеральным законом</w:t>
      </w:r>
    </w:p>
    <w:p>
      <w:r>
        <w:rPr>
          <w:b/>
        </w:rPr>
        <w:t xml:space="preserve">2. </w:t>
      </w:r>
      <w:r>
        <w:t>установление ответственности за повреждение, разрушение или уничтожение объекта культурного наследия, незаконное перемещение объекта культурного наследия, причинение вреда объекту культурного наследия и осуществление действий, повлекших изменение предмета охраны данного объекта культурного наследия</w:t>
      </w:r>
    </w:p>
    <w:p>
      <w:r>
        <w:rPr>
          <w:b/>
        </w:rPr>
        <w:t xml:space="preserve">2. </w:t>
      </w:r>
      <w:r>
        <w:t>разработку, согласование и утверждение в случаях и порядке, установленных настоящим Федеральным законом, проектов зон охраны объектов культурного наследия, а также согласование решений федеральных органов исполнительной власти, органов исполнительной власти субъектов Российской Федерации и органов местного самоуправления о предоставлении земель и об изменении их правового режима</w:t>
      </w:r>
    </w:p>
    <w:p>
      <w:r>
        <w:rPr>
          <w:b/>
        </w:rPr>
        <w:t xml:space="preserve">2. </w:t>
      </w:r>
      <w:r>
        <w:t>установление требований к осуществлению деятельности в границах территории достопримечательного места, требований к градостроительным регламентам в границах территории достопримечательного места; установление особого режима использования земельного участка, в границах которого располагается объект археологического наследия</w:t>
      </w:r>
    </w:p>
    <w:p>
      <w:r>
        <w:rPr>
          <w:b/>
        </w:rPr>
        <w:t xml:space="preserve">2. </w:t>
      </w:r>
      <w:r>
        <w:t>согласование проектной документации, необходимой для проведения работ по сохранению объекта культурного наследия</w:t>
      </w:r>
    </w:p>
    <w:p>
      <w:r>
        <w:rPr>
          <w:b/>
        </w:rPr>
        <w:t xml:space="preserve">2. </w:t>
      </w:r>
      <w:r>
        <w:t>осуществление в случаях и порядке, установленных настоящим Федеральным законом, мер по обеспечению сохранности объектов культурного наследия, включенных в реестр, выявленных объектов культурного наследия либо объектов, обладающих признаками объекта культурного наследия, в ходе проведения изыскательских, проектных, строительных, хозяйственных работ, указанных в статье 30 настоящего Федерального закона работ по использованию лесов и иных работ</w:t>
      </w:r>
    </w:p>
    <w:p>
      <w:r>
        <w:rPr>
          <w:b/>
        </w:rPr>
        <w:t xml:space="preserve">2. </w:t>
      </w:r>
      <w:r>
        <w:t>установление предмета охраны объекта культурного наследия, включенного в реестр, и границ территории такого объекта</w:t>
      </w:r>
    </w:p>
    <w:p>
      <w:r>
        <w:rPr>
          <w:b/>
        </w:rPr>
        <w:t xml:space="preserve">2. </w:t>
      </w:r>
      <w:r>
        <w:t>установку на объектах культурного наследия информационных надписей и обозначений</w:t>
      </w:r>
    </w:p>
    <w:p>
      <w:r>
        <w:rPr>
          <w:b/>
        </w:rPr>
        <w:t xml:space="preserve">2. </w:t>
      </w:r>
      <w:r>
        <w:t>выдачу в случаях и порядке, установленных настоящим Федеральным законом, задания на проведение работ по сохранению объекта культурного наследия и разрешения на проведение работ по сохранению объекта культурного наследия</w:t>
      </w:r>
    </w:p>
    <w:p>
      <w:r>
        <w:rPr>
          <w:b/>
        </w:rPr>
        <w:t xml:space="preserve">2. </w:t>
      </w:r>
      <w:r>
        <w:t>утверждение отчетной документации о проведении работ по сохранению объекта культурного наследия</w:t>
      </w:r>
    </w:p>
    <w:p>
      <w:r>
        <w:rPr>
          <w:b/>
        </w:rPr>
        <w:t xml:space="preserve">2. </w:t>
      </w:r>
      <w:r>
        <w:t>обследование и фотофиксацию один раз в пять лет состояния объектов культурного наследия, включенных в реестр, в целях определения мероприятий по обеспечению их сохранности</w:t>
      </w:r>
    </w:p>
    <w:p>
      <w:r>
        <w:rPr>
          <w:b/>
        </w:rPr>
        <w:t xml:space="preserve">2. </w:t>
      </w:r>
      <w:r>
        <w:t>иные мероприятия государственной охраны объектов культурного наследия, включенных в реестр, выявленных объектов культурного наследия, проведение которых отнесено настоящим Федеральным законом и законами субъектов Российской Федерации к полномочиям соответствующих органов охраны объектов культурного наследия."</w:t>
      </w:r>
    </w:p>
    <w:p>
      <w:r>
        <w:rPr>
          <w:b/>
        </w:rPr>
        <w:t xml:space="preserve">2. </w:t>
      </w:r>
      <w:r>
        <w:t>в статье 34:</w:t>
      </w:r>
    </w:p>
    <w:p>
      <w:r>
        <w:rPr>
          <w:b/>
        </w:rPr>
        <w:t xml:space="preserve">2. </w:t>
      </w:r>
      <w:r>
        <w:t>статью 35 признать утратившей силу</w:t>
      </w:r>
    </w:p>
    <w:p>
      <w:r>
        <w:rPr>
          <w:b/>
        </w:rPr>
        <w:t xml:space="preserve">2. </w:t>
      </w:r>
      <w:r>
        <w:t>статью 36 изложить в следующей редакции: "Статья 36. Меры по обеспечению сохранности объекта культурного наследия, включенного в реестр, выявленного объекта культурного наследия, объекта, обладающего признаками объекта культурного наследия, принимаемые при проведении изыскательских, проектных, земляных, строительных, мелиоративных, хозяйственных работ, указанных в статье 30 настоящего Федерального закона работ по использованию лесов и иных работ 1. Проектирование и проведение земляных, строительных, мелиоративных, хозяйственных работ, указанных в статье 30 настоящего Федерального закона работ по использованию лесов и иных работ осуществляются при отсутствии на данной территории объектов культурного наследия, включенных в реестр, выявленных объектов культурного наследия или объектов, обладающих признаками объекта культурного наследия, либо при условии соблюдения техническим заказчиком (застройщиком) объекта капитального строительства, заказчиками других видов работ, лицом, проводящим указанные работы, требований настоящей статьи</w:t>
      </w:r>
    </w:p>
    <w:p>
      <w:r>
        <w:rPr>
          <w:b/>
        </w:rPr>
        <w:t xml:space="preserve">2. </w:t>
      </w:r>
      <w:r>
        <w:t>пункт 1 дополнить абзацами следующего содержания: "В целях одновременного обеспечения сохранности нескольких объектов культурного наследия в их исторической среде допускается установление для данных объектов культурного наследия единой охранной зоны, единой зоны регулирования застройки и хозяйственной деятельности и единой зоны охраняемого природного ландшафта (далее - объединенная зона охраны объектов культурного наследия). Состав объединенной зоны охраны объектов культурного наследия определяется проектом объединенной зоны охраны объектов культурного наследия. Требование об установлении зон охраны объекта культурного наследия к выявленному объекту культурного наследия не предъявляется."</w:t>
      </w:r>
    </w:p>
    <w:p>
      <w:r>
        <w:rPr>
          <w:b/>
        </w:rPr>
        <w:t xml:space="preserve">2. </w:t>
      </w:r>
      <w:r>
        <w:t>пункт 3 изложить в следующей редакции: "3. Границы зон охраны объектов культурного наследия, отнесенных к особо ценным объектам культурного наследия народов Российской Федерации, объектов культурного наследия, включенных в Список всемирного наследия, особые режимы использования земель в границах территорий данных зон и требования к градостроительным регламентам в границах территорий данных зон утверждаются федеральным органом охраны объектов культурного наследия на основании проектов зон охраны таких объектов культурного наследия с учетом представляемого соответствующим региональным органом охраны объектов культурного наследия в федеральный орган охраны объектов культурного наследия заключения. Границы зон охраны объектов культурного наследия, в том числе границы объединенной зоны охраны объектов культурного наследия (за исключением границ зон охраны особо ценных объектов культурного наследия народов Российской Федерации и объектов культурного наследия, включенных в Список всемирного наследия), особые режимы использования земель в границах территорий данных зон и требования к градостроительным регламентам в границах территорий данных зон утверждаются на основании проектов зон охраны объектов культурного наследия в отношении объектов культурного наследия федерального значения либо проекта объединенной зоны охраны объектов культурного наследия - органом государственной власти субъекта Российской Федерации по согласованию с федеральным органом охраны объектов культурного наследия, а в отношении объектов культурного наследия регионального значения и объектов культурного наследия местного (муниципального) значения - в порядке, установленном законами субъектов Российской Федерации."</w:t>
      </w:r>
    </w:p>
    <w:p>
      <w:r>
        <w:rPr>
          <w:b/>
        </w:rPr>
        <w:t xml:space="preserve">2. </w:t>
      </w:r>
      <w:r>
        <w:t>пункт 4 изложить в следующей редакции: "4. Порядок разработки проекта зон охраны объекта культурного наследия, проекта объединенной зоны охраны объектов культурного наследия, требования к режимам использования земель и общие принципы установления требований к градостроительным регламентам в границах территорий данных зон устанавливаются Правительством Российской Федерации."</w:t>
      </w:r>
    </w:p>
    <w:p>
      <w:r>
        <w:rPr>
          <w:b/>
        </w:rPr>
        <w:t xml:space="preserve">11. </w:t>
      </w:r>
      <w:r>
        <w:t>статьи 37 и 39 признать утратившими силу</w:t>
      </w:r>
    </w:p>
    <w:p>
      <w:r>
        <w:rPr>
          <w:b/>
        </w:rPr>
        <w:t xml:space="preserve">11. </w:t>
      </w:r>
      <w:r>
        <w:t>в статье 40:</w:t>
      </w:r>
    </w:p>
    <w:p>
      <w:r>
        <w:rPr>
          <w:b/>
        </w:rPr>
        <w:t xml:space="preserve">11. </w:t>
      </w:r>
      <w:r>
        <w:t>статью 41 изложить в следующей редакции: "Статья 41. Консервация объекта культурного наследия Консервация объекта культурного наследия - научно-исследовательские, изыскательские, проектные и производственные работы, в том числе комплекс противоаварийных работ по защите объекта культурного наследия, которому угрожает быстрое разрушение, проводимые в целях предотвращения ухудшения состояния объекта культурного наследия без изменения дошедшего до настоящего времени облика указанного объекта культурного наследия и без изменения предмета охраны объекта культурного наследия."</w:t>
      </w:r>
    </w:p>
    <w:p>
      <w:r>
        <w:rPr>
          <w:b/>
        </w:rPr>
        <w:t xml:space="preserve">11. </w:t>
      </w:r>
      <w:r>
        <w:t>статью 44 изложить в следующей редакции: "Статья 44. Приспособление объекта культурного наследия для современного использования Приспособление объекта культурного наследия для современного использования - научно-исследовательские, проектные и производственные работы, проводимые в целях создания условий для современного использования объекта культурного наследия, включая реставрацию представляющих собой историко-культурную ценность элементов объекта культурного наследия."</w:t>
      </w:r>
    </w:p>
    <w:p>
      <w:r>
        <w:rPr>
          <w:b/>
        </w:rPr>
        <w:t xml:space="preserve">11. </w:t>
      </w:r>
      <w:r>
        <w:t>статью 45 изложить в следующей редакции: "Статья 45. Порядок проведения работ по сохранению объекта культурного наследия, включенного в реестр, выявленного объекта культурного наследия 1. Работы по сохранению объекта культурного наследия, включенного в реестр, или выявленного объекта культурного наследия проводятся на основании задания на проведение указанных работ, разрешения на проведение указанных работ, выданных органом охраны объектов культурного наследия, указанным в пункте 2 настоящей статьи, проектной документации на проведение работ по сохранению объекта культурного наследия, включенного в реестр, или выявленного объекта культурного наследия, согласованной соответствующим органом охраны объектов культурного наследия, указанным в пункте 2 настоящей статьи, а также при условии осуществления технического, авторского надзора и государственного надзора в области охраны объектов культурного наследия за их проведением. В случае, если при проведении работ по сохранению объекта культурного наследия, включенного в реестр, или выявленного объекта культурного наследия затрагиваются конструктивные и другие характеристики надежности и безопасности объекта, указанные работы проводятся также при наличии положительного заключения государственной экспертизы проектной документации, предоставляемого в соответствии с требованиями Градостроительного кодекса Российской Федерации, и при условии осуществления государственного строительного надзора за указанными работами и государственного надзора в области охраны объектов культурного наследия. Прием документов, необходимых для получения задания и разрешения на проведение работ по сохранению объекта культурного наследия, включенного в реестр, или выявленного объекта культурного наследия, и выдача задания и разрешения на проведение работ по сохранению объекта культурного наследия, включенного в реестр, или выявленного объекта культурного наследия могут осуществляться через многофункциональный центр предоставления государственных и муниципальных услуг. Работы по реставрации выявленного объекта культурного наследия проводятся по инициативе собственника или иного законного владельца выявленного объекта культурного наследия в порядке, установленном настоящей статьей</w:t>
      </w:r>
    </w:p>
    <w:p>
      <w:r>
        <w:rPr>
          <w:b/>
        </w:rPr>
        <w:t xml:space="preserve">11. </w:t>
      </w:r>
      <w:r>
        <w:t>пункт 1 изложить в следующей редакции: "1. Сохранение объекта культурного наследия - меры, направленные на обеспечение физической сохранности и сохранение историко-культурной ценности объекта культурного наследия, предусматривающие консервацию, ремонт, реставрацию, приспособление объекта культурного наследия для современного использования и включающие в себя научно-исследовательские, изыскательские, проектные и производственные работы, научное руководство проведением работ по сохранению объекта культурного наследия, технический и авторский надзор за проведением этих работ."</w:t>
      </w:r>
    </w:p>
    <w:p>
      <w:r>
        <w:rPr>
          <w:b/>
        </w:rPr>
        <w:t xml:space="preserve">11. </w:t>
      </w:r>
      <w:r>
        <w:t>дополнить пунктом 3 следующего содержания: "3. Изменение площади и (или) количества помещений объекта культурного наследия или его частей возможно исключительно путем проведения предусмотренных настоящим Федеральным законом работ по сохранению объекта культурного наследия."</w:t>
      </w:r>
    </w:p>
    <w:p>
      <w:r>
        <w:rPr>
          <w:b/>
        </w:rPr>
        <w:t xml:space="preserve">11. </w:t>
      </w:r>
      <w:r>
        <w:t>дополнить пунктом 4 следующего содержания: "4. Работы по сохранению объекта культурного наследия, которые затрагивают конструктивные и другие характеристики надежности и безопасности данного объекта культурного наследия, проводятся в соответствии с требованиями настоящего Федерального закона и Градостроительного кодекса Российской Федерации."</w:t>
      </w:r>
    </w:p>
    <w:p>
      <w:r>
        <w:rPr>
          <w:b/>
        </w:rPr>
        <w:t xml:space="preserve">2. </w:t>
      </w:r>
      <w:r>
        <w:t>федеральным органом охраны объектов культурного наследия - в отношении отдельных объектов культурного наследия федерального значения, перечень которых утверждается Правительством Российской Федерации</w:t>
      </w:r>
    </w:p>
    <w:p>
      <w:r>
        <w:rPr>
          <w:b/>
        </w:rPr>
        <w:t xml:space="preserve">2. </w:t>
      </w:r>
      <w:r>
        <w:t>региональным органом охраны объектов культурного наследия - в отношении объектов культурного наследия федерального значения (за исключением отдельных объектов культурного наследия федерального значения, перечень которых утверждается Правительством Российской Федерации), объектов культурного наследия регионального значения, выявленных объектов культурного наследия</w:t>
      </w:r>
    </w:p>
    <w:p>
      <w:r>
        <w:rPr>
          <w:b/>
        </w:rPr>
        <w:t xml:space="preserve">2. </w:t>
      </w:r>
      <w:r>
        <w:t>муниципальным органом охраны объектов культурного наследия - в отношении объектов культурного наследия местного (муниципального) значения</w:t>
      </w:r>
    </w:p>
    <w:p>
      <w:r>
        <w:rPr>
          <w:b/>
        </w:rPr>
        <w:t xml:space="preserve">12. </w:t>
      </w:r>
      <w:r>
        <w:t>в статье 451:</w:t>
      </w:r>
    </w:p>
    <w:p>
      <w:r>
        <w:rPr>
          <w:b/>
        </w:rPr>
        <w:t xml:space="preserve">12. </w:t>
      </w:r>
      <w:r>
        <w:t>статью 46 признать утратившей силу</w:t>
      </w:r>
    </w:p>
    <w:p>
      <w:r>
        <w:rPr>
          <w:b/>
        </w:rPr>
        <w:t xml:space="preserve">12. </w:t>
      </w:r>
      <w:r>
        <w:t>статью 47:</w:t>
      </w:r>
    </w:p>
    <w:p>
      <w:r>
        <w:rPr>
          <w:b/>
        </w:rPr>
        <w:t xml:space="preserve">12. </w:t>
      </w:r>
      <w:r>
        <w:t>в главе VIII:</w:t>
      </w:r>
    </w:p>
    <w:p>
      <w:r>
        <w:rPr>
          <w:b/>
        </w:rPr>
        <w:t xml:space="preserve">12. </w:t>
      </w:r>
      <w:r>
        <w:t>в пункте 6 слова "орган исполнительной власти субъекта Российской Федерации, уполномоченный в области охраны объектов культурного наследия" заменить словами "региональный орган охраны объектов культурного наследия"</w:t>
      </w:r>
    </w:p>
    <w:p>
      <w:r>
        <w:rPr>
          <w:b/>
        </w:rPr>
        <w:t xml:space="preserve">12. </w:t>
      </w:r>
      <w:r>
        <w:t>дополнить пунктом 61 следующего содержания: "61. Физические и юридические лица, проводящие археологические полевые работы, имеют право доступа к объектам археологического наследия, археологические полевые работы на которых предусмотрены разрешением (открытым листом) на проведение археологических полевых работ. Физическим и юридическим лицам, проводящим археологические полевые работы, в целях проведения указанных работ собственниками и (или) пользователями земельных участков, в границах которых расположены объекты археологического наследия, должен быть обеспечен доступ к земельным участкам, участкам водных объектов, участкам лесного фонда, на территорию, определенную разрешением (открытым листом) на проведение археологических полевых работ."</w:t>
      </w:r>
    </w:p>
    <w:p>
      <w:r>
        <w:rPr>
          <w:b/>
        </w:rPr>
        <w:t xml:space="preserve">12. </w:t>
      </w:r>
      <w:r>
        <w:t>в пункте 11 слова "орган исполнительной власти субъекта Российской Федерации, уполномоченный в области охраны объектов культурного наследия," заменить словами "региональный орган охраны объектов культурного наследия"</w:t>
      </w:r>
    </w:p>
    <w:p>
      <w:r>
        <w:rPr>
          <w:b/>
        </w:rPr>
        <w:t xml:space="preserve">12. </w:t>
      </w:r>
      <w:r>
        <w:t>дополнить пунктом 131 следующего содержания: "131.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культуры и культурного наследия, обязан обеспечить прием всех изъятых при проведении археологических полевых работ археологических предметов на постоянное хранение в государственную часть Музейного фонда Российской Федерации."</w:t>
      </w:r>
    </w:p>
    <w:p>
      <w:r>
        <w:rPr>
          <w:b/>
        </w:rPr>
        <w:t xml:space="preserve">12. </w:t>
      </w:r>
      <w:r>
        <w:t>дополнить пунктом 3 следующего содержания: "3. Решение о воссоздании утраченного объекта культурного наследия за счет средств бюджета субъекта Российской Федерации принимается в соответствии с законодательством субъекта Российской Федерации."</w:t>
      </w:r>
    </w:p>
    <w:p>
      <w:r>
        <w:rPr>
          <w:b/>
        </w:rPr>
        <w:t xml:space="preserve">12. </w:t>
      </w:r>
      <w:r>
        <w:t>дополнить пунктом 4 следующего содержания: "4. Решение о воссоздании утраченного объекта культурного наследия за счет средств бюджета муниципального образования принимается в соответствии с муниципальным правовым актом муниципального образования, на территории которого находился такой объект культурного наследия."</w:t>
      </w:r>
    </w:p>
    <w:p>
      <w:r>
        <w:rPr>
          <w:b/>
        </w:rPr>
        <w:t xml:space="preserve">12. </w:t>
      </w:r>
      <w:r>
        <w:t>дополнить статьей 471 следующего содержания: "Статья 471. Ограничения (обременения) имущественных прав на объект культурного наследия требованиями в отношении объекта культурного наследия Ограничениями (обременениями) права собственности, других вещных прав, а также иных имущественных прав на объекты культурного наследия, включенные в реестр, выявленные объекты культурного наследия, устанавливаемыми в целях обеспечения сохранности указанных объектов, обеспечения доступа граждан Российской Федерации, иностранных граждан и лиц без гражданства к объектам культурного наследия, включенным в реестр, являются установленные пунктами 1 - 3 статьи 473 настоящего Федерального закона требования к содержанию и использованию объектов культурного наследия, включенных в реестр, выявленных объектов культурного наследия, а также требования, установленные охранным обязательством в соответствии с пунктами 2 и 3 статьи 476 настоящего Федерального закона (далее - требования в отношении объекта культурного наследия)."</w:t>
      </w:r>
    </w:p>
    <w:p>
      <w:r>
        <w:rPr>
          <w:b/>
        </w:rPr>
        <w:t xml:space="preserve">12. </w:t>
      </w:r>
      <w:r>
        <w:t>дополнить статьей 472 следующего содержания: "Статья 472. Требования к сохранению объекта культурного наследия, включенного в реестр, выявленного объекта культурного наследия 1. Требования к сохранению объекта культурного наследия, включенного в реестр, должны предусматривать консервацию, ремонт, реставрацию объекта культурного наследия, приспособление объекта культурного наследия для современного использования либо сочетание указанных мер. В отношении выявленного объекта культурного наследия устанавливаются требования к сохранению объекта культурного наследия, не включающие требования к реставрации объекта культурного наследия</w:t>
      </w:r>
    </w:p>
    <w:p>
      <w:r>
        <w:rPr>
          <w:b/>
        </w:rPr>
        <w:t xml:space="preserve">3. </w:t>
      </w:r>
      <w:r>
        <w:t>обеспечить финансирование и организацию проведения научно-исследовательских, изыскательских, проектных работ, консервации, ремонта, реставрации и иных работ, направленных на обеспечение физической сохранности объекта культурного наследия и сохранение предмета охраны объекта культурного наследия, в порядке, установленном настоящим Федеральным законом</w:t>
      </w:r>
    </w:p>
    <w:p>
      <w:r>
        <w:rPr>
          <w:b/>
        </w:rPr>
        <w:t xml:space="preserve">3. </w:t>
      </w:r>
      <w:r>
        <w:t>в случае обнаружения при проведении работ по сохранению объекта культурного наследия объектов, обладающих признаками объекта культурного наследия, в том числе объектов археологического наследия, незамедлительно приостановить работы и направить в течение трех рабочих дней со дня их обнаружения заявление в письменной форме об указанных объектах в региональный орган охраны объектов культурного наследия. Региональный орган охраны объектов культурного наследия, которым получено такое заявление, организует работу по определению историко-культурной ценности объекта, обладающего признаками объекта культурного наследия, в порядке, установленном законом субъекта Российской Федерации, на территории которого находится обнаруженный объект культурного наследия. Дальнейшее взаимодействие регионального органа охраны объектов культурного наследия с лицами, указанными в пункте 11 статьи 476 настоящего Федерального закона, в отношении объекта, обладающего признаками объекта культурного наследия, осуществляется в порядке, определенном статьей 36 настоящего Федерального закона</w:t>
      </w:r>
    </w:p>
    <w:p>
      <w:r>
        <w:rPr>
          <w:b/>
        </w:rPr>
        <w:t xml:space="preserve">3. </w:t>
      </w:r>
      <w:r>
        <w:t>организовать проведение работ по сохранению объекта культурного наследия в соответствии с порядком, предусмотренным статьей 45 настоящего Федерального закона.";</w:t>
      </w:r>
    </w:p>
    <w:p>
      <w:r>
        <w:rPr>
          <w:b/>
        </w:rPr>
        <w:t xml:space="preserve">3. </w:t>
      </w:r>
      <w:r>
        <w:t>осуществлять расходы на содержание объекта культурного наследия и поддержание его в надлежащем техническом, санитарном и противопожарном состоянии</w:t>
      </w:r>
    </w:p>
    <w:p>
      <w:r>
        <w:rPr>
          <w:b/>
        </w:rPr>
        <w:t xml:space="preserve">3. </w:t>
      </w:r>
      <w:r>
        <w:t>не проводить работы, изменяющие предмет охраны объекта культурного наследия либо ухудшающие условия, необходимые для сохранности объекта культурного наследия</w:t>
      </w:r>
    </w:p>
    <w:p>
      <w:r>
        <w:rPr>
          <w:b/>
        </w:rPr>
        <w:t xml:space="preserve">3. </w:t>
      </w:r>
      <w:r>
        <w:t>не проводить работы, изменяющие облик, объемно-планировочные и конструктивные решения и структуры, интерьер выявленного объекта культурного наследия, объекта культурного наследия, включенного в реестр, в случае, если предмет охраны объекта культурного наследия не определен</w:t>
      </w:r>
    </w:p>
    <w:p>
      <w:r>
        <w:rPr>
          <w:b/>
        </w:rPr>
        <w:t xml:space="preserve">3. </w:t>
      </w:r>
      <w:r>
        <w:t>обеспечивать сохранность и неизменность облика выявленного объекта культурного наследия</w:t>
      </w:r>
    </w:p>
    <w:p>
      <w:r>
        <w:rPr>
          <w:b/>
        </w:rPr>
        <w:t xml:space="preserve">3. </w:t>
      </w:r>
      <w:r>
        <w:t>соблюдать установленные статьей 51 настоящего Федерального закона требования к осуществлению деятельности в границах территории объекта культурного наследия, включенного в реестр, особый режим использования земельного участка, водного объекта или его части, в границах которых располагается объект археологического наследия</w:t>
      </w:r>
    </w:p>
    <w:p>
      <w:r>
        <w:rPr>
          <w:b/>
        </w:rPr>
        <w:t xml:space="preserve">3. </w:t>
      </w:r>
      <w:r>
        <w:t>не использовать объект культурного наследия (за исключением оборудованных с учетом требований противопожарной безопасности объектов культурного наследия, предназначенных либо предназначавшихся для осуществления и (или) обеспечения указанных ниже видов хозяйственной деятельности, и помещений для хранения предметов религиозного назначения, включая свечи и лампадное масло): под склады и объекты производства взрывчатых и огнеопасных материалов, предметов и веществ, загрязняющих интерьер объекта культурного наследия, его фасад, территорию и водные объекты и (или) имеющих вредные парогазообразные и иные выделения; под объекты производства, имеющие оборудование, оказывающее динамическое и вибрационное воздействие на конструкции объекта культурного наследия, независимо от мощности данного оборудования; под объекты производства и лаборатории, связанные с неблагоприятным для объекта культурного наследия температурно-влажностным режимом и применением химически активных веществ</w:t>
      </w:r>
    </w:p>
    <w:p>
      <w:r>
        <w:rPr>
          <w:b/>
        </w:rPr>
        <w:t xml:space="preserve">3. </w:t>
      </w:r>
      <w:r>
        <w:t>незамедлительно извещать соответствующий орган охраны объектов культурного наследия обо всех известных ему повреждениях, авариях или об иных обстоятельствах, причинивших вред объекту культурного наследия, включая объект археологического наследия, земельному участку в границах территории объекта культурного наследия либо земельному участку, в границах которого располагается объект археологического наследия, или угрожающих причинением такого вреда, и безотлагательно принимать меры по предотвращению дальнейшего разрушения, в том числе проводить противоаварийные работы в порядке, установленном для проведения работ по сохранению объекта культурного наследия</w:t>
      </w:r>
    </w:p>
    <w:p>
      <w:r>
        <w:rPr>
          <w:b/>
        </w:rPr>
        <w:t xml:space="preserve">3. </w:t>
      </w:r>
      <w:r>
        <w:t>не допускать ухудшения состояния территории объекта культурного наследия, включенного в реестр, поддерживать территорию объекта культурного наследия в благоустроенном состоянии</w:t>
      </w:r>
    </w:p>
    <w:p>
      <w:r>
        <w:rPr>
          <w:b/>
        </w:rPr>
        <w:t xml:space="preserve">3. </w:t>
      </w:r>
      <w:r>
        <w:t>дополнить статьей 473 следующего содержания: "Статья 473. Требования к содержанию и использованию объекта культурного наследия, включенного в реестр, выявленного объекта культурного наследия 1. При содержании и использовании объекта культурного наследия, включенного в реестр, выявленного объекта культурного наследия в целях поддержания в надлежащем техническом состоянии без ухудшения физического состояния и (или) изменения предмета охраны данного объекта культурного наследия лица, указанные в пункте 11 статьи 476 настоящего Федерального закона, лицо, которому земельный участок, в границах которого располагается объект археологического наследия, принадлежит на праве собственности или ином вещном праве, обязаны:</w:t>
      </w:r>
    </w:p>
    <w:p>
      <w:r>
        <w:rPr>
          <w:b/>
        </w:rPr>
        <w:t xml:space="preserve">4. </w:t>
      </w:r>
      <w:r>
        <w:t>к видам хозяйственной деятельности с использованием объекта культурного наследия, включенного в реестр, или выявленного объекта культурного наследия либо к видам хозяйственной деятельности, оказывающим воздействие на указанные объекты, в том числе ограничение хозяйственной деятельности</w:t>
      </w:r>
    </w:p>
    <w:p>
      <w:r>
        <w:rPr>
          <w:b/>
        </w:rPr>
        <w:t xml:space="preserve">4. </w:t>
      </w:r>
      <w:r>
        <w:t>к использованию объекта культурного наследия, включенного в реестр, или выявленного объекта культурного наследия при осуществлении хозяйственной деятельности, предусматривающие в том числе ограничение технических и иных параметров воздействия на объект культурного наследия</w:t>
      </w:r>
    </w:p>
    <w:p>
      <w:r>
        <w:rPr>
          <w:b/>
        </w:rPr>
        <w:t xml:space="preserve">4. </w:t>
      </w:r>
      <w:r>
        <w:t>к благоустройству в границах территории объекта культурного наследия, включенного в реестр, или выявленного объекта культурного наследия.";</w:t>
      </w:r>
    </w:p>
    <w:p>
      <w:r>
        <w:rPr>
          <w:b/>
        </w:rPr>
        <w:t xml:space="preserve">4. </w:t>
      </w:r>
      <w:r>
        <w:t>дополнить статьей 474 следующего содержания: "Статья 474. Требования к обеспечению доступа граждан Российской Федерации, иностранных граждан и лиц без гражданства к объекту культурного наследия, включенному в реестр 1. Условия доступа граждан Российской Федерации, иностранных граждан и лиц без гражданства к объектам культурного наследия, включенным в реестр, устанавливаются в порядке, определенном настоящей статьей</w:t>
      </w:r>
    </w:p>
    <w:p>
      <w:r>
        <w:rPr>
          <w:b/>
        </w:rPr>
        <w:t xml:space="preserve">7. </w:t>
      </w:r>
      <w:r>
        <w:t>дополнить статьей 475 следующего содержания: "Статья 475. Приостановление доступа к объекту культурного наследия, включенному в реестр В интересах сохранения объекта культурного наследия, включенного в реестр (его части), доступ к объекту культурного наследия может быть приостановлен на время проведения работ по сохранению объекта культурного наследия или в связи с ухудшением его физического состояния. Приостановление доступа к объекту культурного наследия (его части) и возобновление доступа к нему осуществляются по решению соответствующего органа охраны объектов культурного наследия, определенного пунктом 7 статьи 476 настоящего Федерального закона."</w:t>
      </w:r>
    </w:p>
    <w:p>
      <w:r>
        <w:rPr>
          <w:b/>
        </w:rPr>
        <w:t xml:space="preserve">7. </w:t>
      </w:r>
      <w:r>
        <w:t>дополнить статьей 476 следующего содержания: "Статья 476. Охранное обязательство собственника или иного законного владельца объекта культурного наследия, включенного в реестр 1. В охранном обязательстве собственника или иного законного владельца объекта культурного наследия, включенного в реестр (далее - охранное обязательство), указываются требования в отношении объекта культурного наследия, включенного в реестр, предусмотренные пунктами 1 - 3 статьи 473 настоящего Федерального закона</w:t>
      </w:r>
    </w:p>
    <w:p>
      <w:r>
        <w:rPr>
          <w:b/>
        </w:rPr>
        <w:t xml:space="preserve">2. </w:t>
      </w:r>
      <w:r>
        <w:t>к сохранению объекта культурного наследия в соответствии со статьей 472 настоящего Федерального закона</w:t>
      </w:r>
    </w:p>
    <w:p>
      <w:r>
        <w:rPr>
          <w:b/>
        </w:rPr>
        <w:t xml:space="preserve">2. </w:t>
      </w:r>
      <w:r>
        <w:t>к содержанию и использованию объекта культурного наследия в случае угрозы ухудшения его состояния в соответствии с пунктом 4 статьи 473 настоящего Федерального закона</w:t>
      </w:r>
    </w:p>
    <w:p>
      <w:r>
        <w:rPr>
          <w:b/>
        </w:rPr>
        <w:t xml:space="preserve">2. </w:t>
      </w:r>
      <w:r>
        <w:t>к обеспечению доступа к объекту культурного наследия в соответствии со статьей 474 настоящего Федерального закона</w:t>
      </w:r>
    </w:p>
    <w:p>
      <w:r>
        <w:rPr>
          <w:b/>
        </w:rPr>
        <w:t xml:space="preserve">2. </w:t>
      </w:r>
      <w:r>
        <w:t>к размещению наружной рекламы на объектах культурного наследия, их территориях в случае, если ее размещение допускается в соответствии с законодательством Российской Федерации</w:t>
      </w:r>
    </w:p>
    <w:p>
      <w:r>
        <w:rPr>
          <w:b/>
        </w:rPr>
        <w:t xml:space="preserve">5. </w:t>
      </w:r>
      <w:r>
        <w:t>сведения о наименовании объекта культурного наследия</w:t>
      </w:r>
    </w:p>
    <w:p>
      <w:r>
        <w:rPr>
          <w:b/>
        </w:rPr>
        <w:t xml:space="preserve">5. </w:t>
      </w:r>
      <w:r>
        <w:t>сведения о времени возникновения или дате создания объекта культурного наследия, датах основных изменений (перестроек) данного объекта и (или) датах связанных с ним исторических событий</w:t>
      </w:r>
    </w:p>
    <w:p>
      <w:r>
        <w:rPr>
          <w:b/>
        </w:rPr>
        <w:t xml:space="preserve">5. </w:t>
      </w:r>
      <w:r>
        <w:t>сведения о категории историко-культурного значения объекта культурного наследия</w:t>
      </w:r>
    </w:p>
    <w:p>
      <w:r>
        <w:rPr>
          <w:b/>
        </w:rPr>
        <w:t xml:space="preserve">5. </w:t>
      </w:r>
      <w:r>
        <w:t>сведения о виде объекта культурного наследия</w:t>
      </w:r>
    </w:p>
    <w:p>
      <w:r>
        <w:rPr>
          <w:b/>
        </w:rPr>
        <w:t xml:space="preserve">5. </w:t>
      </w:r>
      <w:r>
        <w:t>номер и дата принятия органом государственной власти решения о включении объекта культурного наследия в реестр</w:t>
      </w:r>
    </w:p>
    <w:p>
      <w:r>
        <w:rPr>
          <w:b/>
        </w:rPr>
        <w:t xml:space="preserve">5. </w:t>
      </w:r>
      <w:r>
        <w:t>сведения о местонахождении объекта культурного наследия (адрес объекта или при его отсутствии описание местоположения объекта)</w:t>
      </w:r>
    </w:p>
    <w:p>
      <w:r>
        <w:rPr>
          <w:b/>
        </w:rPr>
        <w:t xml:space="preserve">5. </w:t>
      </w:r>
      <w:r>
        <w:t>сведения о границах территории объекта культурного наследия (при наличии)</w:t>
      </w:r>
    </w:p>
    <w:p>
      <w:r>
        <w:rPr>
          <w:b/>
        </w:rPr>
        <w:t xml:space="preserve">5. </w:t>
      </w:r>
      <w:r>
        <w:t>описание предмета охраны объекта культурного наследия (при наличии)</w:t>
      </w:r>
    </w:p>
    <w:p>
      <w:r>
        <w:rPr>
          <w:b/>
        </w:rPr>
        <w:t xml:space="preserve">5. </w:t>
      </w:r>
      <w:r>
        <w:t>фотографическое (иное графическое) изображение объекта культурного наследия, за исключением отдельных объектов археологического наследия, фотографическое изображение которых вносится на основании решения соответствующего органа охраны объектов культурного наследия</w:t>
      </w:r>
    </w:p>
    <w:p>
      <w:r>
        <w:rPr>
          <w:b/>
        </w:rPr>
        <w:t xml:space="preserve">5. </w:t>
      </w:r>
      <w:r>
        <w:t>сведения о наличии зон охраны данного объекта культурного наследия с указанием номера и даты принятия органом государственной власти акта об утверждении указанных зон либо информация о расположении данного объекта культурного наследия в границах зон охраны иного объекта культурного наследия</w:t>
      </w:r>
    </w:p>
    <w:p>
      <w:r>
        <w:rPr>
          <w:b/>
        </w:rPr>
        <w:t xml:space="preserve">5. </w:t>
      </w:r>
      <w:r>
        <w:t>сведения о требованиях к осуществлению деятельности в границах территории объекта культурного наследия, включенного в реестр, об особом режиме использования земельного участка, в границах которого располагается объект археологического наследия, установленных статьей 51 настоящего Федерального закона</w:t>
      </w:r>
    </w:p>
    <w:p>
      <w:r>
        <w:rPr>
          <w:b/>
        </w:rPr>
        <w:t xml:space="preserve">5. </w:t>
      </w:r>
      <w:r>
        <w:t>иные сведения, предусмотренные настоящим Федеральным законом</w:t>
      </w:r>
    </w:p>
    <w:p>
      <w:r>
        <w:rPr>
          <w:b/>
        </w:rPr>
        <w:t xml:space="preserve">6. </w:t>
      </w:r>
      <w:r>
        <w:t>по финансированию мероприятий, обеспечивающих выполнение требований в отношении объекта культурного наследия, включенного в реестр, установленных статьями 472 - 474 настоящего Федерального закона</w:t>
      </w:r>
    </w:p>
    <w:p>
      <w:r>
        <w:rPr>
          <w:b/>
        </w:rPr>
        <w:t xml:space="preserve">6. </w:t>
      </w:r>
      <w:r>
        <w:t>по соблюдению требований к осуществлению деятельности в границах территории объекта культурного наследия, включенного в реестр, либо особого режима использования земельного участка, в границах которого располагается объект археологического наследия, установленных статьей 51 настоящего Федерального закона</w:t>
      </w:r>
    </w:p>
    <w:p>
      <w:r>
        <w:rPr>
          <w:b/>
        </w:rPr>
        <w:t xml:space="preserve">7. </w:t>
      </w:r>
      <w:r>
        <w:t>актом федерального органа охраны объектов культурного наследия - в отношении отдельных объектов культурного наследия федерального значения, перечень которых утверждается Правительством Российской Федерации, земельных участков, в границах которых располагаются объекты археологического наследия, включенные в указанный перечень</w:t>
      </w:r>
    </w:p>
    <w:p>
      <w:r>
        <w:rPr>
          <w:b/>
        </w:rPr>
        <w:t xml:space="preserve">7. </w:t>
      </w:r>
      <w:r>
        <w:t>актом регионального органа охраны объектов культурного наследия - в отношении объектов культурного наследия федерального значения, земельных участков, в границах которых располагаются объекты археологического наследия (за исключением отдельных объектов культурного наследия федерального значения, перечень которых утверждается Правительством Российской Федерации, и земельных участков, в границах которых располагаются объекты археологического наследия, включенные в указанный перечень), объектов культурного наследия регионального значения, объектов культурного наследия местного (муниципального) значения</w:t>
      </w:r>
    </w:p>
    <w:p>
      <w:r>
        <w:rPr>
          <w:b/>
        </w:rPr>
        <w:t xml:space="preserve">15. </w:t>
      </w:r>
      <w:r>
        <w:t>в статье 48: пункты 3 и 4 признать утратившими силу; дополнить пунктом 5 следующего содержания: "5. Распоряжение объектом культурного наследия, включенным в реестр, выявленным объектом культурного наследия, в том числе их отчуждение или передача прав владения и (или) пользования такими объектами, осуществляется в соответствии с законодательством Российской Федерации при условии выполнения требований настоящего Федерального закона."; дополнить пунктом 6 следующего содержания: "6. Установленные в соответствии с настоящим Федеральным законом ограничения (обременения) прав на объект культурного наследия, включенный в реестр, выявленный объект культурного наследия, земельный участок, в границах которого располагается объект археологического наследия, сохраняются при переходе права собственности или иных вещных прав на указанные объекты к другому лицу, в том числе при обращении взыскания на объект культурного наследия, земельный участок, в границах которого располагается объект археологического наследия, по обязательствам собственника или иного законного владельца такого объекта культурного наследия или соответствующего земельного участка, при реализации объекта культурного наследия или соответствующего земельного участка в процедурах банкротства должника - собственника или иного законного владельца такого объекта культурного наследия или соответствующего земельного участка, а также в иных предусмотренных федеральными законами случаях перехода права собственности или иных вещных прав на объект культурного наследия, земельный участок в границах территории объекта культурного наследия либо земельный участок, в границах которого располагается объект археологического наследия."; дополнить пунктом 7 следующего содержания: "7. В случае, если к моменту заключения договора, предусматривающего передачу права собственности на объект культурного наследия, включенный в реестр, земельный участок, в границах которого располагается объект археологического наследия, либо права владения и (или) пользования таким имуществом, в отношении указанного объекта, земельного участка действует охранное обязательство, предусмотренное статьей 476 настоящего Федерального закона, такой договор должен содержать в качестве существенного условия обязательство лица, у которого на основании такого договора возникает право собственности на указанное имущество или право владения и (или) пользования этим имуществом, по выполнению требований, предусмотренных соответствующим охранным обязательством, порядок и условия их выполнения. В случае отсутствия в договоре предусмотренного настоящим пунктом существенного условия сделка является ничтожной. Копия охранного обязательства является неотъемлемой частью договора, указанного в абзаце первом настоящего пункта."; дополнить пунктом 8 следующего содержания: "8. До утверждения в порядке, установленном статьей 476 настоящего Федерального закона, охранного обязательства на объект культурного наследия, включенный в реестр, земельный участок, в границах которого располагается объект археологического наследия, к договорам, указанным в пункте 7 настоящей статьи, прилагаются иные действующие охранные документы: охранно-арендный договор, охранный договор или охранное обязательство в отношении памятника истории и культуры, охранное обязательство собственника объекта культурного наследия или охранное обязательство пользователя объектом культурного наследия, а также паспорт объекта культурного наследия (при его наличии)."; дополнить пунктом 9 следующего содержания: "9. В случае, если к моменту заключения указанных в пункте 7 настоящей статьи договоров в отношении объекта культурного наследия, включенного в реестр, земельного участка, в границах которого располагается объект археологического наследия, являющихся объектами сделки, не оформлены охранные документы, предусмотренные статьей 476 настоящего Федерального закона или пунктом 8 настоящей статьи, лицо, у которого на основании указанных договоров возникает право собственности на объект культурного наследия, включенный в реестр, земельный участок, в границах которого располагается объект археологического наследия, либо права владения и (или) пользования таким имуществом, обязано выполнять требования в отношении объекта культурного наследия, включенного в реестр, предусмотренные пунктами 1 - 3 статьи 473 настоящего Федерального закона, соблюдать установленный статьей 51 настоящего Федерального закона особый режим использования земельного участка, в границах которого располагается объект археологического наследия, до момента вручения такому лицу охранного обязательства, предусмотренного статьей 476 настоящего Федерального закона. После получения указанного охранного обязательства лицом, которому объект культурного наследия, включенный в реестр, земельный участок, в границах которого располагается объект археологического наследия, принадлежат на праве собственности или ином вещном праве, указанное лицо обязано обеспечить внесение в договоры, предусматривающие передачу третьим лицам права владения и (или) пользования таким объектом, изменений, предусматривающих в качестве существенного условия обязательство лица, во владении и (или) в пользовании которого находится указанное имущество, по выполнению требований, предусмотренных охранным обязательством, а также порядок и условия их выполнения. Действие настоящего пункта распространяется на случаи заключения договоров, предусматривающих передачу прав владения и (или) пользования объектом культурного наследия, включенным в реестр, земельным участком, в границах которого располагается объект археологического наследия, между лицами, которые приобрели указанное право на основании договоров, и третьими лицами (договор субаренды и другие договоры)."; дополнить пунктом 10 следующего содержания: "10. Договор, предусматривающий передачу права собственности на выявленный объект культурного наследия, прав владения и (или) пользования таким объектом, должен содержать в качестве существенного условия обязательство лица, у которого на основании такого договора возникают право собственности на такое имущество или права владения и (или) пользования таким имуществом, по выполнению требований, установленных пунктами 1 - 3 статьи 473 настоящего Федерального закона в отношении такого объекта. В случае отсутствия в таком договоре указанного существенного условия сделка является ничтожной."; дополнить пунктом 11 следующего содержания: "11. Лицо, которому объект культурного наследия, включенный в реестр, выявленный объект культурного наследия, земельный участок, в границах которого располагается объект археологического наследия, переданы во владение или в пользование на основании договора, обязано выполнять требования в отношении таких объектов, установленные пунктами 1 - 3 статьи 473 настоящего Федерального закона. Распределение обязанностей по выполнению требований, предусмотренных статьей 472 настоящего Федерального закона, между сторонами договора устанавливается указанным договором, если иное не предусмотрено статьей 476 настоящего Федерального закона."; дополнить пунктом 12 следующего содержания: "12. При передаче третьим лицам прав владения и (или) пользования объектом культурного наследия, включенным в реестр, выявленным объектом культурного наследия, земельным участком, в границах которого располагается объект археологического наследия, в том числе находящимися в государственной или муниципальной собственности, собственник или иной законный владелец объекта культурного наследия, включенного в реестр, выявленного объекта культурного наследия, земельного участка, в границах которого располагается объект археологического наследия, не освобождается от ответственности за выполнение установленных в соответствии с настоящим Федеральным законом требований в отношении объекта культурного наследия, включенного в реестр, выявленного объекта культурного наследия, объекта археологического наследия."; дополнить пунктом 13 следующего содержания: "13. Положения пунктов 5 - 12 настоящей статьи распространяются на случаи перехода права собственности, прав владения и (или) пользования в отношении части объекта культурного наследия, включенного в реестр, если такая часть относится к предмету охраны указанного объекта, выявленного объекта культурного наследия."; дополнить пунктом 14 следующего содержания: "14. Памятники и ансамбли, находящиеся в общей собственности, включая памятники и ансамбли, относящиеся к жилищному фонду, а также земельные участки в границах территорий памятников и ансамблей разделу не подлежат. Выдел собственникам их доли в натуре не осуществляется."</w:t>
      </w:r>
    </w:p>
    <w:p>
      <w:r>
        <w:rPr>
          <w:b/>
        </w:rPr>
        <w:t xml:space="preserve">15. </w:t>
      </w:r>
      <w:r>
        <w:t>в статье 50: наименование изложить в следующей редакции: "Статья 50. Ограничения в гражданском обороте объектов культурного наследия, находящихся в государственной или муниципальной собственности"; в пункте 1 слова "и объекты археологического наследия" заменить словами ", объекты культурного наследия, предоставленные в установленном порядке государственным музеям-заповедникам, объекты археологического наследия"; пункт 2 изложить в следующей редакции: "2. Объекты культурного наследия, относящиеся в соответствии с Федеральным законом от 30 ноября 2010 года № 327-ФЗ "О передаче религиозным организациям имущества религиозного назначения, находящегося в государственной или муниципальной собственности" к имуществу религиозного назначения, отчуждаются из государственной или муниципальной собственности исключительно в собственность религиозных организаций (кроме случаев передачи данных объектов культурного наследия из федеральной собственности в собственность субъекта Российской Федерации или муниципальную собственность, из собственности субъекта Российской Федерации в федеральную собственность или муниципальную собственность, из муниципальной собственности в федеральную собственность или собственность субъекта Российской Федерации). Объекты культурного наследия, находящиеся в государственной или муниципальной собственности, передаются в безвозмездное пользование религиозных организаций в соответствии с законодательством Российской Федерации."; пункт 4 признать утратившим силу</w:t>
      </w:r>
    </w:p>
    <w:p>
      <w:r>
        <w:rPr>
          <w:b/>
        </w:rPr>
        <w:t xml:space="preserve">15. </w:t>
      </w:r>
      <w:r>
        <w:t>дополнить статьей 501 следующего содержания: "Статья 501. Особенности распоряжения объектами культурного наследия, включенными в реестр, выявленными объектами культурного наследия, находящимися в государственной или муниципальной собственности 1. Заключение договоров, предусматривающих передачу права собственности или иных вещных прав на объект культурного наследия, включенный в реестр, выявленный объект культурного наследия, земельный участок, в границах которого располагается объект археологического наследия, находящиеся в государственной или муниципальной собственности, а также договоров, предусматривающих передачу прав владения и (или) пользования объектом культурного наследия, включенным в реестр, выявленным объектом культурного наследия, земельным участком, в границах которого располагается объект археологического наследия, осуществляется с учетом требований, установленных пунктами 7 - 10 статьи 48 настоящего Федерального закона</w:t>
      </w:r>
    </w:p>
    <w:p>
      <w:r>
        <w:rPr>
          <w:b/>
        </w:rPr>
        <w:t xml:space="preserve">2. </w:t>
      </w:r>
      <w:r>
        <w:t>при приватизации объекта культурного наследия, включенного в реестр, в соответствии с законодательством Российской Федерации о приватизации</w:t>
      </w:r>
    </w:p>
    <w:p>
      <w:r>
        <w:rPr>
          <w:b/>
        </w:rPr>
        <w:t xml:space="preserve">2. </w:t>
      </w:r>
      <w:r>
        <w:t>при передаче в пользование или собственность религиозной организации объекта культурного наследия религиозного назначения</w:t>
      </w:r>
    </w:p>
    <w:p>
      <w:r>
        <w:rPr>
          <w:b/>
        </w:rPr>
        <w:t xml:space="preserve">2. </w:t>
      </w:r>
      <w:r>
        <w:t>при передаче объекта культурного наследия в хозяйственное ведение либо оперативное управление государственному или муниципальному унитарному предприятию либо в оперативное управление государственному или муниципальному учреждению</w:t>
      </w:r>
    </w:p>
    <w:p>
      <w:r>
        <w:rPr>
          <w:b/>
        </w:rPr>
        <w:t xml:space="preserve">2. </w:t>
      </w:r>
      <w:r>
        <w:t>при передаче объекта культурного наследия из федеральной собственности в собственность субъекта Российской Федерации, из собственности субъекта Российской Федерации в федеральную собственность</w:t>
      </w:r>
    </w:p>
    <w:p>
      <w:r>
        <w:rPr>
          <w:b/>
        </w:rPr>
        <w:t xml:space="preserve">2. </w:t>
      </w:r>
      <w:r>
        <w:t>при передаче объекта культурного наследия из собственности субъекта Российской Федерации в муниципальную собственность, из муниципальной собственности в собственность субъекта Российской Федерации</w:t>
      </w:r>
    </w:p>
    <w:p>
      <w:r>
        <w:rPr>
          <w:b/>
        </w:rPr>
        <w:t xml:space="preserve">2. </w:t>
      </w:r>
      <w:r>
        <w:t>при передаче объекта культурного наследия из федеральной собственности в муниципальную собственность, из муниципальной собственности в федеральную собственность</w:t>
      </w:r>
    </w:p>
    <w:p>
      <w:r>
        <w:rPr>
          <w:b/>
        </w:rPr>
        <w:t xml:space="preserve">2. </w:t>
      </w:r>
      <w:r>
        <w:t>при передаче объекта культурного наследия в аренду, безвозмездное пользование или доверительное управление</w:t>
      </w:r>
    </w:p>
    <w:p>
      <w:r>
        <w:rPr>
          <w:b/>
        </w:rPr>
        <w:t xml:space="preserve">4. </w:t>
      </w:r>
      <w:r>
        <w:t>наименование главы IX изложить в следующей редакции: "ГЛАВА IX. ОСОБЕННОСТИ ВОЗНИКНОВЕНИЯ И ПРЕКРАЩЕНИЯ ИМУЩЕСТВЕННЫХ ПРАВ НА ОБЪЕКТ КУЛЬТУРНОГО НАСЛЕДИЯ, ВКЛЮЧЕННЫЙ В РЕЕСТР, ВЫЯВЛЕННЫЙ ОБЪЕКТ КУЛЬТУРНОГО НАСЛЕДИЯ"</w:t>
      </w:r>
    </w:p>
    <w:p>
      <w:r>
        <w:rPr>
          <w:b/>
        </w:rPr>
        <w:t xml:space="preserve">4. </w:t>
      </w:r>
      <w:r>
        <w:t>статью 52 признать утратившей силу</w:t>
      </w:r>
    </w:p>
    <w:p>
      <w:r>
        <w:rPr>
          <w:b/>
        </w:rPr>
        <w:t xml:space="preserve">4. </w:t>
      </w:r>
      <w:r>
        <w:t>дополнить статьей 521 следующего содержания: "Статья 521. Предоставление объекта культурного наследия, включенного в реестр и находящегося в федеральной собственности, в безвозмездное пользование Объект культурного наследия, включенный в реестр и находящийся в государственной собственности, предоставляется в безвозмездное пользование на основании договора безвозмездного пользования объектом культурного наследия следующим юридическим лицам:</w:t>
      </w:r>
    </w:p>
    <w:p>
      <w:r>
        <w:rPr>
          <w:b/>
        </w:rPr>
        <w:t xml:space="preserve">4. </w:t>
      </w:r>
      <w:r>
        <w:t>общественным объединениям, уставной целью деятельности которых является сохранение объектов культурного наследия</w:t>
      </w:r>
    </w:p>
    <w:p>
      <w:r>
        <w:rPr>
          <w:b/>
        </w:rPr>
        <w:t xml:space="preserve">4. </w:t>
      </w:r>
      <w:r>
        <w:t>детским общественным объединениям</w:t>
      </w:r>
    </w:p>
    <w:p>
      <w:r>
        <w:rPr>
          <w:b/>
        </w:rPr>
        <w:t xml:space="preserve">4. </w:t>
      </w:r>
      <w:r>
        <w:t>общественным организациям инвалидов</w:t>
      </w:r>
    </w:p>
    <w:p>
      <w:r>
        <w:rPr>
          <w:b/>
        </w:rPr>
        <w:t xml:space="preserve">4. </w:t>
      </w:r>
      <w:r>
        <w:t>благотворительным организациям</w:t>
      </w:r>
    </w:p>
    <w:p>
      <w:r>
        <w:rPr>
          <w:b/>
        </w:rPr>
        <w:t xml:space="preserve">4. </w:t>
      </w:r>
      <w:r>
        <w:t>религиозным организациям</w:t>
      </w:r>
    </w:p>
    <w:p>
      <w:r>
        <w:rPr>
          <w:b/>
        </w:rPr>
        <w:t xml:space="preserve">4. </w:t>
      </w:r>
      <w:r>
        <w:t>общероссийским творческим союзам</w:t>
      </w:r>
    </w:p>
    <w:p>
      <w:r>
        <w:rPr>
          <w:b/>
        </w:rPr>
        <w:t xml:space="preserve">4. </w:t>
      </w:r>
      <w:r>
        <w:t>государственным и муниципальным учреждениям, осуществляющим свою деятельность в сфере культуры</w:t>
      </w:r>
    </w:p>
    <w:p>
      <w:r>
        <w:rPr>
          <w:b/>
        </w:rPr>
        <w:t xml:space="preserve">4. </w:t>
      </w:r>
      <w:r>
        <w:t>центрам исторического наследия президентов Российской Федерации, прекративших исполнение своих полномочий, созданным в соответствии с Федеральным законом от 13 мая 2008 года № 68-ФЗ "О центрах исторического наследия президентов Российской Федерации, прекративших исполнение своих полномочий"."</w:t>
      </w:r>
    </w:p>
    <w:p>
      <w:r>
        <w:rPr>
          <w:b/>
        </w:rPr>
        <w:t xml:space="preserve">4. </w:t>
      </w:r>
      <w:r>
        <w:t>статью 53 признать утратившей силу</w:t>
      </w:r>
    </w:p>
    <w:p>
      <w:r>
        <w:rPr>
          <w:b/>
        </w:rPr>
        <w:t xml:space="preserve">4. </w:t>
      </w:r>
      <w:r>
        <w:t>в статье 54:</w:t>
      </w:r>
    </w:p>
    <w:p>
      <w:r>
        <w:rPr>
          <w:b/>
        </w:rPr>
        <w:t xml:space="preserve">4. </w:t>
      </w:r>
      <w:r>
        <w:t>главу X признать утратившей силу</w:t>
      </w:r>
    </w:p>
    <w:p>
      <w:r>
        <w:rPr>
          <w:b/>
        </w:rPr>
        <w:t xml:space="preserve">4. </w:t>
      </w:r>
      <w:r>
        <w:t>дополнить главой X1 следующего содержания: "ГЛАВА X1. ОСОБЕННОСТИ ГОСУДАРСТВЕННОЙ ОХРАНЫ ОТДЕЛЬНЫХ ВИДОВ ОБЪЕКТОВ КУЛЬТУРНОГО НАСЛЕДИЯ</w:t>
      </w:r>
    </w:p>
    <w:p>
      <w:r>
        <w:rPr>
          <w:b/>
        </w:rPr>
        <w:t xml:space="preserve">4. </w:t>
      </w:r>
      <w:r>
        <w:t>наименование изложить в следующей редакции: "Статья 54. Специальные основания прекращения права собственности на объект культурного наследия, включенный в реестр, выявленный объект культурного наследия, земельный участок в границах территории объекта культурного наследия либо земельный участок, в границах которого располагается объект археологического наследия"</w:t>
      </w:r>
    </w:p>
    <w:p>
      <w:r>
        <w:rPr>
          <w:b/>
        </w:rPr>
        <w:t xml:space="preserve">4. </w:t>
      </w:r>
      <w:r>
        <w:t>пункт 1 изложить в следующей редакции: "1. В случае, если собственник объекта культурного наследия, включенного в реестр, выявленного объекта культурного наследия либо земельного участка, в пределах которого располагается объект археологического наследия, не выполняет требований к сохранению такого объекта или совершает действия, угрожающие сохранности данного объекта и влекущие утрату им своего значения, в суд с иском об изъятии у собственника бесхозяйственно содержимого объекта культурного наследия, включенного в реестр, выявленного объекта культурного наследия либо земельного участка, в пределах которого располагается объект археологического наследия, обращаются: федеральный орган охраны объектов культурного наследия - в отношении отдельных объектов культурного наследия федерального значения, перечень которых утверждается Правительством Российской Федерации, земельных участков, в границах которых располагаются объекты археологического наследия, включенные в указанный перечень; региональный орган охраны объектов культурного наследия - в отношении объектов культурного наследия федерального значения, земельных участков, в границах которых располагаются объекты археологического наследия, включенные в реестр (за исключением отдельных объектов культурного наследия федерального значения, перечень которых утверждается Правительством Российской Федерации, земельных участков, в границах которых располагаются объекты археологического наследия, включенные в указанный перечень), объектов культурного наследия регионального значения, объектов культурного наследия местного (муниципального) значения, выявленных объектов культурного наследия. В случае принятия судом решения об изъятии объекта культурного наследия, включенного в реестр, выявленного объекта культурного наследия либо земельного участка, в границах которого располагается объект археологического наследия, у собственника, содержащего данный объект либо данный земельный участок ненадлежащим образом, по представлению федерального органа охраны объектов культурного наследия либо регионального органа охраны объектов культурного наследия соответствующий орган по управлению государственным или муниципальным имуществом выкупает указанный объект либо указанный земельный участок или организует их продажу с публичных торгов. Собственнику объекта культурного наследия, включенного в реестр, выявленного объекта культурного наследия либо земельного участка, в границах которого располагается объект археологического наследия, возмещается стоимость выкупленного имущества в размере, установленном соглашением между соответствующим органом по управлению государственным или муниципальным имуществом и собственником выкупаемого имущества, а в случае спора судом. При продаже с публичных торгов объекта культурного наследия, включенного в реестр, выявленного объекта культурного наследия либо земельного участка, в границах которого располагается объект археологического наследия, их собственнику передается вырученная от продажи сумма за вычетом расходов на проведение публичных торгов, а также стоимости восстановительных работ в отношении объекта культурного наследия, включенного в реестр, выявленного объекта культурного наследия или стоимости мероприятий, необходимых для сохранения объекта археологического наследия, указанных в пункте 2 статьи 40 настоящего Федерального закона."</w:t>
      </w:r>
    </w:p>
    <w:p>
      <w:r>
        <w:rPr>
          <w:b/>
        </w:rPr>
        <w:t xml:space="preserve">4. </w:t>
      </w:r>
      <w:r>
        <w:t>пункт 2 признать утратившим силу</w:t>
      </w:r>
    </w:p>
    <w:p>
      <w:r>
        <w:rPr>
          <w:b/>
        </w:rPr>
        <w:t>Статья 561. Особенности государственной охраны объекта культурного наследия, являющегося жилым помещением или многоквартирным домом</w:t>
      </w:r>
    </w:p>
    <w:p>
      <w:r>
        <w:rPr>
          <w:b/>
        </w:rPr>
        <w:t xml:space="preserve">1. </w:t>
      </w:r>
      <w:r>
        <w:t>Обязательства собственников жилых помещений, приватизированных гражданами в домах, требовавших капитального ремонта, по выполнению требований к сохранению объекта культурного наследия определяются с учетом обязанности бывшего наймодателя соответствующего жилого помещения производить капитальный ремонт дома в соответствии с нормами жилищного законодательства</w:t>
      </w:r>
    </w:p>
    <w:p>
      <w:r>
        <w:rPr>
          <w:b/>
        </w:rPr>
        <w:t xml:space="preserve">2. </w:t>
      </w:r>
      <w:r>
        <w:t>В случае, если объектом культурного наследия или его частью является многоквартирный дом либо жилое или нежилое помещение в многоквартирном доме, требования в отношении объекта культурного наследия в зависимости от предмета охраны могут быть установлены в отношении такого дома в целом, жилых или нежилых помещений в нем, а также общего имущества в многоквартирном доме</w:t>
      </w:r>
    </w:p>
    <w:p>
      <w:r>
        <w:rPr>
          <w:b/>
        </w:rPr>
        <w:t xml:space="preserve">3. </w:t>
      </w:r>
      <w:r>
        <w:t>Охранные обязательства, содержащие требования в отношении многоквартирного дома в целом и общего имущества многоквартирного дома, все жилые помещения которого находятся в частной собственности, подлежат выполнению всеми собственниками помещений в многоквартирном доме либо по решению общего собрания собственников помещений в многоквартирном доме, принятому не менее чем двумя третями голосов от общего числа голосов собственников помещений в многоквартирном доме, управляющей организацией, товариществом собственников жилья либо жилищным кооперативом или иным специализированным потребительским кооперативом, осуществляющими управление многоквартирным домом. Охранные обязательства, содержащие требования в отношении жилых помещений в многоквартирном доме, подлежат выполнению собственниками таких жилых помещений. Охранное обязательство, содержащее требования в отношении жилого помещения в многоквартирном доме, занимаемого по договору социального найма, подлежит выполнению нанимателем указанного помещения. Охранное обязательство, содержащее требования в отношении общего имущества многоквартирного дома, находящегося в государственной или муниципальной собственности, подлежит выполнению наймодателем жилого помещения по договору социального найма. Охранные обязательства, содержащие требования в отношении жилых и нежилых помещений специализированного жилищного фонда, подлежат выполнению лицами, к компетенции которых относится принятие решений о предоставлении гражданам указанных помещений</w:t>
      </w:r>
    </w:p>
    <w:p>
      <w:r>
        <w:rPr>
          <w:b/>
        </w:rPr>
        <w:t>Статья 562. Особенности государственной охраны памятников, являющихся произведениями монументального искусства</w:t>
      </w:r>
    </w:p>
    <w:p>
      <w:r>
        <w:t>В памятниках, являющихся произведениями монументального искусства, государственной охране подлежат все составляющие указанного памятника, включая пьедестал, постамент, ограду и иные элементы памятника.</w:t>
      </w:r>
    </w:p>
    <w:p>
      <w:r>
        <w:rPr>
          <w:b/>
        </w:rPr>
        <w:t>Статья 563. Особенности государственной охраны объектов культурного наследия, являющихся произведениями ландшафтной архитектуры и садово-паркового искусства</w:t>
      </w:r>
    </w:p>
    <w:p>
      <w:r>
        <w:rPr>
          <w:b/>
        </w:rPr>
        <w:t xml:space="preserve">1. </w:t>
      </w:r>
      <w:r>
        <w:t>Объект культурного наследия, являющийся произведением ландшафтной архитектуры и садово-паркового искусства, представляет собой преобразованные человеком фрагменты природного ландшафта, содержащие комплекс элементов благоустройства, планировки, озеленения, архитектуры малых форм, инженерных гидротехнических и иных сооружений и являющиеся единовременно или эволюционно сложившимся образованием</w:t>
      </w:r>
    </w:p>
    <w:p>
      <w:r>
        <w:rPr>
          <w:b/>
        </w:rPr>
        <w:t xml:space="preserve">2. </w:t>
      </w:r>
      <w:r>
        <w:t>Границы территории объекта культурного наследия, являющегося произведением ландшафтной архитектуры и садово-паркового искусства, требования к осуществлению деятельности в границах территории данного объекта культурного наследия устанавливаются в соответствии с требованиями, определенными настоящим Федеральным законом в отношении ансамбля</w:t>
      </w:r>
    </w:p>
    <w:p>
      <w:r>
        <w:rPr>
          <w:b/>
        </w:rPr>
        <w:t>Статья 564. Особенности государственной охраны достопримечательных мест</w:t>
      </w:r>
    </w:p>
    <w:p>
      <w:r>
        <w:rPr>
          <w:b/>
        </w:rPr>
        <w:t xml:space="preserve">1. </w:t>
      </w:r>
      <w:r>
        <w:t>Предметом охраны достопримечательного места являются его градостроительные, геологические, ландшафтные, объемно-пространственные, планировочные, архитектурно-стилистические характеристики, ценные элементы застройки и благоустройства, совместные творения человека и природы, объекты, представляющие интерес с точки зрения архитектуры, истории, археологии, этнологии и экологии, функциональное назначение и мемориальное значение указанного достопримечательного места</w:t>
      </w:r>
    </w:p>
    <w:p>
      <w:r>
        <w:rPr>
          <w:b/>
        </w:rPr>
        <w:t xml:space="preserve">2. </w:t>
      </w:r>
      <w:r>
        <w:t>В целях обеспечения сохранности предмета охраны достопримечательного места в границах территории достопримечательного места органом охраны объектов культурного наследия, указанным в пункте 3 статьи 51 настоящего Федерального закона, в соответствии с категорией историко-культурного значения данного объекта культурного наследия устанавливаются требования к осуществлению деятельности в границах территории достопримечательного места, ограничения использования лесов и требования к градостроительному регламенту в границах территории достопримечательного места, включая требования к видам разрешенного использования земельных участков, к хозяйственной деятельности на земельных участках в границах территории достопримечательного места</w:t>
      </w:r>
    </w:p>
    <w:p>
      <w:r>
        <w:rPr>
          <w:b/>
        </w:rPr>
        <w:t xml:space="preserve">3. </w:t>
      </w:r>
      <w:r>
        <w:t>Требования к осуществлению деятельности в границах территории достопримечательного места и требования к градостроительному регламенту в границах территории достопримечательного места учитываются в документах территориального планирования, градостроительных регламентах, устанавливаемых правилами землепользования и застройки муниципальных образований</w:t>
      </w:r>
    </w:p>
    <w:p>
      <w:r>
        <w:rPr>
          <w:b/>
        </w:rPr>
        <w:t xml:space="preserve">4. </w:t>
      </w:r>
      <w:r>
        <w:t>Требования к осуществлению деятельности в границах территории достопримечательного места и требования к градостроительному регламенту в границах территории достопримечательного места не распространяются на земельные участки в границах территорий памятников или ансамблей, расположенных в границах территории достопримечательного места, и должны обеспечивать сохранность таких памятников или ансамблей в их исторической среде. На территории памятников или ансамблей, расположенных в границах территории достопримечательного места, распространяются требования, установленные статьей 51 настоящего Федерального закона для территории памятника или ансамбля</w:t>
      </w:r>
    </w:p>
    <w:p>
      <w:r>
        <w:rPr>
          <w:b/>
        </w:rPr>
        <w:t xml:space="preserve">5. </w:t>
      </w:r>
      <w:r>
        <w:t>Установленные статьями 472 - 474 настоящего Федерального закона требования в отношении объекта культурного наследия к достопримечательному месту не применяются.";</w:t>
      </w:r>
    </w:p>
    <w:p>
      <w:r>
        <w:rPr>
          <w:b/>
        </w:rPr>
        <w:t xml:space="preserve">5. </w:t>
      </w:r>
      <w:r>
        <w:t>в статье 58:</w:t>
      </w:r>
    </w:p>
    <w:p>
      <w:r>
        <w:rPr>
          <w:b/>
        </w:rPr>
        <w:t xml:space="preserve">5. </w:t>
      </w:r>
      <w:r>
        <w:t>в статье 60:</w:t>
      </w:r>
    </w:p>
    <w:p>
      <w:r>
        <w:rPr>
          <w:b/>
        </w:rPr>
        <w:t xml:space="preserve">5. </w:t>
      </w:r>
      <w:r>
        <w:t>в статье 63:</w:t>
      </w:r>
    </w:p>
    <w:p>
      <w:r>
        <w:rPr>
          <w:b/>
        </w:rPr>
        <w:t xml:space="preserve">5. </w:t>
      </w:r>
      <w:r>
        <w:t>в статье 64:</w:t>
      </w:r>
    </w:p>
    <w:p>
      <w:r>
        <w:rPr>
          <w:b/>
        </w:rPr>
        <w:t xml:space="preserve">5. </w:t>
      </w:r>
      <w:r>
        <w:t>в абзаце третьем пункта 1 слова "органом исполнительной власти субъекта Российской Федерации либо органом местного самоуправления, уполномоченным в области охраны объектов культурного наследия" заменить словами "региональным органом охраны объектов культурного наследия либо муниципальным органом охраны объектов культурного наследия"</w:t>
      </w:r>
    </w:p>
    <w:p>
      <w:r>
        <w:rPr>
          <w:b/>
        </w:rPr>
        <w:t xml:space="preserve">5. </w:t>
      </w:r>
      <w:r>
        <w:t>пункт 3 изложить в следующей редакции: "3. Решение о создании историко-культурного заповедника федерального значения, об утверждении его границ и режима его содержания принимается Правительством Российской Федерации по представлению федерального органа охраны объектов культурного наследия, согласованному с органом государственной власти субъекта Российской Федерации, определенным законом субъекта Российской Федерации, на территории которого располагается данный заповедник."</w:t>
      </w:r>
    </w:p>
    <w:p>
      <w:r>
        <w:rPr>
          <w:b/>
        </w:rPr>
        <w:t xml:space="preserve">5. </w:t>
      </w:r>
      <w:r>
        <w:t>в пункте 5 слова "органом исполнительной власти субъекта Российской Федерации, уполномоченным в области охраны объектов культурного наследия" заменить словами "региональным органом охраны объектов культурного наследия"</w:t>
      </w:r>
    </w:p>
    <w:p>
      <w:r>
        <w:rPr>
          <w:b/>
        </w:rPr>
        <w:t xml:space="preserve">5. </w:t>
      </w:r>
      <w:r>
        <w:t>в пункте 4 слова "органом исполнительной власти субъекта Российской Федерации, уполномоченным в области охраны объектов культурного наследия," заменить словами "региональным органом охраны объектов культурного наследия"</w:t>
      </w:r>
    </w:p>
    <w:p>
      <w:r>
        <w:rPr>
          <w:b/>
        </w:rPr>
        <w:t xml:space="preserve">5. </w:t>
      </w:r>
      <w:r>
        <w:t>в пункте 6 слова "органом исполнительной власти субъекта Российской Федерации, уполномоченным в области охраны объектов культурного наследия," заменить словами "региональным органом охраны объектов культурного наследия"</w:t>
      </w:r>
    </w:p>
    <w:p>
      <w:r>
        <w:rPr>
          <w:b/>
        </w:rPr>
        <w:t xml:space="preserve">5. </w:t>
      </w:r>
      <w:r>
        <w:t>абзац третий пункта 3 изложить в следующей редакции: "Договоры аренды, безвозмездного пользования, доверительного управления и иные договоры, предусматривающие передачу прав владения и (или) пользования объектами культурного наследия, находящимися в государственной или муниципальной собственности, подлежат приведению в соответствие с требованиями настоящего Федерального закона в срок до 1 января 2016 года."</w:t>
      </w:r>
    </w:p>
    <w:p>
      <w:r>
        <w:rPr>
          <w:b/>
        </w:rPr>
        <w:t xml:space="preserve">5. </w:t>
      </w:r>
      <w:r>
        <w:t>дополнить пунктом 7 следующего содержания: "7. Физические и юридические лица вправе представлять в орган кадастрового учета и соответствующие органы охраны объектов культурного наследия сведения и документы, необходимые для обеспечения внесения сведений об этих объектах в государственный кадастр недвижимости, Единый государственный реестр прав на недвижимое имущество и сделок с ним, а также в реестр."</w:t>
      </w:r>
    </w:p>
    <w:p>
      <w:r>
        <w:rPr>
          <w:b/>
        </w:rPr>
        <w:t xml:space="preserve">5. </w:t>
      </w:r>
      <w:r>
        <w:t>пункт 1 после слов "истории и культуры" дополнить словами "государственного значения,"</w:t>
      </w:r>
    </w:p>
    <w:p>
      <w:r>
        <w:rPr>
          <w:b/>
        </w:rPr>
        <w:t xml:space="preserve">5. </w:t>
      </w:r>
      <w:r>
        <w:t>в пункте 3 слова "Законом РСФСР "Об охране и использовании памятников истории и культуры" заменить словами "законодательными и иными правовыми актами СССР и РСФСР"</w:t>
      </w:r>
    </w:p>
    <w:p>
      <w:r>
        <w:rPr>
          <w:b/>
        </w:rPr>
        <w:t xml:space="preserve">5. </w:t>
      </w:r>
      <w:r>
        <w:t>пункт 4 изложить в следующей редакции: "4. Отнести объекты, являющиеся на день вступления в силу настоящего Федерального закона вновь выявленными памятниками истории и культуры на основании законодательных и иных правовых актов СССР и РСФСР, к выявленным объектам культурного наследия."</w:t>
      </w:r>
    </w:p>
    <w:p>
      <w:r>
        <w:rPr>
          <w:b/>
        </w:rPr>
        <w:t>Статья 2</w:t>
      </w:r>
    </w:p>
    <w:p>
      <w:r>
        <w:t>Часть вторую статьи 240 части первой Гражданского кодекса Российской Федерации (Собрание законодательства Российской Федерации, 1994, № 32, ст. 3301) дополнить словами ", а также стоимости восстановительных работ в отношении объекта культурного наследия, или стоимости мероприятий, необходимых для сохранения объекта археологического наследия, указанных в статье 40 Федерального закона от 25 июня 2002 года № 73-ФЗ "Об объектах культурного наследия (памятниках истории и культуры) народов Российской Федерации".</w:t>
      </w:r>
    </w:p>
    <w:p>
      <w:r>
        <w:rPr>
          <w:b/>
        </w:rPr>
        <w:t>Статья 3</w:t>
      </w:r>
    </w:p>
    <w:p>
      <w:r>
        <w:t>Статью 689 части второй Гражданского кодекса Российской Федерации (Собрание законодательства Российской Федерации, 1996, № 5, ст. 410) дополнить пунктом 3 следующего содержания: "3. К договору безвозмездного пользования (ссуды) объектом культурного наследия применяются также правила, предусмотренные статьей 609 настоящего Кодекса.".</w:t>
      </w:r>
    </w:p>
    <w:p>
      <w:r>
        <w:rPr>
          <w:b/>
        </w:rPr>
        <w:t>Статья 4</w:t>
      </w:r>
    </w:p>
    <w:p>
      <w:r>
        <w:t>(Статья утратила силу - Федеральный закон от 03.07.2016 № 361-ФЗ)</w:t>
      </w:r>
    </w:p>
    <w:p>
      <w:r>
        <w:rPr>
          <w:b/>
        </w:rPr>
        <w:t>Статья 5</w:t>
      </w:r>
    </w:p>
    <w:p>
      <w:r>
        <w:t>(Статья утратила силу - Федеральный закон от 21.12.2021 № 414-ФЗ)</w:t>
      </w:r>
    </w:p>
    <w:p>
      <w:r>
        <w:rPr>
          <w:b/>
        </w:rPr>
        <w:t>Статья 6</w:t>
      </w:r>
    </w:p>
    <w:p>
      <w:r>
        <w:t>Подпункт 2 пункта 2 статьи 389 части второй Налогового кодекса Российской Федерации (Собрание законодательства Российской Федерации, 2000, № 32, ст. 3340; 2004, № 49, ст. 4840; 2006, № 50, ст. 5279; 2012, № 49, ст. 6747) дополнить словами ", музеями-заповедниками".</w:t>
      </w:r>
    </w:p>
    <w:p>
      <w:r>
        <w:rPr>
          <w:b/>
        </w:rPr>
        <w:t>Статья 7</w:t>
      </w:r>
    </w:p>
    <w:p>
      <w:r>
        <w:t>Абзац третий статьи 1 Федерального закона от 18 июня 2001 года № 78-ФЗ "О землеустройстве" (Собрание законодательства Российской Федерации, 2001, № 26, ст. 2582; 2008, № 20, ст. 2251) после слов "использования территорий," дополнить словами "за исключением зон охраны объектов культурного наследия (памятников истории и культуры) народов Российской Федерации,".</w:t>
      </w:r>
    </w:p>
    <w:p>
      <w:r>
        <w:rPr>
          <w:b/>
        </w:rPr>
        <w:t>Статья 8</w:t>
      </w:r>
    </w:p>
    <w:p>
      <w:r>
        <w:t>Подпункт 4 пункта 5 статьи 27 Земельного кодекса Российской Федерации (Собрание законодательства Российской Федерации, 2001, № 44, ст. 4147; 2003, № 27, ст. 2700; 2004, № 27, ст. 2711; 2005, № 10, ст. 763; 2006, № 23, ст. 2380; № 50, ст. 5279; 2007, № 21, ст. 2455; № 26, ст. 3075; 2008, № 30, ст. 3597; 2011, № 50, ст. 7366; 2014, № 26, ст. 3377) дополнить словами ", музеями-заповедниками".</w:t>
      </w:r>
    </w:p>
    <w:p>
      <w:r>
        <w:rPr>
          <w:b/>
        </w:rPr>
        <w:t>Статья 9</w:t>
      </w:r>
    </w:p>
    <w:p>
      <w:r>
        <w:t>Внести в Федеральный закон от 21 декабря 2001 года № 178-ФЗ "О приватизации государственного и муниципального имущества" (Собрание законодательства Российской Федерации, 2002, № 4, ст. 251; 2006, № 1, ст. 10; 2008, № 30, ст. 3616; 2010, № 23, ст. 2788; 2011, № 29, ст. 4292; № 50, ст. 7343) следующие изменения: 1) в статье 20: а) наименование изложить в следующей редакции: "Статья 20. Продажа акций открытого акционерного общества, долей в уставном капитале общества с ограниченной ответственностью,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на конкурсе"; б) пункт 1 изложить в следующей редакции: "1. На конкурсе могут продаваться акции открытого акционерного общества либо доля в уставном капитале общества с ограниченной ответственностью, которые составляют более чем 50 процентов уставного капитала указанных обществ, либо объект культурного наследия, включенный в единый государственный реестр объектов культурного наследия (памятников истории и культуры) народов Российской Федерации (далее - реестр объектов культурного наследия), если в отношении такого имущества его покупателю необходимо выполнить определенные условия. Особенности продажи объекта культурного наследия, включенного в реестр объектов культурного наследия, на конкурсе, в том числе сроки выполнения его условий, устанавливаются в соответствии со статьей 29 настоящего Федерального закона."; в) абзац второй пункта 3 дополнить словами ", если иное не установлено настоящим Федеральным законом"; г) в пункте 15: дополнить новым абзацем шестым следующего содержания: "другие условия, предусмотренные статьей 29 настоящего Федерального закона в отношении объектов культурного наследия, включенных в реестр объектов культурного наследия;"; абзац шестой считать абзацем седьмым; д) абзац первый пункта 16 дополнить словами ", если иное не предусмотрено настоящим Федеральным законом"; е) пункт 17 дополнить словами ", если иное не предусмотрено настоящим Федеральным законом"; ж) в пункте 21: абзац пятый изложить в следующей редакции: "проведение ремонтных и иных работ в отношении объектов социально-культурного и коммунально-бытового назначения;"; дополнить новым абзацем шестым следующего содержания: "проведение работ по сохранению объекта культурного наследия, включенного в реестр объектов культурного наследия, в порядке, установленном Федеральным законом от 25 июня 2002 года № 73-ФЗ "Об объектах культурного наследия (памятниках истории и культуры) народов Российской Федерации"."; абзацы шестой и седьмой считать соответственно абзацами седьмым и восьмым; 2) статью 29 изложить в следующей редакции: "Статья 29. Особенности приватизации объектов культурного наследия, включенных в реестр объектов культурного наследия 1. Объекты культурного наследия, включенные в реестр объектов культурного наследия, могут приватизироваться в составе имущественного комплекса унитарного предприятия, преобразуемого в открытое акционерное общество или общество с ограниченной ответственностью, а также путем продажи на конкурсе или путем внесения указанных объектов в качестве вклада в уставный капитал открытого акционерного общества при условии их обременения требованиями к содержанию и использованию объектов культурного наследия, включенных в реестр объектов культурного наследия, требованиями к сохранению таких объектов, требованиями к обеспечению доступа к указанным объектам.</w:t>
      </w:r>
    </w:p>
    <w:p>
      <w:r>
        <w:rPr>
          <w:b/>
        </w:rPr>
        <w:t xml:space="preserve">2. </w:t>
      </w:r>
      <w:r>
        <w:t>Решение об условиях приватизации объекта культурного наследия, включенного в реестр объектов культурного наследия, должно содержать информацию об отнесении такого объекта к объектам культурного наследия, включенным в реестр объектов культурного наследия. К решению об условиях приватизации объекта культурного наследия, включенного в реестр объектов культурного наследия, должны прилагаться копии охранного обязательства на объект культурного наследия, включенный в реестр объектов культурного наследия, утвержденного в порядке, предусмотренном статьей 476 Федерального закона от 25 июня 2002 года № 73-ФЗ "Об объектах культурного наследия (памятниках истории и культуры) народов Российской Федерации", и паспорта объекта культурного наследия, предусмотренного статьей 21 указанного Федерального закона (при его наличии), а в случае, предусмотренном пунктом 8 статьи 48 указанного Федерального закона, - копии иного охранного документа и паспорта объекта культурного наследия (при его наличии)</w:t>
      </w:r>
    </w:p>
    <w:p>
      <w:r>
        <w:rPr>
          <w:b/>
        </w:rPr>
        <w:t xml:space="preserve">3. </w:t>
      </w:r>
      <w:r>
        <w:t>Договор, предусматривающий отчуждение объекта культурного наследия, включенного в реестр объектов культурного наследия, в порядке приватизации, должен содержать в качестве существенного условия обременение приватизируемого объекта культурного наследия, включенного в реестр объектов культурного наследия, обязанностью нового собственника по выполнению требований охранного обязательства, предусмотренного статьей 476 Федерального закона от 25 июня 2002 года № 73-ФЗ "Об объектах культурного наследия (памятниках истории и культуры) народов Российской Федерации", а при отсутствии данного охранного обязательства - требований иного охранного документа, предусмотренного пунктом 8 статьи 48 указанного Федерального закона. В случае отсутствия в таком договоре предусмотренного настоящим пунктом существенного условия сделка приватизации объекта культурного наследия, включенного в реестр объектов культурного наследия, является ничтожной</w:t>
      </w:r>
    </w:p>
    <w:p>
      <w:r>
        <w:rPr>
          <w:b/>
        </w:rPr>
        <w:t xml:space="preserve">4. </w:t>
      </w:r>
      <w:r>
        <w:t>В случае приватизации объекта культурного наследия, включенного в реестр объектов культурного наследия, путем продажи на конкурсе условия конкурса должны предусматривать проведение работ по сохранению объекта культурного наследия, включенного в реестр объектов культурного наследия, в соответствии с охранным обязательством, предусмотренным статьей 476 Федерального закона от 25 июня 2002 года № 73-ФЗ "Об объектах культурного наследия (памятниках истории и культуры) народов Российской Федерации", а при отсутствии данного охранного обязательства - с иным охранным документом, предусмотренным пунктом 8 статьи 48 Федерального закона от 25 июня 2002 года № 73-ФЗ "Об объектах культурного наследия (памятниках истории и культуры) народов Российской Федерации"</w:t>
      </w:r>
    </w:p>
    <w:p>
      <w:r>
        <w:rPr>
          <w:b/>
        </w:rPr>
        <w:t xml:space="preserve">5. </w:t>
      </w:r>
      <w:r>
        <w:t>В отношении объекта культурного наследия, включенного в реестр объектов культурного наследия, состояние которого признается неудовлетворительным 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 (далее - объект культурного наследия, находящийся в неудовлетворительном состоянии) и который приватизируется путем продажи на конкурсе, в соответствующий орган по управлению государственным или муниципальным имуществом представляется согласованная в порядке, установленном Федеральным законом от 25 июня 2002 года № 73-ФЗ "Об объектах культурного наследия (памятниках истории и культуры) народов Российской Федерации", проектная документация по сохранению объекта культурного наследия (стадия - эскизный проект реставрации), которая включается в состав конкурсной документации. В орган по управлению государственным или муниципальным имуществом указанная проектная документация представляется: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 в отношении объекта культурного наследия, включенного в реестр, находящегося в федеральной собственности; органом исполнительной власти субъекта Российской Федерации либо структурным подразделением высшего исполнительного органа государственной власти субъекта Российской Федерации, уполномоченными в области сохранения, использования, популяризации и государственной охраны объектов культурного наследия, - в отношении объекта культурного наследия, находящегося в собственности субъекта Российской Федерации; местной администрацией либо входящим в ее структуру и уполномоченным в области сохранения, использования, популяризации и государственной охраны объектов культурного наследия отраслевым (функциональным) или территориальным органом - в отношении объекта культурного наследия, включенного в реестр, находящегося в собственности муниципального образования. В случае, если на конкурс подана только одна заявка на приобретение объекта культурного наследия, находящегося в неудовлетворительном состоянии, договор купли-продажи может быть заключен с таким лицом. Начальная (минимальная) цена продажи объекта культурного наследия, находящегося в неудовлетворительном состоянии, устанавливается равной одному рублю. Передача такого имущества победителю конкурса и оформление права собственности на него осуществляются в порядке, установленном законодательством Российской Федерации и соответствующим договором купли-продажи, до выполнения победителем конкурса условий конкурса. Кроме указанного в пункте 3 настоящей статьи существенного условия такой договор должен содержать следующие существенные условия: об обязанности нового собственника объекта культурного наследия, находящегося в неудовлетворительном состоянии, выполнить в срок и в полном объеме условия конкурса; о расторжении договора купли-продажи в случае нарушения новым собственником объекта культурного наследия предусмотренных пунктом 3 настоящей статьи и (или) абзацем десятым настоящего пункта существенных условий договора. В случае расторжения договора купли-продажи объекта культурного наследия, находящегося в неудовлетворительном состоянии, по основаниям, указанным в абзаце одиннадцатом настоящего пункта, объект культурного наследия подлежит возврату в собственность осуществившего приватизацию такого объекта культурного наследия публично-правового образования без возмещения собственнику стоимости такого объекта, включая неотделимые улучшения, и без компенсации расходов, связанных с исполнением договора купли-продажи</w:t>
      </w:r>
    </w:p>
    <w:p>
      <w:r>
        <w:rPr>
          <w:b/>
        </w:rPr>
        <w:t xml:space="preserve">6. </w:t>
      </w:r>
      <w:r>
        <w:t>Срок выполнения условий конкурса не должен превышать семь лет."</w:t>
      </w:r>
    </w:p>
    <w:p>
      <w:r>
        <w:rPr>
          <w:b/>
        </w:rPr>
        <w:t>Статья 10</w:t>
      </w:r>
    </w:p>
    <w:p>
      <w:r>
        <w:t>Внести в Кодекс Российской Федерации об административных правонарушениях (Собрание законодательства Российской Федерации, 2002, № 1, ст. 1; № 44, ст. 4295; 2003, № 27, ст. 2700, 2708, 2717; № 46, ст. 4434; № 50, ст. 4847, 4855; 2004, № 31, ст. 3229; № 34, ст. 3529, 3533; № 44, ст. 4266; 2005, № 1, ст. 9, 13, 40; № 10, ст. 763; № 13, ст. 1077; № 19, ст. 1752; № 27, ст. 2719, 2721; № 30, ст. 3104, 3131; № 52, ст. 5574; 2006, № 1, ст. 4, 10; № 2, ст. 172; № 6, ст. 636; № 10, ст. 1067; № 12, ст. 1234; № 17, ст. 1776; № 18, ст. 1907; № 19, ст. 2066; № 23, ст. 2380; № 31, ст. 3420, 3432, 3438, 3452; № 45, ст. 4641; № 50, ст. 5279, 5281; № 52, ст. 5498; 2007, № 1, ст. 21, 29; № 16, ст. 1825; № 26, ст. 3089; № 30, ст. 3755; № 31, ст. 4007; № 41, ст. 4845; № 43, ст. 5084; 2008, № 18, ст. 1941; № 20, ст. 2259; № 30, ст. 3604; № 52, ст. 6235, 6236; 2009, № 7, ст. 777; № 23, ст. 2759; № 26, ст. 3120, 3122; № 29, ст. 3597, 3642; № 30, ст. 3739; № 52, ст. 6412; 2010, № 1, ст. 1; № 19, ст. 2291; № 21, ст. 2525; № 23, ст. 2790; № 30, ст. 4006, 4007; № 31, ст. 4164, 4193, 4195, 4207, 4208; № 49, ст. 6409; 2011, № 1, ст. 10, 23, 54; № 7, ст. 901; № 17, ст. 2310; № 19, ст. 2714; № 23, ст. 3260; № 27, ст. 3873; № 29, ст. 4298; № 30, ст. 4573, 4585, 4590, 4598, 4600, 4605; № 46, ст. 6406; № 47, ст. 6602; № 50, ст. 7342, 7345, 7351, 7352, 7355, 7362, 7366; 2012, № 10, ст. 1166; № 19, ст. 2278, 2281; № 24, ст. 3082; № 31, ст. 4320, 4330; № 47, ст. 6402, 6403, 6404, 6405; № 49, ст. 6757; № 53, ст. 7577, 7602, 7640; 2013, № 14, ст. 1651, 1666; № 19, ст. 2323; № 26, ст. 3207, 3208, 3209; № 27, ст. 3454, 3469, 3477; № 30, ст. 4025, 4029, 4030, 4031, 4032, 4034, 4036, 4040, 4044, 4078, 4082; № 31, ст. 4191; № 43, ст. 5443, 5444; № 44, ст. 5624, 5643; № 48, ст. 6161, 6163, 6165; № 49, ст. 6327, 6341, 6343; № 51, ст. 6683, 6685, 6695, 6696; № 52, ст. 6961, 6980, 6986, 6994, 7002; 2014, № 6, ст. 557, 559, 566; № 11, ст. 1092, 1096; № 14, ст. 1562; № 19, ст. 2302, 2306, 2310, 2317, 2324, 2325, 2326, 2327, 2330, 2335; № 26, ст. 3366, 3379; № 30, ст. 4211, 4214, 4218, 4228, 4233, 4248, 4256, 4259, 4264, 4278) следующие изменения</w:t>
      </w:r>
    </w:p>
    <w:p>
      <w:r>
        <w:t>в части 1 статьи 3.5 слова "а в случаях, предусмотренных статьей 5.38, частями 2 и 4 статьи 6.21, статьями 7.13, 7.14, 7.142," заменить словами "а в случаях, предусмотренных статьей 5.38, частями 2 и 4 статьи 6.21, статьями 7.13, 7.14, частью 3 статьи 7.141, статьей 7.142,", слова "в случаях, предусмотренных статьями 5.38, 7.13, 7.14, 7.142," заменить словами "в случаях, предусмотренных статьями 5.38, 7.13, 7.14, частью 3 статьи 7.141, статьями 7.142,", слова "в случаях, предусмотренных статьями 6.19, 6.20, частью 1 статьи 7.13, статьями 7.142," заменить словами "в случаях, предусмотренных статьями 6.19, 6.20, частью 1 статьи 7.13, частью 3 статьи 7.141, статьями 7.142,"</w:t>
      </w:r>
    </w:p>
    <w:p>
      <w:r>
        <w:t>в статье 7.141: а) наименование изложить в следующей редакции: "Статья 7.141. Уничтожение или повреждение объектов культурного наследия (памятников истории и культуры) народов Российской Федерации, объектов, составляющих предмет охраны исторического поселения"; б) дополнить частью 3 следующего содержания: "3. Уничтожение или повреждение объектов, составляющих предмет охраны исторического поселения, - влечет наложение административного штрафа на граждан в размере от пятнадцати тысяч до двухсот тысяч рублей; на должностных лиц - от двадцати тысяч до четырехсот тысяч рублей; на юридических лиц - от двухсот тысяч до пяти миллионов рублей."</w:t>
      </w:r>
    </w:p>
    <w:p>
      <w:r>
        <w:t>в абзаце первом статьи 7.142 слова "исполнителем работ обязанности по приостановлению земляных, строительных, дорожных или иных работ" заменить словами "лицом, проводящим земляные, строительные, дорожные или иные работы, обязанности по приостановлению указанных работ", после слов "законодательством об охране объектов культурного наследия," дополнить словами "в том числе объекта археологического наследия,"</w:t>
      </w:r>
    </w:p>
    <w:p>
      <w:r>
        <w:t>в статье 23.57: а) наименование изложить в следующей редакции: "Статья 23.57. Органы, осуществляющие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б) в части 1 слова "государственный контроль в области сохранения, использования, популяризации объектов культурного наследия и их государственную охрану" заменить словами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в) в части 2: абзац первый после слов "органов, указанных в части 1 настоящей статьи," дополнить словами "в пределах своих полномочий"; в пункте 1 слова "государственный контроль в области сохранения, использования, популяризации объектов культурного наследия и их государственную охрану" заменить словами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в пункте 2 слова "государственный контроль в области сохранения, использования, популяризации объектов культурного наследия и их государственную охрану" заменить словами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в пункте 3 слова "государственный контроль в области сохранения, использования, популяризации объектов культурного наследия и их государственную охрану" заменить словами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в пункте 4 слова "государственный контроль в области сохранения, использования, популяризации объектов культурного наследия и их государственную охрану" заменить словами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w:t>
      </w:r>
    </w:p>
    <w:p>
      <w:r>
        <w:t>в пункте 72 части 2 статьи 28.3 слова "государственный контроль в области сохранения, использования, популяризации объектов культурного наследия и их государственную охрану" заменить словами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w:t>
      </w:r>
    </w:p>
    <w:p>
      <w:r>
        <w:rPr>
          <w:b/>
        </w:rPr>
        <w:t>Статья 11</w:t>
      </w:r>
    </w:p>
    <w:p>
      <w:r>
        <w:t>Часть 1 статьи 15 Федерального закона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2005, № 1, ст. 17, 25; 2006, № 1, ст. 10; № 23, ст. 2380; № 30, ст. 3296; № 31, ст. 3452; № 43, ст. 4412; 2007, № 1, ст. 21; № 25, ст. 2977; № 43, ст. 5084; № 46, ст. 5553; 2008, № 48, ст. 5517; № 52, ст. 6236; 2009, № 48, ст. 5733; № 52, ст. 6441; 2010, № 15, ст. 1736; № 49, ст. 6409; 2011, № 29, ст. 4283; № 30, ст. 4590, 4594, 4595; № 48, ст. 6730; № 49, ст. 7039; 2012, № 26, ст. 3444; № 50, ст. 6967; 2013, № 14, ст. 1663; № 19, ст. 2325; № 27, ст. 3477; № 43, ст. 5454; № 48, ст. 6165; № 52, ст. 6981, 7008; 2014, № 26, ст. 3371; № 30, ст. 4235) дополнить пунктом 193 следующего содержания: "193) сохранение, использование и популяризация объектов культурного наследия (памятников истории и культуры), находящихся в собственности муниципального района, охрана объектов культурного наследия (памятников истории и культуры) местного (муниципального) значения, расположенных на территории муниципального района;".</w:t>
      </w:r>
    </w:p>
    <w:p>
      <w:r>
        <w:rPr>
          <w:b/>
        </w:rPr>
        <w:t>Статья 12</w:t>
      </w:r>
    </w:p>
    <w:p>
      <w:r>
        <w:t>Внести в Градостроительный кодекс Российской Федерации (Собрание законодательства Российской Федерации, 2005, № 1, ст. 16; № 30, ст. 3128; 2006, № 1, ст. 10, 21; № 23, ст. 2380; № 31, ст. 3442; № 52, ст. 5498; 2007, № 1, ст. 21; № 31, ст. 4012; № 45, ст. 5417; № 50, ст. 6237; 2008, № 20, ст. 2251, 2260; № 29, ст. 3418; № 30, ст. 3604, 3616; 2009, № 1, ст. 17; № 48, ст. 5711; № 52, ст. 6419; 2010, № 31, ст. 4195, 4209; № 48, ст. 6246; 2011, № 13, ст. 1688; № 27, ст. 3880; № 29, ст. 4281; № 30, ст. 4563, 4572, 4590, 4591, 4594, 4605; № 49, ст. 7015, 7042; 2012, № 26, ст. 3446; № 31, ст. 4322; № 53, ст. 7614, 7619, 7643; 2013, № 9, ст. 873; № 27, ст. 3480; № 30, ст. 4080; № 52, ст. 6961, 6983; 2014, № 14, ст. 1557; № 26, ст. 3377, 3387; № 30, ст. 4220) следующие изменения</w:t>
      </w:r>
    </w:p>
    <w:p>
      <w:r>
        <w:t>в пункте 1 части 4 статьи 36 слово "вновь" исключить</w:t>
      </w:r>
    </w:p>
    <w:p>
      <w:r>
        <w:t>в части 10 статьи 45 слово "вновь" исключить</w:t>
      </w:r>
    </w:p>
    <w:p>
      <w:r>
        <w:t>статью 48 дополнить частью 151 следующего содержания: "151. Особенности подготовки, согласования и утверждения проектной документации, необходимой для проведения работ по сохранению объекта культурного наследия, устанавливаются законодательством Российской Федерации об охране объектов культурного наследия."</w:t>
      </w:r>
    </w:p>
    <w:p>
      <w:r>
        <w:t>часть 6 статьи 49 после слов "предусмотренной настоящей статьей," дополнить словами "государственной историко-культурной экспертизы проектной документации на проведение работ по сохранению объектов культурного наследия,"</w:t>
      </w:r>
    </w:p>
    <w:p>
      <w:r>
        <w:t>в статье 51: а) в части 4 слова "частями 5 и 6" заменить словами "частями 5 - 6"; б) пункт 5 части 5 признать утратившим силу; в) дополнить частью 51 следующего содержания: "51.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 исполнительными органами государственной власти или органами местного самоуправления, уполномоченными в области сохранения, использования, популяризации и государственной охраны объектов культурного наследия, выдается разрешение на строительство в соответствии с настоящим Кодексом."; г) в абзаце первом части 6 слова "частью 5" заменить словами "частями 5 и 51"; д) часть 7 дополнить пунктом 8 следующего содержания: "8)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
        <w:t>в статье 54: а) пункт 2 части 1 изложить в следующей редакции: "2) реконструкции объектов капитального строительства, в том числе при проведении работ по сохранению объектов культурного наследия, затрагивающих конструктивные и другие характеристики надежности и безопасности таких объектов, если проектная документация на осуществление реконструкции объектов капитального строительства, в том числе указанных работ по сохранению объектов культурного наследия, подлежит экспертизе в соответствии со статьей 49 настоящего Кодекса."; б) часть 7 дополнить словами ", и государственного надзора за состоянием, содержанием, сохранением, использованием, популяризацией и государственной охраной объектов культурного наследия при проведении работ по сохранению объектов культурного наследия"</w:t>
      </w:r>
    </w:p>
    <w:p>
      <w:r>
        <w:t>в статье 55: а) часть 3 дополнить пунктом 11 следующего содержания: "11)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законом от 25 июня 2002 года №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 б) дополнить частью 112 следующего содержания: "112. При проведении работ по сохранению объекта культурного наследия разрешение на ввод в эксплуатацию такого объекта выдается с учетом особенностей, установленных законодательством Российской Федерации об охране объектов культурного наследия."</w:t>
      </w:r>
    </w:p>
    <w:p>
      <w:r>
        <w:rPr>
          <w:b/>
        </w:rPr>
        <w:t>Статья 13</w:t>
      </w:r>
    </w:p>
    <w:p>
      <w:r>
        <w:t>Внести в статью 66 Водного кодекса Российской Федерации (Собрание законодательства Российской Федерации, 2006, № 23, ст. 2381) следующие изменения</w:t>
      </w:r>
    </w:p>
    <w:p>
      <w:r>
        <w:t>часть 2 дополнить словами "и законодательством Российской Федерации об объектах культурного наследия"</w:t>
      </w:r>
    </w:p>
    <w:p>
      <w:r>
        <w:t>дополнить частью 3 следующего содержания: "3. Особый режим использования водного объекта или его части, в границах которых располагается объект археологического наследия, предусматривает возможность проведения работ, определенных настоящим Кодексом,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 и проведения археологических полевых работ в порядке, установленном Федеральным законом от 25 июня 2002 года № 73-ФЗ "Об объектах культурного наследия (памятниках истории и культуры) народов Российской Федерации"."</w:t>
      </w:r>
    </w:p>
    <w:p>
      <w:r>
        <w:rPr>
          <w:b/>
        </w:rPr>
        <w:t>Статья 14</w:t>
      </w:r>
    </w:p>
    <w:p>
      <w:r>
        <w:t>Внести в Федеральный закон от 24 июля 2007 года № 221-ФЗ "О государственном кадастре недвижимости" (Собрание законодательства Российской Федерации, 2007, № 31, ст. 4017; 2009, № 52, ст. 6410; 2011, № 23, ст. 3269; № 27, ст. 3880; 2013, № 30, ст. 4083; 2014, № 26, ст. 3377; № 30, ст. 4218) следующие изменения</w:t>
      </w:r>
    </w:p>
    <w:p>
      <w:r>
        <w:t>часть 2 статьи 1 после слов "использования территорий," дополнить словами "о территориях объектов культурного наследия (памятников истории и культуры) народов Российской Федерации,"</w:t>
      </w:r>
    </w:p>
    <w:p>
      <w:r>
        <w:t>(Пункт утратил силу - Федеральный закон от 03.07.2016 № 361-ФЗ) 3) (Пункт утратил силу - Федеральный закон от 03.07.2016 № 361-ФЗ)</w:t>
      </w:r>
    </w:p>
    <w:p>
      <w:r>
        <w:rPr>
          <w:b/>
        </w:rPr>
        <w:t>Статья 15</w:t>
      </w:r>
    </w:p>
    <w:p>
      <w:r>
        <w:t>Часть 8 статьи 89 Федерального закона от 2 октября 2007 года № 229-ФЗ "Об исполнительном производстве" (Собрание законодательства Российской Федерации, 2007, № 41, ст. 4849; 2011, № 48, ст. 6728; № 50, ст. 7343, 7347) дополнить пунктом 4 следующего содержания: "4) документы, подтверждающие внесение объекта недвижимого имущества в единый государственный реестр объектов культурного наследия (памятников истории и культуры) народов Российской Федерации, или документы, подтверждающие отнесение недвижимого имущества к объекту культурного наследия, включенному в реестр, выявленному объекту культурного наследия, охранное обязательство на объект культурного наследия, включенный в единый государственный реестр объектов культурного наследия (памятников истории и культуры) народов Российской Федерации, или иной охранный документ, предусмотренный пунктом 8 статьи 48 Федерального закона от 25 июня 2002 года № 73-ФЗ "Об объектах культурного наследия (памятниках истории и культуры) народов Российской Федерации".".</w:t>
      </w:r>
    </w:p>
    <w:p>
      <w:r>
        <w:rPr>
          <w:b/>
        </w:rPr>
        <w:t>Статья 16</w:t>
      </w:r>
    </w:p>
    <w:p>
      <w:r>
        <w:t>Признать утратившими силу</w:t>
      </w:r>
    </w:p>
    <w:p>
      <w:r>
        <w:t>пункты 4, 7 и 8 статьи 28 Федерального закона от 31 декабря 2005 года №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 1, ст. 10)</w:t>
      </w:r>
    </w:p>
    <w:p>
      <w:r>
        <w:t>абзацы четвертый, девятнадцатый - двадцать седьмой пункта 4, пункты 9, 11, 12 и 13 статьи 18 Федерального закона от 29 декабря 2006 года №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 1, ст. 21)</w:t>
      </w:r>
    </w:p>
    <w:p>
      <w:r>
        <w:t>пункты 5 и 6 статьи 27 Федерального закона от 14 июля 2008 года № 118-ФЗ "О внесении изменений в Водный кодекс Российской Федерации и отдельные законодательные акты Российской Федерации" (Собрание законодательства Российской Федерации, 2008, № 29, ст. 3418)</w:t>
      </w:r>
    </w:p>
    <w:p>
      <w:r>
        <w:t>пункт 2 Федерального закона от 18 октября 2010 года № 277-ФЗ "О внесении изменений в статьи 25 и 56 Федерального закона "Об объектах культурного наследия (памятниках истории и культуры) народов Российской Федерации" (Собрание законодательства Российской Федерации, 2010, № 43, ст. 5450)</w:t>
      </w:r>
    </w:p>
    <w:p>
      <w:r>
        <w:t>пункты 2 - 4 статьи 3 Федерального закона от 30 ноября 2010 года № 328-ФЗ "О внесении изменений в отдельные законодательные акты Российской Федерации в связи с принятием Федерального закона "О передаче религиозным организациям имущества религиозного назначения, находящегося в государственной или муниципальной собственности" (Собрание законодательства Российской Федерации, 2010, № 49, ст. 6424)</w:t>
      </w:r>
    </w:p>
    <w:p>
      <w:r>
        <w:t>абзац седьмой подпункта "в" пункта 1 статьи 1 Федерального закона от 18 июля 2011 года № 224-ФЗ "О внесении изменений в статьи 51 и 56 Градостроительного кодекса Российской Федерации и отдельные законодательные акты Российской Федерации" (Собрание законодательства Российской Федерации, 2011, № 30, ст. 4572)</w:t>
      </w:r>
    </w:p>
    <w:p>
      <w:r>
        <w:t>подпункт 2 пункта 2 статьи 1 Федерального закона от 3 декабря 2012 года № 237-ФЗ "О приостановлении действия и признании утратившими силу отдельных положений законодательных актов Российской Федерации в связи с Федеральным законом "О федеральном бюджете на 2013 год и на плановый период 2014 и 2015 годов" (Собрание законодательства Российской Федерации, 2012, № 50, ст. 6960) в части приостановления действия подпункта 1 пункта 1 статьи 91 Федерального закона от 25 июня 2002 года № 73-ФЗ "Об объектах культурного наследия (памятниках истории и культуры) народов Российской Федерации"</w:t>
      </w:r>
    </w:p>
    <w:p>
      <w:r>
        <w:t>пункт 3 статьи 6 Федерального закона от 23 июля 2013 года № 245-ФЗ "О внесении изменений в отдельные законодательные акты Российской Федерации в части пресечения незаконной деятельности в области археологии" (Собрание законодательства Российской Федерации, 2013, № 30, ст. 4078)</w:t>
      </w:r>
    </w:p>
    <w:p>
      <w:r>
        <w:rPr>
          <w:b/>
        </w:rPr>
        <w:t>Статья 17</w:t>
      </w:r>
    </w:p>
    <w:p>
      <w:r>
        <w:rPr>
          <w:b/>
        </w:rPr>
        <w:t xml:space="preserve">1. </w:t>
      </w:r>
      <w:r>
        <w:t>Отнести объекты, являющиеся на день вступления в силу настоящего Федерального закона выявленными объектами культурного наследия, к выявленным объектам культурного наследия, включенным в перечень выявленных объектов культурного наследия</w:t>
      </w:r>
    </w:p>
    <w:p>
      <w:r>
        <w:rPr>
          <w:b/>
        </w:rPr>
        <w:t xml:space="preserve">2. </w:t>
      </w:r>
      <w:r>
        <w:t>Границы территорий выявленных объектов культурного наследия, особый правовой режим использования территорий выявленных объектов культурного наследия, ограничения использования объектов недвижимого имущества, находящихся в границах территорий выявленных объектов культурного наследия, установленные до дня вступления в силу настоящего Федерального закона, действуют до принятия в порядке, предусмотренном статьей 18 Федерального закона от 25 июня 2002 года № 73-ФЗ "Об объектах культурного наследия (памятниках истории и культуры) народов Российской Федерации", решения о включении указанных объектов в единый государственный реестр объектов культурного наследия (памятников истории и культуры) народов Российской Федерации либо об отказе во включении такого объекта в реестр</w:t>
      </w:r>
    </w:p>
    <w:p>
      <w:r>
        <w:rPr>
          <w:b/>
        </w:rPr>
        <w:t xml:space="preserve">3. </w:t>
      </w:r>
      <w:r>
        <w:t>Границы территорий объектов культурного наследия (памятников истории и культуры) народов Российской Федерации, включенных в единый государственный реестр объектов культурного наследия (памятников истории и культуры) народов Российской Федерации, установленные до дня вступления в силу настоящего Федерального закона, признаются утвержденными</w:t>
      </w:r>
    </w:p>
    <w:p>
      <w:r>
        <w:rPr>
          <w:b/>
        </w:rPr>
        <w:t xml:space="preserve">4. </w:t>
      </w:r>
      <w:r>
        <w:t>Границы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до дня вступления в силу настоящего Федерального закона, определяются в соответствии с требованиями, установленными пунктом 3 статьи 31 Федерального закона от 25 июня 2002 года № 73-ФЗ "Об объектах культурного наследия (памятниках истории и культуры) народов Российской Федерации", а также на основании сведений, изложенных в акте органа государственной власти об отнесении объекта к памятникам истории и культуры, сведений, указанных в паспорте и (или) учетной карточке данного объекта культурного наследия, на основании научного отчета о выполненных археологических полевых работах (для объектов археологического наследия) и утверждаются до регистрации данных объектов в едином государственном реестре объектов культурного наследия (памятников истории и культуры) народов Российской Федерации актом федерального органа исполнительной власти, уполномоченного Правительством Российской Федерации в области сохранения, использования, популяризации и государственной охраны объектов культурного наследия, - для объектов культурного наследия федерального значения, включенных в единый государственный реестр объектов культурного наследия (памятников истории и культуры) народов Российской Федерации, перечень которых утверждается Правительством Российской Федерации, либо актом органа исполнительной власти субъекта Российской Федерации, уполномоченного в области сохранения, использования, популяризации и государственной охраны объектов культурного наследия, - для объектов культурного наследия федерального значения, за исключением отдельных объектов культурного наследия федерального значения, перечень которых утверждается Правительством Российской Федерации, для объектов культурного наследия регионального значения и объектов культурного наследия местного (муниципального) значения. Указанные в настоящей части акты направляются утвердившим их органом охраны объектов культурного наследия не позднее пяти рабочих дней со дня их утверждения в федеральный орган исполнительной власти, уполномоченный в области государственной регистрации прав на недвижимое имущество и сделок с ним, государственного кадастрового учета недвижимого имущества, ведения государственного кадастра недвижимости</w:t>
      </w:r>
    </w:p>
    <w:p>
      <w:r>
        <w:rPr>
          <w:b/>
        </w:rPr>
        <w:t xml:space="preserve">5. </w:t>
      </w:r>
      <w:r>
        <w:t>До оформления в порядке, установленном статьей 476 Федерального закона от 25 июня 2002 года № 73-ФЗ "Об объектах культурного наследия (памятниках истории и культуры) народов Российской Федерации" (в редакции настоящего Федерального закона), охранного обязательства на объект культурного наследия, включенный в единый государственный реестр объектов культурного наследия (памятников истории и культуры) народов Российской Федерации, применяются действующие на день вступления в силу настоящего Федерального закона охранно-арендные договоры, охранные договоры или охранные обязательства в отношении памятника истории и культуры, охранные обязательства собственника объекта культурного наследия или охранные обязательства пользователя объектом культурного наследия</w:t>
      </w:r>
    </w:p>
    <w:p>
      <w:r>
        <w:rPr>
          <w:b/>
        </w:rPr>
        <w:t>Статья 18</w:t>
      </w:r>
    </w:p>
    <w:p>
      <w:r>
        <w:rPr>
          <w:b/>
        </w:rPr>
        <w:t xml:space="preserve">1. </w:t>
      </w:r>
      <w:r>
        <w:t>Настоящий Федеральный закон вступает в силу по истечении девяноста дней после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Пункт 10 статьи 1, статья 11 настоящего Федерального закона вступают в силу с 1 января 2016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