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абзац шестнадцатый статьи 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1, ст. 26; № 30, ст. 3109; 2006, № 17, ст. 1777; 2012, № 29, ст. 3995; 2013, № 44, ст. 5634) изменение, изложив его в следующей редакции: "27 января - День полного освобождения Ленинграда от фашистской блокады (1944 год);".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