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 и 29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01.12.2014 № 414-ФЗ</w:t>
      </w:r>
    </w:p>
    <w:p>
      <w:r>
        <w:t>О внесении изменений в статьи 28 и 29 Федерального закона "О воинской обязанности и военной службе" РОССИЙСКАЯ ФЕДЕРАЦИЯ ФЕДЕРАЛЬНЫЙ ЗАКОН О внесении изменений в статьи 28 и 29 Федерального закона "О воинской обязанности и военной службе" Принят Государственной Думой 19 ноября 2014 года Одобрен Советом Федерации 26 ноября 2014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2005, № 27, ст. 2716; 2006, № 29, ст. 3122; 2007, № 31, ст. 4011; № 45, ст. 5418; 2010, № 11, ст. 1176; 2011, № 1, ст. 16; 2013, № 27, ст. 3462, 3477) следующие изменения</w:t>
      </w:r>
    </w:p>
    <w:p>
      <w:r>
        <w:t>в статье 28: а) абзац первый пункта 1 1 изложить в следующей редакции: "1 1 . При зачислении в запас граждан, подлежавших призыву на военную службу и не прошедших ее до достижения ими возраста 27 лет (за исключением граждан, не прошедших военную службу по призыву по основаниям, предусмотренным пунктами 1 и 2, пунктом 4 статьи 23, статьей 24 настоящего Федерального закона, либо в связи с отменой призывной комиссией субъекта Российской Федерации решения нижестоящей призывной комиссии), призывная комиссия выносит заключение о том, что гражданин не прошел военную службу по призыву, не имея на то законных оснований."; б) пункт 5 после слова "решения" дополнить словами "или выносит заключение, указанное в пункте 1 1 настоящей статьи (далее также - заключение),"; в) пункт 6 изложить в следующей редакции: "6. Председатель призывной комиссии объявляет решение (заключение) гражданину, в отношении которого оно принято (вынесено). По письменному заявлению гражданина, поданному им в военный комиссариат,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(заключении) либо направляет указанную выписку по почте заказным письмом с уведомлением о вручении по указанному в заявлении гражданина адресу. При этом в случае направления указанной выписки по почте заказным письмом датой ее вручения считается шестой день, считая с даты отправки заказного письма."; г) пункт 7 изложить в следующей редакции: "7. Решение (заключение) призывной комиссии может быть обжаловано гражданином в призывную комиссию соответствующего субъекта Российской Федерации в течение трех месяцев со дня принятия обжалуемого решения (вынесения обжалуемого заключения) или в суд. Жалоба гражданина на решение призывной комиссии должна быть рассмотрена в течение пяти рабочих дней со дня ее поступления в призывную комиссию соответствующего субъекта Российской Федерации, а жалоба гражданина на заключение призывной комиссии - в течение одного месяца со дня ее поступления в призывную комиссию соответствующего субъекта Российской Федерации. В случае обжалования гражданином решения (заключения) призывной комиссии выполнение этого решения (действие этого заключения)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суда."</w:t>
      </w:r>
    </w:p>
    <w:p>
      <w:r>
        <w:t>в статье 29: а) абзац шестой пункта 2 после слова "решения" дополнить словом "(заключения)"; б) пункт 3 изложить в следующей редакции: "3. Призывная комиссия субъекта Российской Федерации имеет право отменять решения нижестоящих призывных комиссий, в том числе с одновременным принятием иного решения из числа предусмотренных пунктом 1 статьи 28 настоящего Федерального закона, а также отменять их заключения.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Федерации, другие войска, воинские формирования и органы, в которых указанные граждане будут проходить военную службу."; в) в пункте 4 слова "в установленный законодательством Российской Федерации срок со дня получения копии указанного решения" исключить. Президент Российской Федерации В.Путин Москва, Кремль 1 декабря 2014 года № 414-ФЗ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