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2015 год и на плановый период 2016 и 2017 годов</w:t>
      </w:r>
    </w:p>
    <w:p>
      <w:r>
        <w:rPr>
          <w:b/>
        </w:rPr>
        <w:t>Статья 1. Основные характеристики бюджета Федерального фонда обязательного медицинского страхования на 2015 год и на плановый период 2016 и 2017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2015 год</w:t>
      </w:r>
    </w:p>
    <w:p>
      <w:r>
        <w:rPr>
          <w:b/>
        </w:rPr>
        <w:t xml:space="preserve">2. </w:t>
      </w:r>
      <w:r>
        <w:t>Утвердить основные характеристики бюджета Фонда на плановый период 2016 и 2017 годов</w:t>
      </w:r>
    </w:p>
    <w:p>
      <w:r>
        <w:rPr>
          <w:b/>
        </w:rPr>
        <w:t xml:space="preserve">1. </w:t>
      </w:r>
      <w:r>
        <w:t>прогнозируемый общий объем доходов бюджета Фонда в сумме 1 619 774 009,1 тыс. рублей, в том числе за счет межбюджетных трансфертов, получаемых из федерального бюджета в сумме 23 860 000,0 тыс. рублей; (В редакции Федерального закона от 20.04.2015 № 94-ФЗ) 2) общий объем расходов бюджета Фонда в сумме 1 662 786 207,3 тыс. рублей, в том числе межбюджетные трансферты, передаваемые федеральному бюджету в сумме 116 377 493,6 тыс. рублей и бюджету Фонда социального страхования Российской Федерации в сумме 19 030 000,0 тыс. рублей; (В редакции Федерального закона от 20.04.2015 № 94-ФЗ) 3) объем дефицита бюджета Фонда в сумме 43 012 198,2 тыс. рублей</w:t>
      </w:r>
    </w:p>
    <w:p>
      <w:r>
        <w:rPr>
          <w:b/>
        </w:rPr>
        <w:t xml:space="preserve">2. </w:t>
      </w:r>
      <w:r>
        <w:t>прогнозируемый общий объем доходов бюджета Фонда на 2016 год в сумме 1 706 541 180,8 тыс. рублей, в том числе за счет межбюджетных трансфертов, получаемых из федерального бюджета в сумме 25 431 000,0 тыс. рублей, и на 2017 год в сумме 1 804 126 893,0 тыс. рублей, в том числе за счет межбюджетных трансфертов, получаемых из федерального бюджета в сумме 1 093 835,5 тыс. рублей</w:t>
      </w:r>
    </w:p>
    <w:p>
      <w:r>
        <w:rPr>
          <w:b/>
        </w:rPr>
        <w:t xml:space="preserve">2. </w:t>
      </w:r>
      <w:r>
        <w:t>общий объем расходов бюджета Фонда на 2016 год в сумме 1 758 282 347,1 тыс. рублей, в том числе межбюджетные трансферты, передаваемые федеральному бюджету в сумме 130 000 000 тыс. рублей и бюджету Фонда социального страхования Российской Федерации в сумме 19 030 000,0 тыс. рублей, и на 2017 год в сумме 1 804 126 893,0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 xml:space="preserve">2. </w:t>
      </w:r>
      <w:r>
        <w:t>объем дефицита бюджета Фонда на 2016 год в сумме 51 741 166,3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2015 год и на плановый период 2016 и 2017 годов согласно приложению 3 к настоящему Федеральному закону.</w:t>
      </w:r>
    </w:p>
    <w:p>
      <w:r>
        <w:rPr>
          <w:b/>
        </w:rPr>
        <w:t>Статья 4. Бюджетные ассигнования бюджета Фонда на 2015 год и на плановый период 2016 и 2017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2015 год согласно приложениям 4 и 41 к настоящему Федеральному закону; (В редакции Федерального закона от 20.04.2015 № 94-ФЗ) 2) на плановый период 2016 и 2017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2015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2015 году и в плановый период 2016 и 2017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4. </w:t>
      </w:r>
      <w:r>
        <w:t>Установить, что в целях осуществления единовременных компенсационных выплат медицинским работникам в 2015 году из бюджета Фонда бюджетам территориальных фондов обязательного медицинского страхования предоставляются иные межбюджетные трансферты в объеме, установленном приложением 4 к настоящему Федеральному закону, в порядке и на условиях, которые установлены частями 121 - 125 статьи 51 Федерального закона от 29 ноября 2010 года № 326-ФЗ "Об обязательном медицинском страховании в Российской Федерации"</w:t>
      </w:r>
    </w:p>
    <w:p>
      <w:r>
        <w:rPr>
          <w:b/>
        </w:rPr>
        <w:t xml:space="preserve">5. </w:t>
      </w:r>
      <w:r>
        <w:t>Установить, что в 2015 году дотация на сбалансированность, передаваемая федеральному бюджету из бюджета Фонда, в соответствии с решением Фонда предоставляется в четвертом квартале текущего финансового года ежемесячно начиная с 1 октября в размере остатков средств на счете бюджета Фонда после исполнения текущих расходных обязательств Фонда, установленных частями 1 - 4 настоящей статьи и пунктом 2 части 1 статьи 6 настоящего Федерального закона, но не более годового объема бюджетных ассигнований, предусмотренных на указанные цели в приложениях 4 и 41 к настоящему Федеральному закону по целевой статье расходов "Дотация на сбалансированность, передаваемая федеральному бюджету из бюджета Федерального фонда обязательного медицинского страхования, в рамках иных мероприятий по непрограммным направлениям деятельности органов управления государственных внебюджетных фондов Российской Федерации" подраздела "Другие вопросы в области здравоохранения" раздела "Здравоохранение" классификации расходов бюджетов. (В редакции Федерального закона от 20.04.2015 № 94-ФЗ)</w:t>
      </w:r>
    </w:p>
    <w:p>
      <w:r>
        <w:rPr>
          <w:b/>
        </w:rPr>
        <w:t>Статья 6. Особенности установления отдельных расходов бюджета Фонда в 2015 году</w:t>
      </w:r>
    </w:p>
    <w:p>
      <w:r>
        <w:rPr>
          <w:b/>
        </w:rPr>
        <w:t xml:space="preserve">1. </w:t>
      </w:r>
      <w:r>
        <w:t>Установить, что средства нормированного страхового запаса Фонда в 2015 году в соответствии с решениями Фонда направляются</w:t>
      </w:r>
    </w:p>
    <w:p>
      <w:r>
        <w:rPr>
          <w:b/>
        </w:rPr>
        <w:t xml:space="preserve">2. </w:t>
      </w:r>
      <w:r>
        <w:t>Установить, что в соответствии с пунктом 3 статьи 217 Бюджетного кодекса Российской Федерации основанием для внесения в 2015 году изменений в показатели сводной бюджетной росписи бюджета Фонда, связанных с резервированием средств в составе утвержденных бюджетных ассигнований, является распределение средств нормированного страхового запаса Фонда</w:t>
      </w:r>
    </w:p>
    <w:p>
      <w:r>
        <w:rPr>
          <w:b/>
        </w:rPr>
        <w:t xml:space="preserve">3. </w:t>
      </w:r>
      <w:r>
        <w:t>(Утратила силу - Федеральный закон от 20.04.2015 № 94-ФЗ)</w:t>
      </w:r>
    </w:p>
    <w:p>
      <w:r>
        <w:rPr>
          <w:b/>
        </w:rPr>
        <w:t xml:space="preserve">4. </w:t>
      </w:r>
      <w:r>
        <w:t>Установить, что Фонд в 2015 году вправе осуществлять в установленном им порядке в пределах бюджетных ассигнований, предусмотренных приложением 4 к настоящему Федеральному закону по целевой статье расходов "Единовременная социальная выплата для приобретения или строительства жилого помещения в рамках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раздела "Социальная политика"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увеличение субвенций, установленных частью 1 статьи 5 настоящего Федерального закона, в соответствии с утвержденной Правительством Российской Федерации методикой распределения субвенций, предоставляемых из бюджета Фонда бюджетам территориальных фондов обязательного медицинского страхования, с учетом изменения численности застрахованных лиц на 1 января текущего года, а также на увеличение субвенций на дополнительное финансовое обеспечение оказания специализированной медицинской помощи федеральными государственными учреждениями, подведомственными Министерству здравоохранения Российской Федерации, Федеральному медико-биологическому агентству и Федеральному агентству научных организаций, в порядке и на условиях, установленных Правительством Российской Федерации</w:t>
      </w:r>
    </w:p>
    <w:p>
      <w:r>
        <w:rPr>
          <w:b/>
        </w:rPr>
        <w:t xml:space="preserve">1. </w:t>
      </w:r>
      <w:r>
        <w:t>на предоставление в порядке, установленном Правительством Российской Федерации, федеральному бюджету иных межбюджетных трансфертов на финансовое обеспечение оказания гражданам Российской Федерации высокотехнологичной медицинской помощи, не включенной в базовую программу обязательного медицинского страхования,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сумме до 77 100 000,0 тыс. рублей и на предоставление в порядке, установленном Правительством Российской Федерации, субсидий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медицинскими организациями, включенными в перечень, утверждаемый уполномоченным органом исполнительной власти субъектов Российской Федерации, в сумме до 5 000 000,0 тыс. рублей</w:t>
      </w:r>
    </w:p>
    <w:p>
      <w:r>
        <w:rPr>
          <w:b/>
        </w:rPr>
        <w:t xml:space="preserve">1. </w:t>
      </w:r>
      <w:r>
        <w:t>в порядке, установленном Правительством Российской Федерации, на увеличение иных межбюджетных трансфертов, указанных в пункте 2 настоящей части, и на дополнительное финансовое обеспечение территориальных программ обязательного медицинского страхования (в связи с изменением курсов валют при приобретении импортных лекарственных средств, медицинских изделий и расходных материалов, медицинского инструментария, реактивов и химикатов) в сумме до 11 100 000,0 тыс. рублей; (Пункт введен - Федеральный закон от 20.04.2015 № 94-ФЗ) 4) на оплату расходов Фонда по изготовлению и доставке полисов обязательного медицинского страхования единого образца сверх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подпрограммы "Организация обеспечения обязательного медицинского страхования граждан Российской Федерации"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2015 году. (Пункт введен - Федеральный закон от 20.04.2015 № 94-ФЗ)</w:t>
      </w:r>
    </w:p>
    <w:p>
      <w:r>
        <w:rPr>
          <w:b/>
        </w:rPr>
        <w:t>Статья 7. Особенности исполнения бюджета Фонда в 2015 году</w:t>
      </w:r>
    </w:p>
    <w:p>
      <w:r>
        <w:rPr>
          <w:b/>
        </w:rPr>
        <w:t xml:space="preserve">1. </w:t>
      </w:r>
      <w:r>
        <w:t>Остатки средств по состоянию на 1 января 2015 года, образовавшиеся в бюджете Фонда в результате неполного использования бюджетных ассигнований на финансовое обеспечение программ и мероприятий по модернизации здравоохранения, направляются Фондом в 2015 году на те же цели с внесением соответствующих изменений в показатели сводной бюджетной росписи бюджета Фонда</w:t>
      </w:r>
    </w:p>
    <w:p>
      <w:r>
        <w:rPr>
          <w:b/>
        </w:rPr>
        <w:t xml:space="preserve">2.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3. </w:t>
      </w:r>
      <w:r>
        <w:t>Страховые взносы на обязательное медицинское страхование неработающего населения за расчетные периоды, истекшие до 1 января 2012 года, поступают в бюджеты территориальных фондов обязательного медицинского страхования</w:t>
      </w:r>
    </w:p>
    <w:p>
      <w:r>
        <w:rPr>
          <w:b/>
        </w:rPr>
        <w:t xml:space="preserve">4.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2015 год в размере, равном 1,0</w:t>
      </w:r>
    </w:p>
    <w:p>
      <w:r>
        <w:rPr>
          <w:b/>
        </w:rPr>
        <w:t>Статья 8. Особенности установления отдельных расходов бюджета Фонда в 2016 и 2017 годах</w:t>
      </w:r>
    </w:p>
    <w:p>
      <w:r>
        <w:t>Установить, что в 2016 и 2017 годах до внесения изменений в соответствующие федеральные законы, определяющие особенности финансового обеспечения оказания высокотехнологичной медицинской помощи, не включенной в базовую программу обязательного медицинского страхования, средства бюджета Фонда, направляемые на указанные цели, учитываются в нормированном страховом запасе в объеме, установленном приложением 5 к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