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24 Федерального закона "О розничных рынках и о внесении изменений в Трудовой кодекс Российской Федерации"</w:t>
      </w:r>
    </w:p>
    <w:p>
      <w:r>
        <w:rPr>
          <w:b/>
        </w:rPr>
        <w:t>Статья 1</w:t>
      </w:r>
    </w:p>
    <w:p>
      <w:r>
        <w:t>Внести в статью 24 Федерального закона от 30 декабря 2006 года № 271-ФЗ "О розничных рынках и о внесении изменений в Трудовой кодекс Российской Федерации" (Собрание законодательства Российской Федерации, 2007, № 1, ст. 34; № 23, ст. 2692; 2009, № 29, ст. 3593; 2011, № 50, ст. 7338) следующие изменения</w:t>
      </w:r>
    </w:p>
    <w:p>
      <w:r>
        <w:t>в части 4 слова "применяются с 1 января 2015 года" заменить словами "на территориях городов с численностью населения свыше 1 миллиона человек, применяются в предусмотренные законами субъектов Российской Федерации сроки"</w:t>
      </w:r>
    </w:p>
    <w:p>
      <w:r>
        <w:t>дополнить частью 42 следующего содержания: "42. Требования, установленные частями 2 и 3 настоящей статьи в отношении сельскохозяйственных рынков и сельскохозяйственных кооперативных рынков, расположенных на территориях городов с численностью населения свыше 1 миллиона человек, применяются с 1 января 2016 года."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