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Договору о зоне, свободной от ядерного оружия, в Центральной Азии</w:t>
      </w:r>
    </w:p>
    <w:p>
      <w:r>
        <w:rPr>
          <w:b/>
        </w:rPr>
        <w:t>Статья None. Федеральный закон   от 20.04.2015 № 92-ФЗ</w:t>
      </w:r>
    </w:p>
    <w:p>
      <w:r>
        <w:t>О ратификации Протокола к Договору о зоне, свободной от ядерного оружия, в Центральной Азии РОССИЙСКАЯ ФЕДЕРАЦИЯ ФЕДЕРАЛЬНЫЙ ЗАКОН О ратификации Протокола к Договору о зоне, свободной от ядерного оружия, в Центральной Азии Принят Государственной Думой 10 апреля 2015 года Одобрен Советом Федерации 15 апреля 2015 года Ратифицировать Протокол к Договору о зоне, свободной от ядерного оружия, в Центральной Азии, подписанный от имени Российской Федерации 6 мая 2014 года (далее соответственно - Протокол, Договор), со следующими оговорками</w:t>
      </w:r>
    </w:p>
    <w:p>
      <w:r>
        <w:t>Российская Федерация не будет считать себя связанной обязательствами, предусмотренными статьей 1 Протокола, в случае нападения на Российскую Федерацию, Вооруженные Силы Российской Федерации или другие войска, на ее союзников или на государство, с которым она связана обязательствами в отношении безопасности, осуществляемого или поддерживаемого государством, не обладающим ядерным оружием, совместно с государством, обладающим ядерным оружием, или при наличии союзнических обязательств перед этим государством</w:t>
      </w:r>
    </w:p>
    <w:p>
      <w:r>
        <w:t>Российская Федерация оставляет за собой право не считать себя связанной обязательствами, предусмотренными Протоколом, в случае, если любое государство - участник Договора в соответствии со статьей 4 Договора допустит заход в свои порты и посадку на свои аэродромы иностранных военных судов и летательных аппаратов с ядерным оружием или другими ядерными взрывными устройствами на борту, а также в любой форме транзит через свою территорию ядерного оружия или других ядерных взрывных устройств, а также со следующим заявлением: Российская Федерация исходит из того, что обязательства государств - участников Протокола, предусмотренные статьей 1 Протокола, ограничиваются исключительно сферой применения зоны, свободной от ядерного оружия, в Центральной Азии, как она определена в пункте "а" статьи 2 Договора. Президент Российской Федерации В.Путин Москва, Кремль 20 апреля 2015 года № 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