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Пенсионного фонда Российской Федерации на 2015 год и на плановый период 2016 и 2017 годов"</w:t>
      </w:r>
    </w:p>
    <w:p>
      <w:r>
        <w:rPr>
          <w:b/>
        </w:rPr>
        <w:t>Статья 1</w:t>
      </w:r>
    </w:p>
    <w:p>
      <w:r>
        <w:t>Внести в Федеральный закон от 1 декабря 2014 года № 385-ФЗ "О бюджете Пенсионного фонда Российской Федерации на 2015 год и на плановый период 2016 и 2017 годов" (Собрание законодательства Российской Федерации, 2014, № 49, ст. 6894) следующие изменения</w:t>
      </w:r>
    </w:p>
    <w:p>
      <w:r>
        <w:t>в части 1 статьи 1: а) в пункте 1 слова "в сумме 6 995 166 934,5 тыс. рублей, из них 6 855 618 811,2 тыс. рублей" заменить словами "в сумме 7 146 806 572,7 тыс. рублей, из них 7 007 258 449,4 тыс. рублей", слова "в сумме 2 754 953 961,7 тыс. рублей" заменить словами "в сумме 3 004 013 120,5 тыс. рублей"; б) в пункте 2 слова "в сумме 7 618 145 351,5 тыс. рублей, из них 7 076 741 428,8 тыс. рублей" заменить словами "в сумме 7 769 784 989,7 тыс. рублей, из них 7 228 381 067,0 тыс. рублей"</w:t>
      </w:r>
    </w:p>
    <w:p>
      <w:r>
        <w:t>в статье 4: а) в пункте 1 части 1 слова "приложению 4" заменить словами "приложениям 4 и 41"; б) в части 2 слова "в сумме 6 970 679 176,1 тыс. рублей" заменить словами "в сумме 7 126 423 936,1 тыс. рублей"</w:t>
      </w:r>
    </w:p>
    <w:p>
      <w:r>
        <w:t>в части 5 статьи 6 слова "100 000,0 тыс. рублей" заменить словами "90 000,0 тыс. рублей"</w:t>
      </w:r>
    </w:p>
    <w:p>
      <w:r>
        <w:t>в статье 8 слова "68 рублям 91 копейке" заменить словами "71 рублю 41 копейке"</w:t>
      </w:r>
    </w:p>
    <w:p>
      <w:r>
        <w:t>в статье 9: а) часть 1 после слов "на те же цели" дополнить словами ", а также в случае недостаточности в ходе исполнения бюджета Фонда бюджетных ассигнований, получаемых в форме межбюджетных трансфертов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взносов, направляются на выплату страховых пенсий по старости, по инвалидности, по случаю потери кормильца, а также фиксированной выплаты к страховой пенсии и повышений фиксированной выплаты к страховой пенсии"; б) часть 3 дополнить пунктом 12 следующего содержания: "12) использование средств бюджета Фонда на осуществление в 2015 году страхового обеспечения по общеобязательному государственному пенсионному страхованию, причитающегося гражданам, подлежавшим общеобязательному государственному пенсионному страхованию в соответствии с законодательством, действовавшим на территориях Республики Крым и города федерального значения Севастополя до 31 декабря 2014 года включительно, в соответствии с Федеральным законом от 22 декабря 2014 года № 421-ФЗ "Об особенностях правового регулирования отношений, связанных с предоставлением мер социальной защиты (поддержки), а также выплат по обязательному социальному страхованию отдельным категориям граждан, проживающих на территориях Республики Крым и города федерального значения Севастополя"."</w:t>
      </w:r>
    </w:p>
    <w:p>
      <w:r>
        <w:t>дополнить приложением 41 следующего содержания: "Приложение 41 к Федеральному закону "О бюджете Пенсионного фонда Российской Федерации на 2015 год и на плановый период 2016 и 2017 годов" Изменение распределения бюджетных ассигнований бюджета Пенсионного фонда Российской Федерации на 2015 год по разделам, подразделам, целевым статьям и группам видов расходов классификации расходов бюджета Сумма (тыс. рублей) Наименование Рз ПР ЦСР ВР Изменения С учетом изменений Пенсионный фонд Российской Федерации +151 639 638,2 7 769 784 989,7 Общегосударственные вопросы 01 00 -4 095 121,8 106 243 678,4 Международные отношения и международное сотрудничество 01 08 +4 950,5 12 397,5 Обеспечение реализации международных обязательств Российской Федерации в рамках международного сотрудничества по непрограммным направлениям деятельности органов управления государственных внебюджетных фондов Российской Федерации (Иные бюджетные ассигнования) 01 08 73 5 2794 800 +4 950,5 12 397,5 Другие общегосударственные вопросы 01 13 -4 100 072,3 106 231 280,9 Расходы на обеспечение деятельности (оказание услуг)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 01 13 73 2 0059 100 -750 876,5 76 330 045,5 Расходы на обеспечение деятельности (оказание услуг)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(Закупка товаров, работ и услуг для государственных (муниципальных) нужд) 01 13 73 2 0059 200 -2 009 948,5 26 247 616,0 Расходы на обеспечение деятельности (оказание услуг)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01 13 73 2 0059 300 106 524,6 Расходы на обеспечение деятельности (оказание услуг)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(Иные бюджетные ассигнования) 01 13 73 2 0059 800 +10 000,0 1 191 342,1 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строительства объектов социального и производственного комплексов, в том числе объектов общегражданского назначения, жилья, инфраструктуры, по непрограммным направлениям деятельности органов управления государственных внебюджетных фондов Российской Федерации (Капитальные вложения в объекты государственной (муниципальной) собственности) 01 13 73 6 4009 400 -1 349 247,3 2 355 752,7 Образование 07 00 112 674,5 Профессиональная подготовка, переподготовка и повышение квалификации 07 05 112 674,5 Расходы на обеспечение деятельности (оказание услуг)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(Закупка товаров, работ и услуг для государственных (муниципальных) нужд) 07 05 73 2 0059 200 112 674,5 Социальная политика 10 00 +155 734 760,0 7 663 428 636,8 Пенсионное обеспечение 10 01 +187 960 000,0 6 333 784 536,6 Выплата дополнительного материального обеспечения, доплат к пенсиям, пособий и компенсаций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3019 300 4 063 464,0 Дополнительное ежемесячное материальное обеспечение некоторых категорий граждан Российской Федерации в связи с 60-летием Победы в Великой Отечественной войне 1941 - 1945 годов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3035 300 5 859 070,3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№ 887 "О мерах по улучшению материального положения инвалидов вследствие военной травмы"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3036 300 605 287,9 Материальное обеспечение специалистов ядерного оружейного комплекса Российской Федерации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3056 300 6 972 933,9 Выплата федеральной социальной доплаты к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3057 300 43 893 704,6 Выплата страховой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3058 300 +187 960 000,0 5 838 189 496,2 Выплата накопительной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3059 300 193 247,5 Выплата пенсий по государственному пенсионному обеспечению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3060 300 403 737 622,5 Выплата доплат к пенсиям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3061 300 48 683,1 Доплата к пенсии членам летных экипажей воздушных судов гражданской авиации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3062 300 6 553 500,0 Единовременная выплата средств пенсионных накоплений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3063 300 10 926 250,9 Срочная пенсионная выплата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3064 300 24 698,4 Выплата пенсий, назначенных досрочно, гражданам, признанным безработными,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3065 300 3 899 360,2 Доплаты к пенсии работникам организаций угольной промышленности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3066 300 1 915 200,0 Выплата пенсии некоторым категориям граждан Российской Федерации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3107 300 2 959 850,5 Выплаты правопреемникам умерших застрахованных лиц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3950 300 3 817 699,5 Выплата пенсий, назначенных Эстонской Республикой,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3951 300 40 900,8 Выплата пенсий и иных социальных выплат, назначенных Латвийской Республикой,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3952 300 18 128,1 Выплата пенсий и иных социальных выплат, назначенных Республикой Беларусь,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3953 300 57 988,1 Выплата пенсий и иных социальных выплат, назначенных Республикой Болгария,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3954 300 5 964,4 Выплата пенсий, назначенных Литовской Республикой,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01 73 7 3955 300 1 485,7 Социальное обеспечение населения 10 03 -10 000,0 489 461 579,1 Социальная поддержка Героев Советского Союза, Героев Российской Федерации и полных кавалеров ордена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(Межбюджетные трансферты) 10 03 73 7 3009 500 49 281,0 Компенсационные выплаты лицам, осуществляющим уход за нетрудоспособными гражданами,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3039 300 35 215 711,7 Осуществление ежемесячной денежной выплаты гражданам, подвергшимся воздействию радиации вследствие радиационных аварий и ядерных испытаний, в соответствии с Законом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3067 300 11 113 785,5 Осуществление ежемесячной денежной выплаты инвалидам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3068 300 324 403 620,7 Осуществление ежемесячной денежной выплаты ветеранам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3069 300 71 619 448,2 Осуществление ежемесячной денежной выплаты гражданам, подвергшимся воздействию радиации вследствие радиационных аварий и ядерных испытаний,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3070 300 539 629,5 Осуществление ежемесячной денежной выплаты гражданам, подвергшимся воздействию радиации вследствие радиационных аварий и ядерных испытаний,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3071 300 459 837,9 Осуществление ежемесячной денежной выплаты Героям Советского Союза, Героям Российской Федерации и полным кавалерам ордена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3072 300 1 233 663,9 Осуществление ежемесячной денежной выплаты Героям Социалистического Труда, Героям Труда Российской Федерации и полным кавалерам ордена Трудовой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3073 300 699 669,7 Выплата социального пособия на погребение и оказание услуг по погребению согласно гарантированному перечню этих услуг за умерших, получавших пенсии по государственному пенсионному обеспечению,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3074 300 304 173,4 Выплата социального пособия на погребение и оказание услуг по погребению согласно гарантированному перечню этих услуг за умерших, получавших страховую пенсию,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3075 300 8 426 184,4 Выплата социального пособия на погребение умерших неработавших пенсионеров, досрочно оформивших пенсию по предложению органов службы занятости, и оказание услуг по погребению согласно гарантированному перечню этих услуг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3076 300 1 402,8 Единовременная выплата отдельным категориям граждан в связи с празднованием 65-летия Победы в Великой Отечественной войне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3077 300 43,3 Единовременная выплата некоторым категориям граждан Российской Федерации в связи с 67-летием Победы в Великой Отечественной войне 1941 - 1945 годов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3078 300 88,7 Ежемесячные выплаты лицам, осуществляющим уход за детьми-инвалидами и инвалидами с детства I группы,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3103 300 30 317 409,3 Компенсация расходов,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Федерации,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3115 300 1 613 200,0 Социальная поддержка Героев Социалистического Труда, Героев Труда Российской Федерации и полных кавалеров ордена Трудовой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(Межбюджетные трансферты) 10 03 73 7 5198 500 30 816,0 Оплата стоимости проезда пенсионерам к месту отдыха и обратно один раз в два года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(Закупка товаров, работ и услуг для государственных (муниципальных) нужд) 10 03 73 7 5199 200 320 986,9 Оплата стоимости проезда пенсионерам к месту отдыха и обратно один раз в два года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03 73 7 5199 300 3 022 626,2 Реализация направления расходов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(Иные бюджетные ассигнования) 10 03 73 7 9999 800 -10 000,0 90 000,0 Охрана семьи и детства 10 04 -32 215 240,0 312 040 770,3 Предоставление материнского (семейного) капитала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04 73 7 3079 300 -32 215 240,0 312 030 770,3 Направление средств материнского (семейного) капитала, ранее направленных на формирование накопительной пенсии, на улучшение жилищных условий и получение образования ребенком (детьми) в рамках социальных выплат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04 73 7 3973 300 10 000,0 Прикладные научные исследования в области социальной политики 10 05 71 900,0 Расходы на обеспечение деятельности (оказание услуг)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(Закупка товаров, работ и услуг для государственных (муниципальных) нужд) 10 05 73 2 0059 200 71 900,0 Другие вопросы в области социальной политики 10 06 528 069 850,8 Расходы на обеспечение деятельности (оказание услуг) государственных учреждений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(Закупка товаров, работ и услуг для государственных (муниципальных) нужд) 10 06 73 1 0059 200 637 824,4 Обеспечение ведения специальной части индивидуальных лицевых счетов застрахованных лиц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(Закупка товаров, работ и услуг для государственных (муниципальных) нужд) 10 06 73 1 2090 200 174,2 Гарантийные взносы в фонд гарантирования пенсионных накоплений, уплачиваемые Пенсионным фондом Российской Федерации,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(Иные бюджетные ассигнования) 10 06 73 1 3581 800 -483 932,0 0,0 Передача средств пенсионных накоплений в негосударственные пенсионные фонды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(Социальное обеспечение и иные выплаты населению) 10 06 73 1 3582 300 +483 932,0 526 431 852,2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пенсионеров,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(Межбюджетные трансферты) 10 06 73 1 5209 500 1 000 000,0"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Федерального закона от 1 декабря 2014 года № 385-ФЗ "О бюджете Пенсионного фонда Российской Федерации на 2015 год и на плановый период 2016 и 2017 годов" (в редакции настоящего Федерального закона) распространяется на правоотношения, возникшие с 1 января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