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2015 год и на плановый период 2016 и 2017 годов"</w:t>
      </w:r>
    </w:p>
    <w:p>
      <w:r>
        <w:rPr>
          <w:b/>
        </w:rPr>
        <w:t>Статья 1</w:t>
      </w:r>
    </w:p>
    <w:p>
      <w:r>
        <w:t>Внести в Федеральный закон от 1 декабря 2014 года № 384-ФЗ "О федеральном бюджете на 2015 год и на плановый период 2016 и 2017 годов" (Собрание законодательства Российской Федерации, 2014, № 49, ст. 6893) следующие изменения: 1) в статье 1: а) в части 1: в абзаце первом слова "в размере 77 498,0 млрд. рублей" заменить словами "в размере 73 119,0 млрд. рублей", слова "не превышающего 5,5 процента" заменить словами "не превышающего 12,2 процента"; пункт 1 изложить в следующей редакции: "1) прогнозируемый общий объем доходов федерального бюджета в сумме 12 539 736 530,8 тыс. рублей;"; в пункте 2 слова "в сумме 15 513 079 294,0 тыс. рублей" заменить словами "в сумме 15 215 044 543,1 тыс. рублей"; в пункте 3 слова "в сумме 5 424 860 000,0 тыс. рублей" заменить словами "в сумме 5 118 330 000,0 тыс. рублей"; в пункте 4 слова "в сумме 7 218 501 812,0 тыс. рублей" заменить словами "в сумме 8 119 869 325,1 тыс. рублей"; в пункте 5 слова "в сумме 64,0 млрд. долларов США, или 49,2 млрд. евро" заменить словами "в сумме 52,6 млрд. долларов США, или 45,7 млрд. евро"; в пункте 6 слова "в сумме 430 718 643,0 тыс. рублей" заменить словами "в сумме 2 675 308 012,3 тыс. рублей"; б) часть 3 признать утратившей силу; 2) в статье 5: а) в части 3 слова "в частях 1 и 2" заменить словами "в частях 1, 2 и 7"; б) в части 4 слова "в частях 1 и 2" заменить словами "в частях 1, 2 и 7"; в) дополнить частью 7 следующего содержания: "7. Средства федерального бюджета, направленные на осуществление отдельных закупок товаров, работ, услуг, в случаях, установленных Правительством Российской Федерации, подлежат перечислению на счета, открытые территориальным органам Федерального казначейства в учреждениях Центрального банка Российской Федерации. Операции по зачислению и списанию средств на счетах, указанных в абзаце первом настоящей части, отражаются на лицевых счетах, открытых юридическим лицам в территориальных органах Федерального казначейства в порядке, установленном Федеральным казначейством. Операции по перечислению средств, отраженных на лицевых счетах, указанных в абзаце втором настоящей части, осуществляются после представления документов, подтверждающих возникновение обязательств по расходам юридических лиц, в порядке, установленном Правительством Российской Федерации."; 3) в части 1 статьи 6 слова "в сумме 661 111 204,0 тыс. рублей" заменить словами "в сумме 660 970 028,2 тыс. рублей"; 4) статью 7 дополнить частью 5 следующего содержания: "5. Установить, что в 2015 году не осуществляется индексация: 1) месячных окладов судей в соответствии с замещаемыми ими должностями, предусмотренных статьей 19 Закона Российской Федерации от 26 июня 1992 года № 3132-I "О статусе судей в Российской Федерации"; 2) фонда оплаты труда помощников члена Совета Федерации, депутата Государственной Думы Федерального Собрания Российской Федерации, предусмотренного частью первой статьи 40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3) окладов месячного денежного содержания по должностям федеральной государственной гражданской службы, предусмотренных статьей 50 Федерального закона от 27 июля 2004 года № 79-ФЗ "О государственной гражданской службе Российской Федерации"; 4) окладов месячного денежного содержания сотрудников органов внутренних дел Российской Федерации, предусмотренных частью 3 статьи 2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5) месячных окладов в соответствии с присвоенными воинскими званиями и месячных окладов в соответствии с занимаемыми воинскими должностями, предусмотренных частями 2 и 3 статьи 2 Федерального закона от 7 ноября 2011 года № 306-ФЗ "О денежном довольствии военнослужащих и предоставлении им отдельных выплат"; 6) окладов месячного денежного содержания сотрудников,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предусмотренных частью 3 статьи 2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5) статью 8 изложить в следующей редакции: "Статья 8.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 1. Установить в 2015 году размер индексации 1,055 по выплатам, пособиям и компенсациям, предусмотренным: 1)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за исключением ежемесячной денежной выплаты, предусмотренной статьей 271 указанного Закона Российской Федерации; 2) абзацами вторым (в части размера пособия, установленного абзацем третьим статьи 8), третьим, четвертым, пятым (в части размеров пособия, установленных абзацем вторым части первой статьи 15, минимального и максимального размеров пособия, установленных абзацем четвертым части первой статьи 15), седьмым - девятым части первой статьи 3 Федерального закона от 19 мая 1995 года № 81-ФЗ "О государственных пособиях гражданам, имеющим детей"; 3) частью шестнадцатой статьи 111 Федерального закона от 24 ноября 1995 года № 181-ФЗ "О социальной защите инвалидов в Российской Федерации"; 4) абзацем шестым пункта 3 статьи 9 и абзацем первым пункта 1 статьи 10 Федерального закона от 12 января 1996 года № 8-ФЗ "О погребении и похоронном деле"; 5) пунктом 2 статьи 5 Федерального закона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6) пунктом 1 статьи 20 Федерального закона от 17 сентября 1998 года № 157-ФЗ "Об иммунопрофилактике инфекционных болезней"; 7)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8) частями первой и второй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9)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за исключением ежемесячной денежной выплаты, предусмотренной статьей 41 указанного Федерального закона; 10) частями 3 и 5 статьи 43 Федерального закона от 7 февраля 2011 года № 3-ФЗ "О полиции"; 11) Федеральным законом от 4 июня 2011 года № 128-ФЗ "О пособии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12) частями 8, 9, 10, 12 и 13 статьи 3 Федерального закона от 7 ноября 2011 года № 306-ФЗ "О денежном довольствии военнослужащих и предоставлении им отдельных выплат"; 13) частями 2 и 4 статьи 12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14) подпунктами "б" и "в" пункта 6 Указа Президента Российской Федерации от 26 января 2012 года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w:t>
      </w:r>
    </w:p>
    <w:p>
      <w:r>
        <w:rPr>
          <w:b/>
        </w:rPr>
        <w:t xml:space="preserve">2. </w:t>
      </w:r>
      <w:r>
        <w:t>Установить с 1 апреля 2015 года размер индексации 1,055 по выплатам, пособиям и компенсациям, предусмотренным</w:t>
      </w:r>
    </w:p>
    <w:p>
      <w:r>
        <w:rPr>
          <w:b/>
        </w:rPr>
        <w:t xml:space="preserve">3. </w:t>
      </w:r>
      <w:r>
        <w:t>Установить с 1 сентября 2015 года размер индексации 1,055 по выплатам, предусмотренным пунктами 1, 2 и 3 части 2 статьи 36 Федерального закона от 29 декабря 2012 года № 273-ФЗ "Об образовании в Российской Федерации"</w:t>
      </w:r>
    </w:p>
    <w:p>
      <w:r>
        <w:rPr>
          <w:b/>
        </w:rPr>
        <w:t xml:space="preserve">4. </w:t>
      </w:r>
      <w:r>
        <w:t>Установить, что в 2015 году размер материнского (семейного) капитала, предусмотренного Федеральным законом от 29 декабря 2006 года № 256-ФЗ "О дополнительных мерах государственной поддержки семей, имеющих детей", составляет 453 026,0 рубля</w:t>
      </w:r>
    </w:p>
    <w:p>
      <w:r>
        <w:rPr>
          <w:b/>
        </w:rPr>
        <w:t xml:space="preserve">5. </w:t>
      </w:r>
      <w:r>
        <w:t>Установить в 2015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245,88 тыс. рублей</w:t>
      </w:r>
    </w:p>
    <w:p>
      <w:r>
        <w:rPr>
          <w:b/>
        </w:rPr>
        <w:t xml:space="preserve">6. </w:t>
      </w:r>
      <w:r>
        <w:t>Установить с 1 января 2015 года с учетом размера индексации 1,055 размер ежегодной денежной выплаты гражданам, награжденным нагрудным знаком "Почетный донор России", в сумме 12 373,0 рубля</w:t>
      </w:r>
    </w:p>
    <w:p>
      <w:r>
        <w:rPr>
          <w:b/>
        </w:rPr>
        <w:t xml:space="preserve">7. </w:t>
      </w:r>
      <w:r>
        <w:t>Установить с 1 января 2015 года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1,055</w:t>
      </w:r>
    </w:p>
    <w:p>
      <w:r>
        <w:rPr>
          <w:b/>
        </w:rPr>
        <w:t xml:space="preserve">8. </w:t>
      </w:r>
      <w:r>
        <w:t>Утвердить распределение бюджетных ассигнований на 2015 год по субъектам Российской Федерации на осуществление социальных выплат для приобретения жилья гражданами, выезжающими из районов Крайнего Севера и приравненных к ним местностей, а также гражданами, выехавшими из указанных районов и местностей не ранее 1 января 1992 года, в соответствии с федеральной целевой программой "Жилище" на 2011 - 2015 годы согласно приложению 30 к настоящему Федеральному закону</w:t>
      </w:r>
    </w:p>
    <w:p>
      <w:r>
        <w:rPr>
          <w:b/>
        </w:rPr>
        <w:t xml:space="preserve">9. </w:t>
      </w:r>
      <w:r>
        <w:t>Установить величину прожиточного минимума пенсионера в целом по Российской Федерации для определения размера федеральной социальной доплаты к пенсии в соответствии со статьей 4 Федерального закона от 24 октября 1997 года № 134-ФЗ "О прожиточном минимуме в Российской Федерации" на 2015 год в размере 7 161 рубля</w:t>
      </w:r>
    </w:p>
    <w:p>
      <w:r>
        <w:rPr>
          <w:b/>
        </w:rPr>
        <w:t xml:space="preserve">10. </w:t>
      </w:r>
      <w:r>
        <w:t>(Утратил силу - Федеральный закон от 28.11.2015 № 329-ФЗ) 6) статью 9 дополнить частями 4 и 5 следующего содержания: "4. Правительство Российской Федерации вправе принять в 2015 году передаваемые государственной корпорацией "Агентство по страхованию вкладов" по балансовой стоимости в казну Российской Федерации земельные участки сельскохозяйственного назначения общей площадью 8 030 гектаров, расположенные в границах Московской области, приобретенные государственной корпорацией при осуществлении мероприятий по предупреждению банкротства банков в соответствии с Федеральным законом от 27 октября 2008 года № 175-ФЗ "О дополнительных мерах для укрепления стабильности банковской системы в период до 31 декабря 2014 года" за счет уменьшения имущественного взноса Российской Федерации в государственную корпорацию, внесенного в соответствии с частью 5 статьи 13 Федерального закона от 24 июля 2007 года № 198-ФЗ "О федеральном бюджете на 2008 год и на плановый период 2009 и 2010 годов"</w:t>
      </w:r>
    </w:p>
    <w:p>
      <w:r>
        <w:rPr>
          <w:b/>
        </w:rPr>
        <w:t xml:space="preserve">5. </w:t>
      </w:r>
      <w:r>
        <w:t>Установить, что в 2015 году по решению Правительства Российской Федерации об определении порядка и условий реструктуризации денежных обязательств (задолженности) закрытого акционерного общества "Гражданские самолеты Сухого" государственная корпорация "Агентство по страхованию вкладов" вправе от имени Российской Федерации за счет уменьшения имущественного взноса Российской Федерации в имущество государственной корпорации "Агентство по страхованию вкладов", внесенного в соответствии с частью 9 статьи 23 Федерального закона от 2 декабря 2013 года № 349-ФЗ "О федеральном бюджете на 2014 год и на плановый период 2015 и 2016 годов", осуществить оплату дополнительно размещаемых в рамках увеличения уставного капитала акций открытого акционерного общества "Объединенная авиастроительная корпорация" облигациями федерального займа в размере до 100 000 000,0 тыс. рублей, полученными государственной корпорацией "Агентство по страхованию вкладов" в качестве вышеуказанного имущественного взноса Российской Федерации в имущество государственной корпорации "Агентство по страхованию вкладов", в целях приобретения соответствующих акций в собственность Российской Федерации.";</w:t>
      </w:r>
    </w:p>
    <w:p>
      <w:r>
        <w:rPr>
          <w:b/>
        </w:rPr>
        <w:t xml:space="preserve">8. </w:t>
      </w:r>
      <w:r>
        <w:t>Установить, что открытое акционерное общество "Объединенная авиастроительная корпорация" (город Москва) вправе в 2015 году использовать средства взносов Российской Федерации в его уставный капитал, предусмотренных приложением 6 к Федеральному закону от 24 ноября 2008 года № 204-ФЗ "О федеральном бюджете на 2009 год и на плановый период 2010 и 2011 годов" и приложением 8 к Федеральному закону от 13 декабря 2010 года № 357-ФЗ "О федеральном бюджете на 2011 год и на плановый период 2012 и 2013 годов", на цели его деятельности по решению Правительства Российской Федерации</w:t>
      </w:r>
    </w:p>
    <w:p>
      <w:r>
        <w:rPr>
          <w:b/>
        </w:rPr>
        <w:t xml:space="preserve">9. </w:t>
      </w:r>
      <w:r>
        <w:t>Установить, что субъекты Российской Федерации вправе в 2015 году использовать невостребованные жилые помещения, построенные (приобретенные) за счет субвенций из федерального бюджета, предоставленных бюджетам субъектов Российской Федерации на осуществление полномочий Российской Федерации по обеспечению жильем граждан, уволенных с военной службы, и приравненных к ним лиц в объеме до 2 280 237,8 тыс. рублей согласно приложению 8 к Федеральному закону от 13 декабря 2010 года № 357-ФЗ "О федеральном бюджете на 2011 год и на плановый период 2012 и 2013 годов" и приложению 9 к Федеральному закону от 30 ноября 2011 года № 371-ФЗ "О федеральном бюджете на 2012 год и на плановый период 2013 и 2014 годов", в целях обеспечения жильем детей-сирот и детей, оставшихся без попечения родителей. Установить, что в случае отсутствия потребности в указанных жилых помещениях решениями субъектов Российской Федерации жилые помещения могут предоставляться инвалидам Великой Отечественной войны, инвалидам боевых действий, участникам Великой Отечественной войны и вынужденным переселенцам</w:t>
      </w:r>
    </w:p>
    <w:p>
      <w:r>
        <w:rPr>
          <w:b/>
        </w:rPr>
        <w:t xml:space="preserve">10. </w:t>
      </w:r>
      <w:r>
        <w:t>Правительство Российской Федерации вправе в 2015 году принимать решения о заключении с субъектами Российской Федерации, муниципальными образованиями, имеющими выраженные в иностранной валюте денежные обязательства перед Российской Федерацией (в том числе возникшие из соглашений, заключенных с Внешэкономбанком), соглашений, предусматривающих дальнейшее исполнение указанных денежных обязательств в валюте Российской Федерации. Правительство Российской Федерации вправе в 2015 году принимать решения о заключении с российскими юридическими лицами, являющимися системообразующими организациями, имеющими выраженные в иностранной валюте денежные обязательства перед Российской Федерацией, обеспеченные государственными гарантиями субъектов Российской Федерации, соглашений, предусматривающих дальнейшее исполнение указанных денежных обязательств в валюте Российской Федерации, при условии отсутствия у указанных должников просроченной задолженности по денежным обязательствам перед Российской Федерацией</w:t>
      </w:r>
    </w:p>
    <w:p>
      <w:r>
        <w:rPr>
          <w:b/>
        </w:rPr>
        <w:t xml:space="preserve">11. </w:t>
      </w:r>
      <w:r>
        <w:t>Установить, что в 2015 году в показатели сводной бюджетной росписи федерального бюджета могут быть внесены изменения, предусматривающие увеличение бюджетных ассигнований на предоставление бюджетам субъектов Российской Федерации субсидий и иных межбюджетных трансфертов, имеющих целевое назначение, предоставление которых осуществлялось в 2014 году в пределах суммы, необходимой для оплаты денежных обязательств получателей средств бюджета субъекта Российской Федерации, источником финансового обеспечения которых являлись данные межбюджетные трансферты, на суммы, не превышающие остатки не использованных в 2014 году лимитов бюджетных обязательств на указанные цели, на основании предложения соответствующего главного распорядителя средств федерального бюджета о наличии потребности в указанных межбюджетных трансфертах.";</w:t>
      </w:r>
    </w:p>
    <w:p>
      <w:r>
        <w:rPr>
          <w:b/>
        </w:rPr>
        <w:t xml:space="preserve">2. </w:t>
      </w:r>
      <w:r>
        <w:t>статьей 271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w:t>
      </w:r>
    </w:p>
    <w:p>
      <w:r>
        <w:rPr>
          <w:b/>
        </w:rPr>
        <w:t xml:space="preserve">2. </w:t>
      </w:r>
      <w:r>
        <w:t>статьей 91 Закона Российской Федерации от 15 января 1993 года № 4301-I "О статусе Героев Советского Союза, Героев Российской Федерации и полных кавалеров ордена Славы"</w:t>
      </w:r>
    </w:p>
    <w:p>
      <w:r>
        <w:rPr>
          <w:b/>
        </w:rPr>
        <w:t xml:space="preserve">2. </w:t>
      </w:r>
      <w:r>
        <w:t>статьей 231 Федерального закона от 12 января 1995 года № 5-ФЗ "О ветеранах"</w:t>
      </w:r>
    </w:p>
    <w:p>
      <w:r>
        <w:rPr>
          <w:b/>
        </w:rPr>
        <w:t xml:space="preserve">2. </w:t>
      </w:r>
      <w:r>
        <w:t>статьей 281 Федерального закона от 24 ноября 1995 года № 181-ФЗ "О социальной защите инвалидов в Российской Федерации"</w:t>
      </w:r>
    </w:p>
    <w:p>
      <w:r>
        <w:rPr>
          <w:b/>
        </w:rPr>
        <w:t xml:space="preserve">2. </w:t>
      </w:r>
      <w:r>
        <w:t>статьей 62 Федерального закона от 9 января 1997 года №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p>
      <w:r>
        <w:rPr>
          <w:b/>
        </w:rPr>
        <w:t xml:space="preserve">2. </w:t>
      </w:r>
      <w:r>
        <w:t>статьей 41 Федерального закона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
        <w:rPr>
          <w:b/>
        </w:rPr>
        <w:t xml:space="preserve">5. </w:t>
      </w:r>
      <w:r>
        <w:t>часть 5 статьи 10 признать утратившей силу</w:t>
      </w:r>
    </w:p>
    <w:p>
      <w:r>
        <w:rPr>
          <w:b/>
        </w:rPr>
        <w:t xml:space="preserve">5. </w:t>
      </w:r>
      <w:r>
        <w:t>в статье 11:</w:t>
      </w:r>
    </w:p>
    <w:p>
      <w:r>
        <w:rPr>
          <w:b/>
        </w:rPr>
        <w:t xml:space="preserve">5. </w:t>
      </w:r>
      <w:r>
        <w:t>в части 3 статьи 13 слова "в сумме 2 259 027 784,5 тыс. рублей" заменить словами "в сумме 2 328 779 383,6 тыс. рублей"</w:t>
      </w:r>
    </w:p>
    <w:p>
      <w:r>
        <w:rPr>
          <w:b/>
        </w:rPr>
        <w:t xml:space="preserve">5. </w:t>
      </w:r>
      <w:r>
        <w:t>в части 3 статьи 14 слова "в сумме 17,9 млрд. долларов США, или 13,8 млрд. евро" заменить словами "в сумме 13,7 млрд. долларов США, или 11,9 млрд. евро"</w:t>
      </w:r>
    </w:p>
    <w:p>
      <w:r>
        <w:rPr>
          <w:b/>
        </w:rPr>
        <w:t xml:space="preserve">5. </w:t>
      </w:r>
      <w:r>
        <w:t>в части 1 статьи 15 слова "в 2015 году в сумме 50 000 000,0 тыс. рублей" заменить словами "в 2015 году в сумме 8 400 000,0 тыс. рублей"</w:t>
      </w:r>
    </w:p>
    <w:p>
      <w:r>
        <w:rPr>
          <w:b/>
        </w:rPr>
        <w:t xml:space="preserve">5. </w:t>
      </w:r>
      <w:r>
        <w:t>статью 16 дополнить частью 7 следующего содержания: "7. Задолженность субъектов Российской Федерации по уплате пеней и штрафов, начисленных за несвоевременный возврат в государственный материальный резерв заимствованных до 1 января 2001 года материальных ценностей, подлежит списанию (прощению) пропорционально фактически произведенному органами исполнительной власти субъектов Российской Федерации погашению стоимости указанных материальных ценностей либо возврату количества аналогичных материальных ценностей в государственный материальный резерв с учетом внесения платы за пользование этими материальными ценностями в порядке, установленном Правительством Российской Федерации."</w:t>
      </w:r>
    </w:p>
    <w:p>
      <w:r>
        <w:rPr>
          <w:b/>
        </w:rPr>
        <w:t xml:space="preserve">5. </w:t>
      </w:r>
      <w:r>
        <w:t>в статье 17:</w:t>
      </w:r>
    </w:p>
    <w:p>
      <w:r>
        <w:rPr>
          <w:b/>
        </w:rPr>
        <w:t xml:space="preserve">5. </w:t>
      </w:r>
      <w:r>
        <w:t>в статье 21:</w:t>
      </w:r>
    </w:p>
    <w:p>
      <w:r>
        <w:rPr>
          <w:b/>
        </w:rPr>
        <w:t xml:space="preserve">5. </w:t>
      </w:r>
      <w:r>
        <w:t>в части 1 слова "до 150 000 000,0 тыс. рублей" заменить словами "до 310 000 000,0 тыс. рублей"</w:t>
      </w:r>
    </w:p>
    <w:p>
      <w:r>
        <w:rPr>
          <w:b/>
        </w:rPr>
        <w:t xml:space="preserve">5. </w:t>
      </w:r>
      <w:r>
        <w:t>в части 3 слова "до 3 016 000,0 тыс. рублей" заменить словами "до 4 920 000,0 тыс. рублей"</w:t>
      </w:r>
    </w:p>
    <w:p>
      <w:r>
        <w:rPr>
          <w:b/>
        </w:rPr>
        <w:t xml:space="preserve">5. </w:t>
      </w:r>
      <w:r>
        <w:t>в части 3 слова "на сумму до 11 003 000,0 тыс. рублей" заменить словами "на сумму до 14 003 000,0 тыс. рублей"</w:t>
      </w:r>
    </w:p>
    <w:p>
      <w:r>
        <w:rPr>
          <w:b/>
        </w:rPr>
        <w:t xml:space="preserve">5. </w:t>
      </w:r>
      <w:r>
        <w:t>в части 5: в пункте 1 слова "в сумме 720 782 305,5 тыс. рублей" заменить словами "в сумме 820 782 306,2 тыс. рублей"; в пункте 2 слова "в сумме 124 562 066,7 тыс. рублей" заменить словами "в сумме 203 198 066,4 тыс. рублей"; в пункте 3 слова "в сумме 34 353 051,5 тыс. рублей" заменить словами "в сумме 56 040 123,9 тыс. рублей"</w:t>
      </w:r>
    </w:p>
    <w:p>
      <w:r>
        <w:rPr>
          <w:b/>
        </w:rPr>
        <w:t xml:space="preserve">5. </w:t>
      </w:r>
      <w:r>
        <w:t>в части 1: в пункте 5 слова "и подразделу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проведение мероприятий, связанных с реформированием Вооруженных Сил Российской Федерации, других войск, воинских формирований, правоохранительных и иных органов, в том числе на модернизацию и совершенствование их материально-технической базы, включая совершенствование инфраструктуры системы хранения и эксплуатации ракет, боеприпасов и взрывчатых веществ, на проведение паспортизации объектов Министерства обороны Российской Федерации, регистрацию прав собственности и оформление правоустанавливающих документов" заменить словами "классификации расходов бюджетов", слова "на жилищное обеспечение военнослужащих и приравненных к ним лиц, строительство жилищной и социальной инфраструктуры на земельных участках, отобранных для жилищного строительства, на социальную защиту военнослужащих и приравненных к ним лиц, членов их семей, а также лиц, уволенных с военной и приравненной к ней службы, в объеме до 5 511 137,3 тыс. рублей" заменить словами "а также на проведение мероприятий, связанных с восполнением продукции военного назначения, поставленной из наличия при осуществлении военно-технического сотрудничества, в объеме до 1 800 000,0 тыс. рублей"; пункты 6 и 8 признать утратившими силу; в пункте 10 слова "до 60 000 000,0 тыс. рублей" заменить словами "до 73 895 762,9 тыс. рублей", слова "дополнительных мер по поддержке отраслей экономики, социальной поддержке граждан и" заменить словами "первоочередных мероприятий по обеспечению устойчивого развития экономики и социальной стабильности, а также мер по"; в пункте 11 слова "до 7 000 000,0 тыс. рублей" заменить словами "до 6 300 000,0 тыс. рублей"; в пункте 12 слова "до 3 545 000,0 тыс. рублей" заменить словами "до 3 343 540,0 тыс. рублей"</w:t>
      </w:r>
    </w:p>
    <w:p>
      <w:r>
        <w:rPr>
          <w:b/>
        </w:rPr>
        <w:t xml:space="preserve">5. </w:t>
      </w:r>
      <w:r>
        <w:t>в части 2: пункт 5 изложить в следующей редакции: "5) перераспределение бюджетных ассигнований, предусмотренных по разделам "Общегосударственные вопросы", "Национальная оборона", "Национальная безопасность и правоохранительная деятельность" и "Национальная экономика" классификации расходов бюджетов на реализацию государственного оборонного заказа в целях обеспечения государственной программы вооружения, а также в связи с изменением курсов иностранных валют при закупке в целях реализации государственного оборонного заказа организациями оборонно-промышленного комплекса импортных комплектующих, в том числе в целях реализации проектов технологического перевооружения и реконструкции, на основании принятых в установленном Правительством Российской Федерации порядке решений об уточнении государственного оборонного заказа на 2015 год и на плановый период 2016 и 2017 годов;"; пункт 18 признать утратившим силу; пункт 19 изложить в следующей редакции: "19) перераспределение бюджетных ассигнований, предусмотренных Министерству финансов Российской Федерации по подразделу "Другие вопросы в области здравоохранения" раздела "Здравоохранение" и по подразделам "Пенсионное обеспечение", "Социальное обеспечение населения" раздела "Социальная политика" классификации расходов бюджетов, в случае неполного их использования, на финансовое обеспечение отдельных видов социальных выплат в случае недостаточности бюджетных ассигнований, образовавшейся в ходе исполнения бюджетов Пенсионного фонда Российской Федерации, Фонда социального страхования Российской Федерации в 2015 году, а также на обязательное пенсионное страхование и на компенсацию выпадающих доходов бюджетов государственных внебюджетных фондов Российской Федерации в связи со снижением тарифов страховых взносов;"; пункт 24 признать утратившим силу; пункт 31 изложить в следующей редакции: "31) перераспределение бюджетных ассигнований, предусмотренных главным распорядителям средств федерального бюджета, на цели, связанные с реализацией мероприятий по ликвидации последствий крупномасштабных наводнений и паводков на территориях субъектов Российской Федерации, по решениям Правительства Российской Федерации;"</w:t>
      </w:r>
    </w:p>
    <w:p>
      <w:r>
        <w:rPr>
          <w:b/>
        </w:rPr>
        <w:t xml:space="preserve">5. </w:t>
      </w:r>
      <w:r>
        <w:t>в части 4 слова ", а также дополнительных нефтегазовых доходов федерального бюджета, указанных в части 3 статьи 1 настоящего Федерального закона, в объеме, установленном пунктом 1 части 1 статьи 1 настоящего Федерального закона" исключить</w:t>
      </w:r>
    </w:p>
    <w:p>
      <w:r>
        <w:rPr>
          <w:b/>
        </w:rPr>
        <w:t xml:space="preserve">5. </w:t>
      </w:r>
      <w:r>
        <w:t>дополнить частями 7 - 11 следующего содержания: "7. Установить, что Правительство Российской Федерации вправе в 2015 году принимать решения о выпуске материальных ценностей государственного материального резерва, хранящихся в организациях, входящих в систему государственного материального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с восполнением в последующие годы</w:t>
      </w:r>
    </w:p>
    <w:p>
      <w:r>
        <w:rPr>
          <w:b/>
        </w:rPr>
        <w:t xml:space="preserve">11. </w:t>
      </w:r>
      <w:r>
        <w:t>приложение 1 после наименования раздела "ДОХОДЫ ОТ ШТРАФОВ, САНКЦИЙ, ВОЗМЕЩЕНИЯ УЩЕРБА" дополнить строкой следующего содержания: "Денежные взыскания (штрафы) за нарушение законодательства о налогах и сборах, предусмотренные статьей 1296 Налогового кодекса Российской Федерации 100"</w:t>
      </w:r>
    </w:p>
    <w:p>
      <w:r>
        <w:rPr>
          <w:b/>
        </w:rPr>
        <w:t xml:space="preserve">11. </w:t>
      </w:r>
      <w:r>
        <w:t>в приложении 6:</w:t>
      </w:r>
    </w:p>
    <w:p>
      <w:r>
        <w:rPr>
          <w:b/>
        </w:rPr>
        <w:t xml:space="preserve">11. </w:t>
      </w:r>
      <w:r>
        <w:t>строки 1 11 11010 01 0000 120 1 11 11020 01 0000 120 1 11 11010 01 0000 120 1 11 11020 01 0000 120</w:t>
      </w:r>
    </w:p>
    <w:p>
      <w:r>
        <w:rPr>
          <w:b/>
        </w:rPr>
        <w:t xml:space="preserve">11. </w:t>
      </w:r>
      <w:r>
        <w:t>после строки 1 10 11220 01 0000 180 1 10 11260 01 0000 180 1 10 11270 01 0000 180 1 10 11280 01 0000 180 1 10 11290 01 0000 180 1 10 11300 01 0000 180 1 10 11310 01 0000 180 1 10 11320 01 0000 180 1 10 11330 01 0000 180</w:t>
      </w:r>
    </w:p>
    <w:p>
      <w:r>
        <w:rPr>
          <w:b/>
        </w:rPr>
        <w:t xml:space="preserve">11. </w:t>
      </w:r>
      <w:r>
        <w:t>строку 1 08 07070 01 0000 110 исключить</w:t>
      </w:r>
    </w:p>
    <w:p>
      <w:r>
        <w:rPr>
          <w:b/>
        </w:rPr>
        <w:t xml:space="preserve">11. </w:t>
      </w:r>
      <w:r>
        <w:t>строку 1 08 07070 01 0000 110 1 08 07070 01 0000 110</w:t>
      </w:r>
    </w:p>
    <w:p>
      <w:r>
        <w:rPr>
          <w:b/>
        </w:rPr>
        <w:t xml:space="preserve">11. </w:t>
      </w:r>
      <w:r>
        <w:t>строку 1 08 07070 01 0000 110 1 08 07070 01 0000 110</w:t>
      </w:r>
    </w:p>
    <w:p>
      <w:r>
        <w:rPr>
          <w:b/>
        </w:rPr>
        <w:t xml:space="preserve">11. </w:t>
      </w:r>
      <w:r>
        <w:t>строки 1 10 11040 01 0000 140 1 10 11050 01 0000 140 1 10 11040 01 0000 140 1 10 11050 01 0000 140</w:t>
      </w:r>
    </w:p>
    <w:p>
      <w:r>
        <w:rPr>
          <w:b/>
        </w:rPr>
        <w:t xml:space="preserve">11. </w:t>
      </w:r>
      <w:r>
        <w:t>строку 1 10 11160 01 0000 180 1 10 11160 01 0000 180</w:t>
      </w:r>
    </w:p>
    <w:p>
      <w:r>
        <w:rPr>
          <w:b/>
        </w:rPr>
        <w:t xml:space="preserve">11. </w:t>
      </w:r>
      <w:r>
        <w:t>строку 1 10 11230 01 0000 180 1 10 11230 01 0000 180</w:t>
      </w:r>
    </w:p>
    <w:p>
      <w:r>
        <w:rPr>
          <w:b/>
        </w:rPr>
        <w:t xml:space="preserve">11. </w:t>
      </w:r>
      <w:r>
        <w:t>после строки 1 10 11230 01 0000 180 1 10 11240 01 0000 180 1 10 11250 01 0000 140</w:t>
      </w:r>
    </w:p>
    <w:p>
      <w:r>
        <w:rPr>
          <w:b/>
        </w:rPr>
        <w:t xml:space="preserve">11. </w:t>
      </w:r>
      <w:r>
        <w:t>строку 1 16 04000 01 0000 140 1 16 04000 01 0000 140 л) после строки 1 16 02010 01 0000 140 1 16 16000 01 0000 140 м) строку 1 08 07070 01 0000 110 1 08 07070 01 0000 110 н) после строки 1 13 01190 01 0000 130 1 13 01401 01 0000 130 о) после строки 1 16 03030 01 0000 140 1 16 03040 01 0000 140 1 16 03050 01 0000 140 п) после строки р) строку 1 16 16000 01 0000 140 1 16 16000 01 0000 140 с) строку "1 11 05141 01 0000 120 исключить; т) перед строкой "1 11 07011 01 0000 120 "1 11 05321 01 0000 120 у) после строки "1 12 04022 01 0000 120 "1 12 08010 01 0000 120 ф) после строки "1 14 04010 01 0000 420 "1 14 06321 01 0000 430 х) после строки "1 16 40000 01 0000 140 "1 16 70010 01 0000 140 17) в приложении 7:</w:t>
      </w:r>
    </w:p>
    <w:p>
      <w:r>
        <w:rPr>
          <w:b/>
        </w:rPr>
        <w:t xml:space="preserve">11. </w:t>
      </w:r>
      <w:r>
        <w:t>после строки 01 06 06 01 01 0000 550 01 06 06 02 01 0000 520 01 06 06 02 01 0000 530</w:t>
      </w:r>
    </w:p>
    <w:p>
      <w:r>
        <w:rPr>
          <w:b/>
        </w:rPr>
        <w:t xml:space="preserve">11. </w:t>
      </w:r>
      <w:r>
        <w:t>после строки 01 06 06 01 01 0000 650 01 06 06 02 01 0000 620 01 06 06 02 01 0000 630</w:t>
      </w:r>
    </w:p>
    <w:p>
      <w:r>
        <w:rPr>
          <w:b/>
        </w:rPr>
        <w:t xml:space="preserve">11. </w:t>
      </w:r>
      <w:r>
        <w:t>строки 01 06 09 00 01 0000 710 01 06 09 00 01 0000 810 01 06 09 00 01 0000 710 01 06 09 00 01 0000 810</w:t>
      </w:r>
    </w:p>
    <w:p>
      <w:r>
        <w:rPr>
          <w:b/>
        </w:rPr>
        <w:t xml:space="preserve">11. </w:t>
      </w:r>
      <w:r>
        <w:t>строки 02 04 04 00 01 0000 540 02 04 04 00 01 0000 640 02 04 04 00 01 0000 540 02 04 04 00 01 0000 640</w:t>
      </w:r>
    </w:p>
    <w:p>
      <w:r>
        <w:rPr>
          <w:b/>
        </w:rPr>
        <w:t xml:space="preserve">11. </w:t>
      </w:r>
      <w:r>
        <w:t>строку 01 06 10 02 01 0000 550 01 06 10 02 01 0000 550</w:t>
      </w:r>
    </w:p>
    <w:p>
      <w:r>
        <w:rPr>
          <w:b/>
        </w:rPr>
        <w:t xml:space="preserve">11. </w:t>
      </w:r>
      <w:r>
        <w:t>после строки 18) приложение 8 изложить в следующей редакции: "Приложение 8 к Федеральному закону "О федеральном бюджете на 2015 год и на плановый период 2016 и 2017 годов" (в редакции Федерального закона "О внесении изменений в Федеральный закон "О федеральном бюджете на 2015 год и на плановый период 2016 и 2017 годов") Ведомственная структура расходов федерального бюджета на 2015 год (тыс. рублей) Наименование Мин Рз ПР ЦСР ВР Сумма изменения с учетом изменений -193 586 994,7 12 138 783 088,6 007 -9 610 431,8 83 539 696,9 007 01 3 0059 600 -608 647,7 5 278 336,7 007 01 3 3987 600 4 200,0 007 11 1 4009 400 146 639,3 007 14 1 0059 600 -6 930 975,5 61 323 047,9 007 14 1 3987 600 9 800,0 007 14 1 4009 400 -486 227,6 2 386 566,3 007 14 7 9999 400 285 000,0 007 99 9 0011 100 -64 535,8 453 489,7 007 99 9 0012 100 -881,3 64 095,1 007 99 9 0019 100 -5 015,1 45 136,3 007 99 9 0019 200 -73 220,9 658 977,8 007 99 9 0019 800 +1,0 1,0 007 02 2 0059 600 -2 150,0 210 821,8 007 02 1 0059 600 -299,5 40 890,4 007 03 3 3986 300 1 171,4 007 02 1 0059 600 -962,5 195 895,7 007 11 4 0059 600 -704,3 104 674,0 007 01 2 0059 600 -83 727,6 731 670,9 007 01 2 2010 600 80 000,0 007 01 2 6087 600 87 782,3 007 01 2 0059 600 -28 302,1 206 174,6 007 01 3 6055 600 -1 286 278,8 4 266 114,8 007 01 3 0059 600 -3 216,8 20 791,6 007 01 3 4009 400 -35 287,3 6 938 419,3 020 -3 340 085,5 236 438 527,1 020 16 Ц 2794 800 +9 105,7 28 555,1 020 27 3 0019 200 -14 163,6 127 472,3 020 16 Ц 0019 200 -181,2 1 630,6 020 16 Ч 9999 200 29 042,5 020 17 1 2018 200 4 400 000,0 020 16 5 0019 200 -29 657,5 266 917,6 020 16 5 3101 300 180 000,0 020 16 5 6421 800 -254 227,0 2 288 042,9 020 16 5 6422 800 -43 985,0 395 865,0 020 16 Ч 9999 200 -736 072,7 12 225 705,4 020 16 Ч 9999 400 -864 000,0 1 969 548,8 020 16 Ч 9999 800 +66 274,7 182 920,7 020 16 Д 0019 200 -8 513,8 76 624,4 020 99 9 0011 100 -102 383,6 812 047,5 020 99 9 0012 100 -8 678,5 68 664,8 020 99 9 0019 100 -3 031,4 30 756,5 020 99 9 0019 200 -256 391,4 2 307 522,4 020 99 9 0019 800 -2 072,5 18 652,6 020 99 9 3969 100 -4,3 38,3 020 99 9 3987 100 -117,5 1 057,5 020 16 Л 0019 200 -7 200,0 15 300,0 020 16 Т 0019 200 -350,0 13 650,0 020 08 5 9999 200 -1 600,0 14 400,0 020 10 2 0019 200 100 000,0 020 16 1 6718 200 3 610 000,0 020 16 6 0019 200 -266 855,0 2 401 695,0 020 16 Л 0019 200 241 600,0 020 16 П 0019 200 -189 307,5 1 038 092,5 020 16 Т 0019 200 -933,8 25 066,2 020 16 У 0019 200 -2 000,0 18 000,0 020 16 Ц 0019 200 507 000,0 020 16 Ц 0059 600 -4 537,5 38 712,9 020 17 7 0059 600 +54 000,0 54 000,0 020 17 7 6776 800 -60 000,0 020 17 8 0019 200 -10 000,0 90 000,0 020 17 Б 9999 200 -1 106 752,0 40 644 583,5 020 18 7 9999 200 -374 718,5 4 468 166,5 020 19 2 9999 200 6 237 700,0 020 20 1 6862 800 +829 111,0 829 111,0 020 20 2 6861 800 +50 000,0 50 000,0 020 20 4 9999 200 -3 060 852,8 8 515 079,7 020 21 4 9999 200 -149 435,0 854 915,0 020 22 6 9999 200 17 079,5 020 30 1 9999 200 -2 256,3 20 306,2 020 08 5 9999 200 -3 192,2 28 729,8 020 10 2 0019 200 550 000,0 020 10 2 4009 400 250 000,0 020 16 1 6466 800 3 201 438,4 020 16 1 6470 800 6 874 431,3 020 16 1 6498 800 -3 269,9 29 429,3 020 16 1 6520 800 2 000 000,0 020 16 1 6673 800 -7 853 190,9 29 209 210,0 020 16 1 6676 800 -1 801 837,3 2 445 594,2 020 16 4 0019 200 -27 500,0 247 500,0 020 16 4 6462 800 +50 000,0 365 000,0 020 16 4 6464 800 -291 906,3 242 201,7 020 16 4 6465 800 68 036,0 020 16 4 6719 800 -50 000,0 55 000,0 020 16 4 6838 800 -4 648,6 245 351,4 020 16 4 6867 800 +291 906,3 291 906,3 020 16 5 3102 300 239 750,0 020 16 5 6467 800 -95 000,0 855 000,0 020 16 5 6483 800 -390 000,0 2 510 000,0 020 16 6 6396 800 2 350 240,0 020 16 6 6471 800 1 019 760,0 020 16 7 6672 800 1 575 075,0 020 16 7 6848 800 200 000,0 020 16 Г 6469 800 -350 369,2 138 630,8 020 16 Г 6477 800 -222 438,5 73 561,5 020 16 Г 6821 800 +350 369,2 350 369,2 020 16 Г 6822 800 +191 055,3 191 055,3 020 16 Г 6869 800 +2 200 000,0 2 200 000,0 020 16 И 6840 800 668 516,4 020 16 Л 0019 200 8 200,0 020 16 Л 6843 800 -415,3 1 181 753,9 020 16 П 6845 800 -123 266,7 020 16 Т 0019 200 -2 000,0 18 000,0 020 16 Т 6411 800 300 000,0 020 16 Т 6800 800 -58 440,0 225 960,0 020 16 У 6067 800 +252 000,0 252 000,0 020 16 У 6449 800 -280 000,0 020 16 Ц 0059 600 -2 894 851,1 39 673,1 020 16 Ц 6066 600 +180 000,0 180 000,0 020 16 Ц 6476 800 -482 552,3 92 447,7 020 16 Ц 6511 800 -496 171,9 4 465 547,0 020 16 Ц 6823 800 +482 552,3 482 552,3 020 16 Ц 6835 800 +130 000,0 980 000,0 020 16 Ц 6846 800 -100 271,0 1 503 000,0 020 16 Ц 9999 200 +100 000,0 100 000,0 020 16 Ч 9999 200 -51 555,3 463 998,1 020 16 Ю 0019 200 -28 000,0 252 000,0 020 16 Ю 6248 800 -110 000,0 40 000,0 020 16 Ю 6250 800 +230 000,0 300 000,0 020 16 Ю 6484 800 -482 603,6 101 288,4 020 16 Я 6834 800 -250 000,0 020 16 Я 6839 800 -250 000,0 020 17 1 6468 800 3 692 218,4 020 17 3 6399 400 338 065,7 020 17 3 6760 800 +21 000 000,0 21 000 000,0 020 17 3 6766 800 950 000,0 020 17 8 6395 400 -685 805,0 915 895,0 020 17 8 6474 800 3 677 750,0 020 17 8 6475 800 332 500,0 020 17 8 6511 800 -1 000 000,0 020 17 8 6663 400 +750 000,0 750 000,0 020 17 8 6742 800 +250 000,0 250 000,0 020 17 Б 6329 400 347 500,0 020 17 Б 6330 400 792 000,0 020 17 Б 9999 200 100 000,0 020 17 Б 9999 400 2 942 500,0 020 18 4 6472 800 67 972,5 020 18 4 6473 800 569 000,0 020 18 4 6796 400 -270 206,3 1 794 883,7 020 18 7 6279 400 124 000,0 020 18 7 6281 400 16 000,0 020 18 7 6371 400 123 000,0 020 18 7 6377 400 90 000,0 020 18 7 9999 200 -265 800,0 344 000,0 020 18 7 9999 400 599 500,3 020 19 2 6260 400 -178 000,0 020 19 2 6264 400 -229 000,0 020 19 2 6268 400 -84 947,0 33 750,0 020 19 2 6271 400 261 905,0 020 19 2 6273 400 45 000,0 020 19 2 6274 400 532 650,0 020 19 2 6275 400 135 000,0 020 19 2 6276 400 120 000,0 020 19 2 6277 400 185 000,0 020 19 2 6278 400 75 000,0 020 19 2 6279 400 67 500,0 020 19 2 6281 400 98 000,0 020 19 2 6283 400 36 000,0 020 19 2 6284 400 53 095,0 020 19 2 6288 400 60 000,0 020 19 2 6290 400 272 500,0 020 19 2 6295 400 90 000,0 020 19 2 6296 400 115 000,0 020 19 2 6302 400 77 500,0 020 19 2 6304 400 25 000,0 020 19 2 6305 400 35 000,0 020 19 2 6306 400 40 000,0 020 19 2 6307 400 56 500,0 020 19 2 6308 400 40 000,0 020 19 2 6309 400 37 500,0 020 19 2 6310 400 45 000,0 020 19 2 6311 400 72 500,0 020 19 2 6312 400 35 000,0 020 19 2 6313 400 82 500,0 020 19 2 6314 400 25 000,0 020 19 2 6315 400 15 000,0 020 19 2 6316 400 38 000,0 020 19 2 6318 400 120 000,0 020 19 2 6319 400 84 870,0 020 19 2 6330 400 -360 000,0 020 19 2 6331 400 57 500,0 020 19 2 6332 400 165 000,0 020 19 2 6333 400 52 500,0 020 19 2 6335 400 156 500,0 020 19 2 6336 400 90 000,0 020 19 2 6337 400 40 000,0 020 19 2 6341 400 107 500,0 020 19 2 6344 400 -422 000,0 020 19 2 6420 400 45 000,0 020 19 2 6438 400 25 000,0 020 19 2 6446 400 702 500,0 020 19 2 6633 400 88 040,0 020 19 2 9999 400 447 500,0 020 20 1 6863 800 +891 719,1 891 719,1 020 20 2 6860 800 +594 479,4 594 479,4 020 20 4 6356 400 195 000,0 020 20 4 6357 400 -193 500,0 020 20 4 6358 400 -420 000,0 020 20 4 9999 200 247 000,0 020 20 4 9999 400 459 000,0 020 21 4 6290 400 -364 000,0 020 21 4 6317 400 -21 500,0 020 21 4 6347 400 -83 000,0 020 21 4 6438 400 21 500,0 020 22 6 6367 400 194 600,0 020 22 6 6369 400 223 900,0 020 22 6 6387 400 -54 062,6 29 983,5 020 22 6 9999 200 21 000,0 020 35 Д 5019 500 -69 100,0 621 900,0 020 99 9 6094 800 +100 000,0 100 000,0 020 99 9 6518 800 -468 872,5 4 219 852,5 020 16 Ч 9999 400 59 711,2 020 16 1 6675 800 -2 957 166,8 19 061 209,2 020 11 1 0059 600 -1 939,8 16 346,6 022 +22 985 492,4 45 296 610,1 022 30 7 2794 800 +32 198,5 88 869,1 022 10 1 0059 100 -67 034,8 530 838,8 022 10 1 0059 200 -5 643,9 50 795,4 022 10 1 0059 800 -653,0 5 876,9 022 10 1 3987 100 -367,0 3 303,0 022 30 2 6794 400 2 041 957,5 022 30 5 0019 200 -135 549,7 834 413,5 022 30 5 0059 600 -2 241,7 227 278,5 022 30 7 0011 100 -40 193,9 319 996,2 022 30 7 0019 100 -5 340,5 51 438,9 022 30 7 0019 200 -71 757,6 645 818,3 022 30 7 0019 800 -89,8 807,7 022 30 7 0059 600 -4 308,2 118 383,3 022 30 7 2794 800 30 000,0 022 30 7 3969 100 -1,2 10,8 022 30 7 4009 400 -115 500,0 1 039 500,0 022 35 Д 5019 500 -36 706,3 330 356,6 022 35 Ж 5101 500 -16 151,0 145 359,0 022 99 7 6761 800 +25 000 000,0 25 000 000,0 022 99 7 9999 400 -914 296,6 8 228 669,5 022 30 1 0059 600 -17 917,5 153 634,5 022 30 7 0019 200 -35 000,0 315 000,0 022 30 7 0059 600 -26 394,2 1 353 085,8 022 30 1 9999 200 -212 087,5 99 275,0 022 30 6 9999 800 -9 500,0 85 500,0 022 12 1 9999 200 -130 000,0 1 170 000,0 022 30 2 5388 500 -100 000,0 900 000,0 022 30 5 5156 500 -99 971,7 1 526 441,8 048 -410 252,1 3 366 124,8 048 12 1 0019 200 -2 460,3 22 142,5 048 12 1 0059 600 -84 795,3 710 942,8 048 12 1 0019 200 -4 004,0 36 035,8 048 12 1 0059 600 -1 191,7 10 341,2 048 12 1 0012 100 -241 289,3 1 909 102,8 048 12 1 0019 100 -8 718,8 78 468,5 048 12 1 0019 200 -33 114,9 298 034,3 048 12 1 0019 800 -2 599,9 23 399,0 048 12 1 2047 200 -9 500,0 85 500,2 048 12 1 3969 100 -31,7 285,1 048 12 1 3974 100 -5,0 45,0 048 12 1 3987 100 -1 992,8 17 934,7 048 12 5 0011 100 -10 149,7 80 305,1 048 12 5 0019 100 -435,8 3 921,9 048 12 5 0019 200 -4 917,5 44 257,6 048 12 5 0019 800 -44,7 401,8 048 12 5 3969 100 -0,7 6,5 048 12 6 9999 200 -5 000,0 45 000,0 049 -4 573 801,9 33 196 997,9 049 12 6 9999 200 -13 750,0 123 750,0 049 16 П 0019 200 -70 000,0 630 000,0 049 28 1 0059 600 -16 046,3 1 849 025,9 049 28 1 4009 400 -1 190 750,0 1 120 780,0 049 28 1 5395 500 15 000,0 049 28 1 9999 200 -3 118 683,7 28 407 826,7 049 28 4 0011 100 -8 349,0 66 058,6 049 28 4 0012 100 -46 620,5 368 866,7 049 28 4 0019 100 -2 752,1 24 768,4 049 28 4 0019 200 -34 152,4 307 370,9 049 28 4 0019 800 -429,4 3 864,6 049 28 4 3969 100 -3,0 27,0 049 28 4 3987 100 -350,0 3 150,0 049 28 4 5395 500 -2 366,0 21 294,0 049 16 П 0019 200 -13 000,0 117 000,0 049 28 1 0019 200 -56 549,5 138 215,1 051 -4 205 405,7 14 335 540,2 051 12 5 2794 800 +102 883,6 322 640,7 051 28 4 2794 800 +4 038,4 12 664,2 051 12 1 2795 200 +52 950,0 166 050,0 051 12 1 2796 200 -225 993,0 3 600,0 051 12 5 0059 600 -558,3 165 057,1 051 99 9 0011 100 -46 580,4 370 527,3 051 99 9 0019 100 -145,6 13 810,9 051 99 9 0019 200 -24 573,0 221 157,6 051 99 9 0019 800 -1 421,5 12 793,6 051 99 9 3969 100 -2,4 21,6 051 28 1 6365 400 -50 000,0 450 000,0 051 28 6 9999 800 -127 682,9 1 149 145,6 051 12 2 2795 200 +45 360,5 142 249,5 051 12 2 2796 200 +95 115,9 298 281,2 051 12 1 0019 200 +3 834,4 73 765,1 051 12 2 0019 200 -12 986,3 8 601,2 051 16 П 0019 200 -2 000,0 18 000,0 051 28 1 0019 200 -11 899,0 107 090,9 051 28 3 0019 200 -926,3 8 336,2 051 28 4 0019 200 -902,5 8 122,5 051 28 6 9999 600 -49 596,4 201 499,7 051 29 4 0019 200 -5 842,5 52 582,5 051 12 5 0059 600 -966,2 594 606,0 051 12 6 9999 600 10 818,0 051 28 6 9999 600 244 867,5 051 12 6 5029 500 208 000,0 051 12 6 9999 600 2 172 100,0 051 12 2 0059 600 -75 808,6 6 447 865,1 051 12 2 6052 600 +15 020,5 15 020,5 051 12 6 9999 600 208 457,0 051 28 3 0059 600 -29 461,1 250 607,8 051 12 1 0059 600 -215,0 92 002,6 051 12 2 0059 600 -785,8 80 367,9 051 12 6 9999 600 80 100,0 051 12 1 0059 600 -2 833 318,8 051 12 2 4009 400 -490 795,5 99 123,3 051 12 6 9999 400 -532 147,9 25 607,1 052 -2 308 517,9 14 575 191,1 052 12 6 5029 500 -338 778,2 052 12 6 9999 400 -41 727,8 36 772,2 052 28 2 0019 200 -39 990,0 359 910,0 052 28 2 0059 600 -26 888,8 2 701 152,4 052 28 2 5128 500 -217 195,0 1 954 755,0 052 28 2 5414 500 -3 589,0 32 301,0 052 28 4 0011 100 -8 088,1 63 993,1 052 28 4 0012 100 -41 803,9 330 756,1 052 28 4 0019 100 -2 663,1 25 434,2 052 28 4 0019 200 -24 569,4 221 125,3 052 28 4 0019 800 -3 659,0 32 930,3 052 28 4 2041 200 -261,7 2 355,6 052 28 4 3969 100 -4,0 36,2 052 28 4 3987 100 -250,0 2 250,0 052 28 6 5016 500 -594 528,6 5 350 758,0 052 28 6 9999 200 51 700,0 052 28 6 9999 400 -571 356,1 2 502 328,4 052 28 6 9999 600 -387 165,2 852 633,3 052 28 6 9999 200 -6 000,0 54 000,0 053 -2 529 074,7 30 994 406,1 053 29 4 2794 800 +5 295,0 16 605,0 053 10 5 9999 200 -136,3 1 226,9 053 29 1 0059 600 -1 514 312,3 2 018 400,8 053 29 1 5129 500 -1 410 979,8 23 388 654,4 053 29 1 5131 500 -475 963,0 053 29 1 5398 500 80 000,0 053 29 4 0011 100 -20 311,5 160 706,6 053 29 4 0012 100 -35 322,0 279 471,0 053 29 4 0019 100 -4 453,0 40 423,8 053 29 4 0019 200 -23 675,8 213 082,9 053 29 4 0019 800 -411,8 3 706,0 053 29 4 0059 100 -3 208,8 66 296,0 053 29 4 0059 200 +968 342,5 1 474 115,4 053 29 4 0059 600 -206 688,2 863 776,9 053 29 4 0059 800 -17,8 160,0 053 29 4 2795 200 +254 389,5 797 759,6 053 29 4 2796 200 -12 881,5 1 134 706,5 053 29 4 3969 100 -2,8 25,5 053 29 4 3987 100 -19,4 174,5 053 29 4 3987 600 -200,0 1 800,0 053 29 4 5129 500 -5 570,7 50 136,2 053 29 4 5221 500 -4 893,1 41 136,2 053 37 4 9999 200 -3 000,0 27 000,0 053 99 9 2041 100 -853,1 6 749,6 053 99 9 2041 200 -198,0 1 781,9 053 99 9 2041 800 -10,0 90,3 053 10 5 9999 200 -3,8 34,2 053 29 4 0059 200 -2 441,9 21 977,2 053 29 4 0059 600 -31 487,1 283 289,1 053 29 4 3987 600 -60,0 540,0 053 29 4 0059 600 15 336,4 053 02 5 0059 600 5 243,2 054 -8 679 176,7 89 282 280,0 054 11 2 2794 800 +50 377,5 157 982,7 054 11 8 9999 200 -10 001,6 90 014,4 054 11 8 9999 600 -95 800,0 862 200,0 054 11 3 0019 200 -67 050,0 150 000,0 054 11 3 3029 300 10 000,0 054 11 5 5014 500 76 722,0 054 02 1 0059 600 -67 533,1 769 361,6 054 03 3 3986 300 -208,0 1 872,0 054 11 5 0059 600 -3 923,0 3 200,0 054 11 4 0059 600 -654,0 38 680,3 054 11 5 0059 200 -13 124,9 55 765,0 054 02 1 0059 600 -231 047,5 9 389 135,3 054 03 3 3986 300 -7 352,9 66 176,4 054 11 5 0059 600 -6 308,1 61 169,0 054 11 5 9999 400 -167 420,0 1 988 580,0 054 02 2 0019 200 -8 979,9 80 818,8 054 02 2 6054 600 +77 371,3 77 371,3 054 11 5 0059 200 -13 611,9 161 704,6 054 11 1 0059 200 -356 650,0 59 850,0 054 11 1 0059 600 -429 118,6 15 475 633,1 054 11 1 4009 400 2 617 670,0 054 11 1 5144 500 -5 000,0 45 000,0 054 11 1 5145 500 -40 000,0 360 000,0 054 11 1 5146 500 -8 000,0 72 000,0 054 11 1 6085 600 +40 000,0 325 000,0 054 11 1 6232 600 -95 000,0 855 000,0 054 11 2 0059 600 -18 449,1 9 817 352,7 054 11 2 3052 300 25 000,0 054 11 2 3054 300 1 500,0 054 11 2 5111 500 -1 143 615,1 806 338,5 054 11 2 5112 500 1 047 851,7 054 11 2 5147 500 100 000,0 054 11 2 5148 500 50 000,0 054 11 2 5150 500 -54 240,0 610 260,0 054 11 2 5151 500 -10,0 90,0 054 11 2 5394 500 -16 800,0 151 200,0 054 11 2 6057 200 -39 422,4 104 801,6 054 11 2 6086 300 -10,0 90,0 054 11 2 6086 800 -10,0 90,0 054 11 2 6162 300 100 000,0 054 11 2 6162 600 -93 292,0 2 391 278,0 054 11 2 6162 800 -800,0 7 200,0 054 11 2 6229 800 -3 200,0 28 800,0 054 11 2 6233 600 -10 050,0 322 450,0 054 11 2 6486 200 +105 012,4 4 676 783,3 054 11 2 6486 600 -31 500,0 283 500,0 054 11 2 6490 800 855 000,0 054 11 2 9999 600 -275 600,0 2 512 750,0 054 11 4 0059 600 -766 309,7 6 896 787,2 054 11 5 5014 500 -579 384,7 308 179,1 054 11 5 9999 200 -216 538,7 7 319 196,5 054 11 5 9999 400 -3 873 747,1 5 433 137,6 054 11 5 9999 600 -142 370,4 388 958,8 054 11 2 6057 200 +2 624,0 8 400,0 054 11 2 6486 200 191 086,8 054 11 2 6486 800 -554 300,0 4 797 613,2 054 11 2 6487 800 -5 700,0 51 300,0 054 11 5 9999 200 -83 057,0 391 943,0 054 11 4 0059 600 -69 056,4 276 225,8 054 11 5 9999 200 -24 759,0 22 741,0 054 11 1 2795 200 +375 945,0 1 178 955,0 054 11 1 2796 200 +577 155,0 1 809 945,0 054 11 4 0011 100 -34 413,8 274 264,5 054 11 4 0012 100 -8 386,0 66 350,6 054 11 4 0019 100 -1 925,8 18 572,7 054 11 4 0019 200 -65 725,9 591 532,5 054 11 4 0019 800 -1 107,0 9 962,9 054 11 4 0059 600 -95 000,0 855 000,0 054 11 4 3969 100 -1,8 16,6 054 11 4 3987 100 -51,5 463,5 054 23 4 7001 200 -8 600,0 77 400,0 054 99 9 2041 200 -3 044,0 27 396,4 054 11 7 5091 500 -22 800,0 205 200,0 054 11 8 5236 500 -37 601,0 338 409,0 056 -9 062 562,6 188 035 284,6 056 01 8 2794 800 +255 445,5 801 071,3 056 01 3 0059 600 -131 231,1 1 104 784,8 056 10 2 0019 200 -111 600,0 554 400,0 056 10 2 0019 200 -1 790,0 16 110,0 056 10 2 4009 400 -30 000,0 270 000,0 056 10 5 9999 600 -3 284,0 29 556,0 056 20 4 9999 400 -357 100,0 468 900,0 056 05 4 3592 400 -3 896,0 35 063,5 056 02 1 0059 600 -3 288,6 120 969,7 056 03 3 3986 300 -382,9 3 446,5 056 01 7 0059 600 -26 182,0 1 086 747,6 056 01 7 2031 600 -7 350,0 66 150,0 056 01 7 4009 400 316 004,7 056 02 1 0059 600 -873 487,7 23 781 950,7 056 02 1 4009 400 -10 000,0 90 000,0 056 03 3 3986 300 -31 898,6 287 087,8 056 01 7 0059 600 -2 095,1 74 373,2 056 01 1 0059 600 -5 010,4 45 094,0 056 01 2 0059 100 -211 199,8 1 672 540,7 056 01 2 0059 200 -90 165,1 811 485,6 056 01 2 0059 600 -1 878 996,5 18 793 050,1 056 01 2 0059 800 -5 130,9 46 178,2 056 01 2 2011 200 2 932 357,5 056 01 2 4009 400 -25 000,0 873 633,9 056 01 2 5072 500 17 485 162,6 056 01 2 5174 500 3 550 570,4 056 01 2 5382 500 -110 000,0 2 765 703,7 056 01 2 9999 600 -19 770,0 177 930,0 056 01 4 0059 600 -135 284,7 1 217 562,7 056 01 5 0059 600 -27 902,4 251 121,8 056 99 9 0059 600 -434,5 3 910,1 056 01 1 2011 200 -210 000,0 30 000,0 056 01 1 2030 200 44 118 959,8 056 01 1 2034 200 10 256 750,0 056 01 1 5161 500 14 000 000,0 056 01 1 5179 500 +210 000,0 370 000,0 056 01 5 0059 600 -994 537,3 5 864 296,4 056 01 5 4009 400 215 547,0 056 99 9 2041 600 -33,3 299,8 056 01 2 4009 400 -160 183,4 1 559 599,6 056 01 3 0059 600 -714 243,4 6 023 411,7 056 01 3 4064 400 1 699 211,0 056 01 4 4009 400 213 774,1 056 01 9 0059 600 -69 622,5 573 839,6 056 01 Г 0019 200 -2 301,4 20 712,4 056 01 Г 0059 600 -6 895,4 56 935,3 056 01 1 5111 500 79 010,0 056 01 1 5133 500 -109 027,4 981 246,9 056 01 2 0059 600 -29 841,4 260 760,9 056 01 2 3972 300 -17 712,0 159 408,0 056 01 2 4009 400 -990 166,3 1 818 096,1 056 01 3 6055 600 -9 066 720,0 056 01 3 6866 600 +8 160 048,0 8 160 048,0 056 01 4 5111 500 1 996 821,0 056 01 5 4009 400 -102 000,0 12 800,0 056 01 9 0059 600 -159 463,6 1 328 756,3 056 01 Г 0011 100 -56 255,0 447 958,4 056 01 Г 0019 100 -7 043,9 63 395,0 056 01 Г 0019 200 -40 250,0 362 249,8 056 01 Г 0019 800 -2 212,4 19 911,9 056 01 Г 0059 600 -89 224,1 775 969,6 056 01 Г 3969 100 -2,7 24,3 056 01 И 0059 600 -54 165,5 487 489,3 056 08 5 9999 200 -600,0 5 400,0 056 35 Д 5019 500 -51 654,3 464 888,3 056 35 Ж 5101 500 -260 499,0 2 344 491,0 056 99 9 2041 600 -191,5 1 723,1 056 99 9 5237 500 -386 330,0 3 476 970,0 056 03 1 5240 500 12 012,9 056 01 7 3496 300 -4 400,0 39 600,0 060 -321 676,2 2 744 403,1 060 20 4 9999 400 -4 650,0 41 850,0 060 01 9 0019 200 -65 496,2 589 466,1 060 01 9 0059 600 -170 057,2 1 461 953,3 060 01 Г 0011 100 -20 086,7 158 927,2 060 01 Г 0012 100 -55 399,0 438 321,2 060 01 Г 0019 100 -5 186,7 46 680,7 060 01 Г 0019 800 -438,1 3 943,5 060 01 Г 3969 100 -3,9 35,1 060 01 Г 3987 100 -358,4 3 226,0 069 -16 264 078,8 112 252 804,3 069 05 3 2794 800 +8 568,0 23 648,0 069 14 1 0059 600 -21 366,7 180 117,7 069 14 1 6086 600 +14 352,8 54 719,1 069 05 3 0011 100 -29 089,0 232 132,5 069 05 3 0019 100 -289,0 8 101,4 069 05 3 0019 200 -56 106,8 504 961,1 069 05 3 0019 800 -84,3 758,5 069 35 Ж 5101 500 242 000,0 069 05 2 5112 500 -14 040,0 126 360,0 069 28 2 6429 800 -324 664,1 2 921 977,2 069 35 Д 5019 500 -28 520,7 256 686,3 069 05 4 5023 500 -366 800,0 301 230,0 069 05 4 5024 500 -54 030,0 44 290,0 069 35 Д 5019 500 -134 495,7 1 210 461,3 069 35 Ж 5101 500 +1 000 000,0 1 000 000,0 069 05 2 5030 500 +568 260,0 2 536 470,0 069 05 2 5112 500 -2 528 650,0 750 000,0 069 05 4 5022 500 -2 018 920,0 700 000,0 069 05 4 5025 500 -33 000,0 27 000,0 069 05 5 5109 500 -2 000 000,0 069 34 И 5100 500 -500,0 4 500,0 069 35 Д 5019 500 -66 583,8 599 254,2 069 35 Ж 5101 500 -233 760,0 1 936 840,0 069 05 1 6512 800 46 948 559,0 069 05 2 2795 200 +1 055 117,4 2 912 163,5 069 05 2 2796 200 +19 278,0 53 208,0 069 05 2 6512 800 -4 000 000,0 069 05 3 0059 600 +1 800 000,0 1 800 000,0 069 05 3 5162 500 -95 000,0 069 05 4 0059 100 64 361,0 069 05 4 0059 200 42 178,9 069 05 4 0059 800 280,1 069 05 4 6737 400 +4 500 000,0 4 500 000,0 069 11 1 0059 600 -1 283,8 11 215,3 069 11 1 4009 400 -41 211,8 370 905,9 069 05 1 5134 500 12 487 000,0 069 05 1 5135 500 -1 598 329,5 2 760 670,5 069 05 4 3570 300 +450 774,0 450 774,0 069 05 4 3584 300 -744 043,5 696 430,0 069 05 4 3586 300 2 526 050,0 069 05 4 3587 300 1 598 640,0 069 05 4 3588 300 -3 932 350,0 5 259 430,0 069 05 4 3589 300 -353 181,9 3 178 636,7 069 05 4 3592 300 -37 099,5 333 930,5 069 05 4 5020 500 -2 840 810,0 4 000 000,0 069 05 4 5025 500 -453 000,0 377 000,0 069 05 4 5021 500 -3 084 210,6 2 993 789,4 069 10 8 5105 500 -562 908,3 5 066 174,2 069 35 Ж 5101 500 -26 100,0 159 900,0 071 -897 958,2 9 076 747,4 071 23 4 2794 800 +124 172,6 355 763,7 071 04 1 9999 200 -14 919,8 134 277,7 071 10 9 9999 200 -10 464,3 94 178,2 071 15 Г 9999 200 -11 540,0 103 860,0 071 23 1 2026 200 -100 479,0 212 628,3 071 23 1 2027 200 -214 917,5 1 934 257,5 071 23 2 6454 800 -205,0 1 845,0 071 23 3 7002 200 -14 727,9 132 550,6 071 23 4 0011 100 -43 807,6 286 296,7 071 23 4 0019 100 +24 964,5 72 662,0 071 23 4 0019 200 -365 730,0 3 302 283,4 071 23 4 0019 800 -1 010,0 9 090,0 071 23 4 2794 800 -945,2 8 507,0 071 23 4 3969 100 -3,0 27,0 071 23 4 5028 500 -61 617,0 554 553,3 071 23 4 7001 200 -216 025,4 1 483 794,9 071 99 7 9999 400 -14 361,0 129 248,7 071 99 7 9999 800 -2 313,2 20 818,6 071 99 9 2041 200 3 835,6 071 23 4 0019 200 +35 043,3 145 043,3 071 23 4 7001 200 -1 190,1 10 710,9 071 23 2 3051 300 -10 047,6 071 23 2 6075 300 +4 000,0 4 000,0 071 23 2 6075 600 +1 000,0 1 000,0 071 23 2 6075 800 +5 000,0 5 000,0 071 23 5 9999 200 -7 835,0 70 515,0 074 -21 460 506,1 388 414 018,3 074 14 5 2053 200 41 262,3 074 14 5 2794 800 +1 922 103,6 6 039 809,3 074 02 1 0059 600 -538 080,8 4 365 640,5 074 14 1 0059 600 -75 771,2 611 212,1 074 14 1 6086 600 +34 506,0 106 945,2 074 14 1 6590 600 -1 721 594,5 15 494 350,8 074 14 6 6162 600 -17 800,0 162 200,0 074 14 6 6162 800 -58 382,1 525 438,8 074 14 5 9999 800 +136 547,0 428 208,5 074 14 6 0019 200 -5 220,1 46 980,5 074 14 6 0059 600 -121 144,2 1 443 002,0 074 14 6 3046 300 240 000,0 074 14 6 3048 300 80 000,0 074 14 6 3050 300 7 000,0 074 14 6 6086 200 -1 788,4 16 095,4 074 22 6 9999 400 -19 380,0 174 420,0 074 14 3 9999 800 -517 347,9 4 656 130,9 074 02 1 4009 400 -151 428,5 074 14 7 9999 600 -1 003 985,6 9 035 869,4 074 14 7 9999 800 -535 200,0 4 816 800,0 074 19 2 9999 200 -13 537,5 121 837,5 074 20 4 9999 200 -120 483,8 1 084 353,7 074 22 6 9999 200 -6 175,0 55 575,0 074 22 6 9999 400 -10 159,8 91 438,2 074 14 5 6463 800 -197 600,0 1 778 400,0 074 14 7 0059 600 -33 014,6 297 131,0 074 14 7 9999 200 -208 700,0 1 878 300,0 074 14 7 9999 600 -269 622,5 2 426 602,5 074 15 5 6320 600 -216 885,0 1 951 965,0 074 22 6 9999 200 -29 263,8 263 374,2 074 02 1 4009 400 -7 650,0 68 850,0 074 02 6 9999 400 -2 116 748,1 1 156 100,0 074 05 4 3592 400 +200 000,0 380 690,0 074 14 8 9999 400 -65 700,0 591 300,0 074 02 2 5059 500 10 000 000,0 074 02 2 5112 500 -10 115,0 91 035,0 074 35 Д 5019 500 -26 130,0 235 170,0 074 02 2 0059 600 +631 311,6 5 030 200,6 074 02 2 3896 100 +94,7 261,3 074 02 2 3896 200 4 388,4 074 02 2 3997 600 -27,0 242,5 074 02 2 5088 500 200 000,0 074 02 2 5097 500 -180 000,0 1 620 000,0 074 02 2 5112 500 -134 334,0 382 116,0 074 02 2 6479 800 +3 233,3 95 665,8 074 02 6 5026 500 -297 230,6 675 075,4 074 03 3 3986 300 -3 580,8 2 227,3 074 04 1 5027 500 -752 400,0 3 009 600,0 074 35 Д 5019 500 -26 360,0 237 240,0 074 35 Ж 5101 500 -998 382,0 8 985 438,0 074 99 7 9999 400 -1 054 846,1 2 300 614,7 074 02 1 0059 600 -24 388,5 1 877 629,2 074 02 1 3987 600 -72,1 649,2 074 02 1 3997 600 -276,5 2 488,9 074 03 3 3986 300 -9 406,8 22 371,5 074 35 Д 5019 500 -21 904,0 80 135,8 074 02 1 0059 600 -2 687,0 172 762,5 074 04 1 9999 200 -7 797,6 70 178,4 074 20 4 9999 200 -3 895,0 35 055,0 074 02 1 0059 200 -1 484,6 13 361,2 074 02 1 0059 600 -7 699 478,9 236 037 493,0 074 02 1 2046 600 +171 000,0 171 000,0 074 02 1 3893 300 -68 438,4 615 946,0 074 02 1 3893 600 -20 995,9 188 963,3 074 02 1 3896 300 +42 360,0 132 840,0 074 02 1 3987 600 -30 634,6 275 711,8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