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 Федерального закона "О порядке формирования Совета Федерации Федерального Собрания Российской Федерации"</w:t>
      </w:r>
    </w:p>
    <w:p>
      <w:r>
        <w:rPr>
          <w:b/>
        </w:rPr>
        <w:t>Статья 1</w:t>
      </w:r>
    </w:p>
    <w:p>
      <w:r>
        <w:t>Внести в часть 21 статьи 2 Федерального закона от 3 декабря 2012 года № 229-ФЗ "О порядке формирования Совета Федерации Федерального Собрания Российской Федерации" (Собрание законодательства Российской Федерации, 2012, № 50, ст. 6952; 2013, № 14, ст. 1638; № 19, ст. 2329; 2014, № 26, ст. 3402; № 49, ст. 6926) следующие изменения</w:t>
      </w:r>
    </w:p>
    <w:p>
      <w:r>
        <w:t>в четвертом предложении слова "до истечения срока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не ранее чем через 30 дней и не позднее чем через 45 дней со дня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заменить словами "до дня голосования по избранию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t>дополнить предложением следующего содержания: "В случае, если голосование по избранию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должно быть проведено в год проведения выборов нового состава депутатов законодательного (представительного) органа государственной власти субъекта Российской Федерации, указанное решение может быть принято не ранее чем за 20 дней и не позднее чем за 5 дней до дня голосования на выборах депутатов законодательного (представительного) органа государственной власти субъекта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