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None. Федеральный закон   от 29.06.2015 № 196-ФЗ</w:t>
      </w:r>
    </w:p>
    <w:p>
      <w:r>
        <w:t>О внесении изменений в Федеральный закон "О статусе члена Совета Федерации и статусе депутата Государственной Думы Федерального Собрания Российской Федерации" РОССИЙСКАЯ ФЕДЕРАЦИЯ ФЕДЕРАЛЬНЫЙ ЗАКОН О внесении изменений в Федеральный закон "О статусе члена Совета Федерации и статусе депутата Государственной Думы Федерального Собрания Российской Федерации" Принят Государственной Думой 19 июня 2015 года Одобрен Советом Федерации 24 июня 2015 года 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2002, № 30, ст. 3033; 2003, № 27, ст. 2700; 2005, № 19, ст. 1749; № 30, ст. 3104; 2006, № 29, ст. 3123; 2007, № 10, ст. 1151; 2008, № 52, ст. 6229; 2009, № 7, ст. 772; № 20, ст. 2391; 2011, № 1, ст. 16; № 43, ст. 5975; 2013, № 19, ст. 2329; № 27, ст. 3439; 2014, № 26, ст. 3397) следующие изменения</w:t>
      </w:r>
    </w:p>
    <w:p>
      <w:r>
        <w:t>в части третьей статьи 6 слова "органов налоговой полиции и" исключить</w:t>
      </w:r>
    </w:p>
    <w:p>
      <w:r>
        <w:t>в части четвертой статьи 25 слова "органов налоговой полиции," исключить</w:t>
      </w:r>
    </w:p>
    <w:p>
      <w:r>
        <w:t>в части восьмой статьи 38 слова "органов налоговой полиции," и слова "органах налоговой полиции," исключить. Президент Российской Федерации В.Путин Москва, Кремль 29 июня 2015 года № 196-ФЗ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