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отдельные законодательные акты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2006, № 1, ст. 10; № 52, ст. 5498; 2007, № 1, ст. 13, 14, 21; № 43, ст. 5084; 2008, № 30, ст. 3616; 2009, № 23, ст. 2776; № 39, ст. 4542; № 48, ст. 5711; 2010, № 31, ст. 4206; 2011, № 23, ст. 3263; № 30, ст. 4590; № 50, ст. 7343, 7359; 2012, № 26, ст. 3446; № 27, ст. 3587; № 53, ст. 7596; 2013, № 14, ст. 1646; № 52, ст. 6982; 2014, № 23, ст. 2937; № 26, ст. 3406; № 30, ст. 4218, 4256, 4264; № 49, ст. 6928; 2015, № 1, ст. 11) следующие изменения: 1) (Утратил силу - Федеральный закон от 03.07.2016 № 355-ФЗ) 2) в статье 20: а) часть 23 после слов "муниципального жилищного контроля" дополнить словами "при осуществлении ими государственного жилищного надзора, лицензионного контроля, муниципального жилищного контроля"; б) в части 42 слово "Основанием" заменить словом "Основаниями", слова "является поступление" заменить словами "являются поступления, в частности посредством системы,", после слов "органов местного самоуправления" дополнить словами ", выявление в системе информации"; в) дополнить частью 44 следующего содержания: "44. Информация об указанных в части 42 настоящей статьи нарушениях, размещенная в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 3) в части 1 статьи 361 слова "процентов, уплаченных" заменить словами "пеней, уплаченных"; 4) в статье 44: а) часть 1 дополнить предложением следующего содержания: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 б) в части 2: пункт 11 дополнить словами ", российской кредитной организации, в которой должен быть открыт специальный счет"; дополнить пунктом 35 следующего содержания: "35)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частью 6 статьи 45 настоящего Кодекса;"; дополнить пунктами 42 и 43 следующего содержания: "42)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5) дополнить статьей 441 следующего содержания: "Статья 441. Формы проведения общего собрания собственников помещений в многоквартирном доме Общее собрание собственников помещений в многоквартирном доме может проводиться посредством: 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2) заочного голосования (опросным путем или с использованием системы в соответствии со статьей 471 настоящего Кодекса); 3) очно-заочного голосования."; 6) в статье 45: а) в части 1 второе предложение изложить в следующей редакции: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 б) часть 4 после слова "Собственник," дополнить словами "иное лицо, указанное в настоящей статье,", слова "по инициативе которого" заменить словами "по инициативе которых", слово "обязан" заменить словом "обязаны"; в) пункт 2 части 5 изложить в следующей редакции: "2) форма проведения данного собрания (очное, заочное или очно-заочное голосование);"; г) дополнить частью 6 следующего содержания: "6.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частью 3 статьи 46 настоящего Кодекса."; д) дополнить частью 7 следующего содержания: "7.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 7) в статье 46: а) в части 1: в первом предложении слова "1 - 31 части 2 статьи 44" заменить словами "1 - 31, 42, 43 части 2 статьи 44"; во втором предложении слова "порядке, установленном общим собранием собственников помещений в данном доме" заменить словами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дополнить предложениями следующего содержания: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 Копии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не позднее чем через десять дней после проведения общего собрания собственников помещений в многоквартирном доме."; б) дополнить частью 11 следующего содержания: "11.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части 1 настоящей статьи копий решений и протокола общего собрания собственников помещений обязаны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копии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 в) в части 3 после слова "собственником," дополнить словами "указанным в статье 45 настоящего Кодекса иным лицом,", слова "по инициативе которого" заменить словами "по инициативе которых"; 8) в статье 47: а) наименование дополнить словами "(опросным путем) и очно-заочного голосования"; б) часть 1 после слов "заочного голосования" дополнить словами "(опросным путем)"; в) часть 2 после слов "заочного голосования" дополнить словами "(опросным путем)"; г) часть 3 изложить в следующей редакции: "3.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 9) статью 48: а) дополнить частью 41 следующего содержания: "41.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б) дополнить частью 51 следующего содержания: "51.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 1) сведения о лице, участвующем в голосовании; 2) сведения о документе, подтверждающем право собственности лица, участвующего в голосовании, на помещение в соответствующем многоквартирном доме; 3) решения по каждому вопросу повестки дня, выраженные формулировками "за", "против" или "воздержался"."; 10) в пункте 1 части 2 статьи 136 слова "в данных домах." заменить словами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требованиями, установленными Правительством Российской Федерации."; 11) в части 7 статьи 146 цифры "481" заменить цифрами "471"; 12) в части 2 статьи 153: а) пункт 5 изложить в следующей редакции: "5)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б) дополнить пунктом 7 следующего содержания: "7)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 13) в статье 154: а) пункт 2 части 1 изложить в следующей редакции: "2)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Капитальный ремонт общего имущества в многоквартирном доме проводится за счет собственника жилищного фонда;"; б) пункт 1 части 2 изложить в следующей редакции: "1)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в) часть 4 изложить в следующей редакции: "4.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данные коммунальные услуги, потребляемые при содержании общего имущества в многоквартирном доме в случае непосредственного управления многоквартирным домом собственниками помещений в данном доме."; 14) в статье 155: а) в части 4 слова "и ремонт" исключить; б) в части 6 слова "и ремонт общего имущества в многоквартирном доме" заменить словами "жилого помещения"; в) (Утратил силу - Федеральный закон от 03.04.2018 № 59-ФЗ) г) (Утратил силу - Федеральный закон от 03.04.2018 № 59-ФЗ) д) в части 11 слова "в порядке, утверждаемом" заменить словами "в порядке и в случаях, которые утверждаются"; е) в части 141 слово "проценты" заменить словом "пени", слово "процентов" заменить словом "пеней"; 15) в статье 156: а) в части 1 слова "и ремонт" исключить; б) в части 2 слова "и ремонт" исключить; в) в части 3 слова "и ремонт" исключить, дополнить предложением следующего содержания: "Плата за наем устанавливается в соответствии с методическими указаниями,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г) в части 7 слова "и ремонт" исключить; д) дополнить частями 91 и 92 следующего содержания: "91. Плата за содержание жилого помещения включает в себя плату за холодную воду, горячую воду, отведение сточных вод, электрическую энергию, тепловую энергию, потребляемые при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соответствующей коммунальной услуги при содержании общего имущества, определяемую в порядке, установленном Правительством Российской Федерации.</w:t>
      </w:r>
    </w:p>
    <w:p>
      <w:r>
        <w:rPr>
          <w:b/>
        </w:rPr>
        <w:t xml:space="preserve">92. </w:t>
      </w:r>
      <w:r>
        <w:t>Размер расходов граждан в составе платы за содержание жилого помещения на оплату холодной воды, горячей воды, отведения сточных вод, электрической энергии, тепловой энергии,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утверждаемых органами государственной власти субъектов Российской Федерации в порядке, установленном Правительством Российской Федерации, по тарифам, установленным органами государственной власти субъектов Российской Федерации в порядке, установленном федеральным законом."; е) в части 10 слова "и ремонт" исключить;</w:t>
      </w:r>
    </w:p>
    <w:p>
      <w:r>
        <w:rPr>
          <w:b/>
        </w:rPr>
        <w:t xml:space="preserve">6. </w:t>
      </w:r>
      <w:r>
        <w:t>Лицо, виновное в нарушении порядка расчета платы за коммунальные услуги, повлекшем увеличение размера платы, обязано уплатить потребителю штраф, определяемый в размере и в порядке, которые установлены Правительством Российской Федерации, за исключением случаев, если такое нарушение было устранено до обращения и (или) до оплаты потребителем.";</w:t>
      </w:r>
    </w:p>
    <w:p>
      <w:r>
        <w:rPr>
          <w:b/>
        </w:rPr>
        <w:t xml:space="preserve">42. </w:t>
      </w:r>
      <w:r>
        <w:t>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 г) часть 5 изложить в следующей редакции: "5.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частью 1 статьи 172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 д) дополнить частью 51 следующего содержания: "51.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 е) в части 6 слова "частью 5" заменить словами "частями 5 и 51"; ж) в части 7 слова "частью 5" заменить словами "частями 5 и 51";</w:t>
      </w:r>
    </w:p>
    <w:p>
      <w:r>
        <w:rPr>
          <w:b/>
        </w:rPr>
        <w:t xml:space="preserve">8. </w:t>
      </w:r>
      <w:r>
        <w:t>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пятьдесят процентов от размера представленных к оплате счетов,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
        <w:rPr>
          <w:b/>
        </w:rPr>
        <w:t xml:space="preserve">9. </w:t>
      </w:r>
      <w:r>
        <w:t>Владелец специального счета, получивший уведомление органа государственного жилищного надзора, указанное в части 8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частью 8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
        <w:rPr>
          <w:b/>
        </w:rPr>
        <w:t xml:space="preserve">10. </w:t>
      </w:r>
      <w:r>
        <w:t>Если в течение пяти месяцев с даты получения уведомления, указанного в части 8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
        <w:rPr>
          <w:b/>
        </w:rPr>
        <w:t xml:space="preserve">9. </w:t>
      </w:r>
      <w:r>
        <w:t>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в указанный в части 8 настоящей статьи срок, орган местного самоуправления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
        <w:rPr>
          <w:b/>
        </w:rPr>
        <w:t xml:space="preserve">10. </w:t>
      </w:r>
      <w:r>
        <w:t>К владельцу специального счета, определенному на основании решения общего собрания собственников помещений в многоквартирном доме в соответствии с частью 8 настоящей статьи или органом местного самоуправления в соответствии с частью 9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
        <w:rPr>
          <w:b/>
        </w:rPr>
        <w:t xml:space="preserve">11. </w:t>
      </w:r>
      <w:r>
        <w:t>До момента определения нового владельца специального счета по основаниям и в порядке, которые установлены частями 8 и 9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
        <w:rPr>
          <w:b/>
        </w:rPr>
        <w:t xml:space="preserve">12. </w:t>
      </w:r>
      <w:r>
        <w:t>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частями 8 и 9 настоящей статьи и частью 10 статьи 173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
        <w:rPr>
          <w:b/>
        </w:rPr>
        <w:t xml:space="preserve">6. </w:t>
      </w:r>
      <w:r>
        <w:t>В случае признания регионального оператора банкротом денежные средства, которые получены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включаются в конкурсную массу.";</w:t>
      </w:r>
    </w:p>
    <w:p>
      <w:r>
        <w:rPr>
          <w:b/>
        </w:rPr>
        <w:t xml:space="preserve">2. </w:t>
      </w:r>
      <w:r>
        <w:t>Собственники помещений в многоквартирном доме при формировании фонда капитального ремонта на счете регионального оператора</w:t>
      </w:r>
    </w:p>
    <w:p>
      <w:r>
        <w:rPr>
          <w:b/>
        </w:rPr>
        <w:t xml:space="preserve">3. </w:t>
      </w:r>
      <w:r>
        <w:t>Методическое обеспечение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4. </w:t>
      </w:r>
      <w:r>
        <w:t>Региональный оператор применяет установленные законодательством меры, включая начисление пеней, установленных частью 141 статьи 155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
        <w:rPr>
          <w:b/>
        </w:rPr>
        <w:t xml:space="preserve">5. </w:t>
      </w:r>
      <w:r>
        <w:t>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частью 4 статьи 190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
        <w:rPr>
          <w:b/>
        </w:rPr>
        <w:t xml:space="preserve">92. </w:t>
      </w:r>
      <w:r>
        <w:t>в статье 157:</w:t>
      </w:r>
    </w:p>
    <w:p>
      <w:r>
        <w:rPr>
          <w:b/>
        </w:rPr>
        <w:t xml:space="preserve">92. </w:t>
      </w:r>
      <w:r>
        <w:t>часть 1 дополнить новым вторым предложением следующего содержания: "При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 после слов "многоквартирных домах и жилых домах," дополнить словами "особенности предоставления отдельных видов коммунальных услуг собственникам и пользователям помещений в многоквартирном доме и жилых домов, условия и порядок заключения соответствующих договоров,"</w:t>
      </w:r>
    </w:p>
    <w:p>
      <w:r>
        <w:rPr>
          <w:b/>
        </w:rPr>
        <w:t xml:space="preserve">92. </w:t>
      </w:r>
      <w:r>
        <w:t>часть 4 изложить в следующей редакции: "4. При предоставлении коммунальных услуг с перерывами, превышающими установленную продолжительность, осуществляется изменение размера платы за коммунальные услуги в порядке, установленном Правительством Российской Федерации. При этом лицо, виновное в нарушении непрерывности предоставления и (или) качества коммунальных услуг, обязано уплатить потребителю штраф, определяемый в размере и в порядке, которые установлены Правительством Российской Федерации."</w:t>
      </w:r>
    </w:p>
    <w:p>
      <w:r>
        <w:rPr>
          <w:b/>
        </w:rPr>
        <w:t xml:space="preserve">92. </w:t>
      </w:r>
      <w:r>
        <w:t>дополнить частями 5 и 6 следующего содержания: "5. В случае, если предоставление коммунальных услуг ненадлежащего качества и (или) с перерывами, превышающими установленную продолжительность, вызвано отсутствием технической возможности поставок холодной воды, горячей воды, электрической энергии, тепловой энергии, газа, бытового газа в баллонах, твердого топлива при наличии печного отопления, отсутствием технической возможности отведения сточных вод надлежащего качества и (или) без перерывов, превышающих установленную продолжительность, что подтверждается решением органа государственного жилищного надзора, уплата указанного в части 4 настоящей статьи штрафа не осуществляется в течение периода, установленного решением органа государственного жилищного надзора и соответствующего сроку выполнения мероприятий, планов по приведению качества холодной воды, горячей воды, электрической энергии, тепловой энергии, газа, бытового газа в баллонах, твердого топлива при наличии печного отопления, а также по отведению сточных вод и (или) сокращению перерывов их поставок в соответствие с требованиями законодательства. Отсутствие технической возможности предоставления коммунальных услуг надлежащего качества и (или) без перерывов, превышающих установленную продолжительность, определяется решением органа государственного жилищного надзора на основании обращения ресурсоснабжающей организации или лица, отвечающего за содержание общего имущества в многоквартирном доме, в соответствии с критериями и в порядке, которые установлены Правительством Российской Федерации с учетом положений законодательства Российской Федерации в сфере теплоснабжения, водоснабжения (водоотведения), газоснабжения, электроэнергетики</w:t>
      </w:r>
    </w:p>
    <w:p>
      <w:r>
        <w:rPr>
          <w:b/>
        </w:rPr>
        <w:t xml:space="preserve">6. </w:t>
      </w:r>
      <w:r>
        <w:t>статью 1571 дополнить частью 11 следующего содержания: "11. Положения части 1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частью 1 статьи 157 настоящего Кодекса."</w:t>
      </w:r>
    </w:p>
    <w:p>
      <w:r>
        <w:rPr>
          <w:b/>
        </w:rPr>
        <w:t xml:space="preserve">6. </w:t>
      </w:r>
      <w:r>
        <w:t>в статье 158:</w:t>
      </w:r>
    </w:p>
    <w:p>
      <w:r>
        <w:rPr>
          <w:b/>
        </w:rPr>
        <w:t xml:space="preserve">6. </w:t>
      </w:r>
      <w:r>
        <w:t>в части 6 статьи 159 слова "и ремонт" исключить</w:t>
      </w:r>
    </w:p>
    <w:p>
      <w:r>
        <w:rPr>
          <w:b/>
        </w:rPr>
        <w:t xml:space="preserve">6. </w:t>
      </w:r>
      <w:r>
        <w:t>в статье 161:</w:t>
      </w:r>
    </w:p>
    <w:p>
      <w:r>
        <w:rPr>
          <w:b/>
        </w:rPr>
        <w:t xml:space="preserve">6. </w:t>
      </w:r>
      <w:r>
        <w:t>в статье 1611:</w:t>
      </w:r>
    </w:p>
    <w:p>
      <w:r>
        <w:rPr>
          <w:b/>
        </w:rPr>
        <w:t xml:space="preserve">6. </w:t>
      </w:r>
      <w:r>
        <w:t>в статье 168:</w:t>
      </w:r>
    </w:p>
    <w:p>
      <w:r>
        <w:rPr>
          <w:b/>
        </w:rPr>
        <w:t xml:space="preserve">6. </w:t>
      </w:r>
      <w:r>
        <w:t>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
        <w:rPr>
          <w:b/>
        </w:rPr>
        <w:t xml:space="preserve">6. </w:t>
      </w:r>
      <w:r>
        <w:t>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
        <w:rPr>
          <w:b/>
        </w:rPr>
        <w:t xml:space="preserve">6. </w:t>
      </w:r>
      <w:r>
        <w:t>изменение способа формирования фонда капитального ремонта произошло по основаниям, предусмотренным частью 7 статьи 189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
        <w:rPr>
          <w:b/>
        </w:rPr>
        <w:t xml:space="preserve">6. </w:t>
      </w:r>
      <w:r>
        <w:t>в статье 169:</w:t>
      </w:r>
    </w:p>
    <w:p>
      <w:r>
        <w:rPr>
          <w:b/>
        </w:rPr>
        <w:t xml:space="preserve">6. </w:t>
      </w:r>
      <w:r>
        <w:t>в статье 170:</w:t>
      </w:r>
    </w:p>
    <w:p>
      <w:r>
        <w:rPr>
          <w:b/>
        </w:rPr>
        <w:t xml:space="preserve">6. </w:t>
      </w:r>
      <w:r>
        <w:t>в части 1 слова "и ремонт" исключить</w:t>
      </w:r>
    </w:p>
    <w:p>
      <w:r>
        <w:rPr>
          <w:b/>
        </w:rPr>
        <w:t xml:space="preserve">6. </w:t>
      </w:r>
      <w:r>
        <w:t>в части 4 слова "и ремонт" исключить</w:t>
      </w:r>
    </w:p>
    <w:p>
      <w:r>
        <w:rPr>
          <w:b/>
        </w:rPr>
        <w:t xml:space="preserve">6. </w:t>
      </w:r>
      <w:r>
        <w:t>в пункте 1 части 2 слово "шестнадцать" заменить словом "тридцать"</w:t>
      </w:r>
    </w:p>
    <w:p>
      <w:r>
        <w:rPr>
          <w:b/>
        </w:rPr>
        <w:t xml:space="preserve">6. </w:t>
      </w:r>
      <w:r>
        <w:t>в части 13 слова ", в порядке, установленном статьей 445 Гражданского кодекса Российской Федерации" исключить, дополнить предложением следующего содержания: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
        <w:rPr>
          <w:b/>
        </w:rPr>
        <w:t xml:space="preserve">6. </w:t>
      </w:r>
      <w:r>
        <w:t>часть 14 изложить в следующей редакции: "14.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
        <w:rPr>
          <w:b/>
        </w:rPr>
        <w:t xml:space="preserve">6. </w:t>
      </w:r>
      <w:r>
        <w:t>часть 5 дополнить пунктом 7 следующего содержания: "7)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пунктом 42 части 2 статьи 44 настоящего Кодекса."</w:t>
      </w:r>
    </w:p>
    <w:p>
      <w:r>
        <w:rPr>
          <w:b/>
        </w:rPr>
        <w:t xml:space="preserve">6. </w:t>
      </w:r>
      <w:r>
        <w:t>часть 8 дополнить пунктом 6 следующего содержания: "6)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пунктом 43 части 2 статьи 44 настоящего Кодекса."</w:t>
      </w:r>
    </w:p>
    <w:p>
      <w:r>
        <w:rPr>
          <w:b/>
        </w:rPr>
        <w:t xml:space="preserve">6. </w:t>
      </w:r>
      <w:r>
        <w:t>дополнить частью 81 следующего содержания: "81.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
        <w:rPr>
          <w:b/>
        </w:rPr>
        <w:t xml:space="preserve">6. </w:t>
      </w:r>
      <w:r>
        <w:t>часть 1 дополнить словами ",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
        <w:rPr>
          <w:b/>
        </w:rPr>
        <w:t xml:space="preserve">6. </w:t>
      </w:r>
      <w:r>
        <w:t>в части 2: пункт 1 изложить в следующей редакции: "1)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три квартиры.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 пункт 3 изложить в следующей редакции: "3) плановый период проведения капитального ремонта общего имущества в многоквартирных домах по каждому виду услуг и (или) работ,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
        <w:rPr>
          <w:b/>
        </w:rPr>
        <w:t xml:space="preserve">6. </w:t>
      </w:r>
      <w:r>
        <w:t>часть 4 изложить в следующей редакции: "4.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
        <w:rPr>
          <w:b/>
        </w:rPr>
        <w:t xml:space="preserve">6. </w:t>
      </w:r>
      <w:r>
        <w:t>дополнить частью 41 следующего содержания: "41. Решения о внесении изменений в региональную программу капитального ремонта принимаются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6. </w:t>
      </w:r>
      <w:r>
        <w:t>часть 7 изложить в следующей редакции: "7.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частью 4 настоящей статьи, согласование с собственниками помещений в многоквартирном доме не требуется."</w:t>
      </w:r>
    </w:p>
    <w:p>
      <w:r>
        <w:rPr>
          <w:b/>
        </w:rPr>
        <w:t xml:space="preserve">6. </w:t>
      </w:r>
      <w:r>
        <w:t>дополнить частью 71 следующего содержания: "71.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w:t>
      </w:r>
    </w:p>
    <w:p>
      <w:r>
        <w:rPr>
          <w:b/>
        </w:rPr>
        <w:t xml:space="preserve">6. </w:t>
      </w:r>
      <w:r>
        <w:t>в части 8 слова "(сроком до трех лет)" исключить</w:t>
      </w:r>
    </w:p>
    <w:p>
      <w:r>
        <w:rPr>
          <w:b/>
        </w:rPr>
        <w:t xml:space="preserve">6. </w:t>
      </w:r>
      <w:r>
        <w:t>часть 3 дополнить словами ", за исключением случая, установленного частью 51 статьи 170 настоящего Кодекса"</w:t>
      </w:r>
    </w:p>
    <w:p>
      <w:r>
        <w:rPr>
          <w:b/>
        </w:rPr>
        <w:t xml:space="preserve">6. </w:t>
      </w:r>
      <w:r>
        <w:t>часть 4 изложить в следующей редакции: "4.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r>
        <w:rPr>
          <w:b/>
        </w:rPr>
        <w:t xml:space="preserve">6. </w:t>
      </w:r>
      <w:r>
        <w:t>в части 1 слова "проценты, уплаченные" заменить словами "пени, уплаченные"</w:t>
      </w:r>
    </w:p>
    <w:p>
      <w:r>
        <w:rPr>
          <w:b/>
        </w:rPr>
        <w:t xml:space="preserve">6. </w:t>
      </w:r>
      <w:r>
        <w:t>пункты 2 и 3 части 4 признать утратившими силу</w:t>
      </w:r>
    </w:p>
    <w:p>
      <w:r>
        <w:rPr>
          <w:b/>
        </w:rPr>
        <w:t xml:space="preserve">6. </w:t>
      </w:r>
      <w:r>
        <w:t>дополнить частями 41 и 42 следующего содержания: "41.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
        <w:rPr>
          <w:b/>
        </w:rPr>
        <w:t xml:space="preserve">42. </w:t>
      </w:r>
      <w:r>
        <w:t>часть 2 статьи 171 дополнить предложением следующего содержания: "Взносы на капитальный ремонт уплачиваются на основании платежного документа, предоставляемого в порядке и на условиях, которые установлены частью 2 статьи 155 настоящего Кодекса, если иные порядок и условия не определены решением общего собрания собственников помещений в многоквартирном доме."</w:t>
      </w:r>
    </w:p>
    <w:p>
      <w:r>
        <w:rPr>
          <w:b/>
        </w:rPr>
        <w:t xml:space="preserve">42. </w:t>
      </w:r>
      <w:r>
        <w:t>в статье 173:</w:t>
      </w:r>
    </w:p>
    <w:p>
      <w:r>
        <w:rPr>
          <w:b/>
        </w:rPr>
        <w:t xml:space="preserve">42. </w:t>
      </w:r>
      <w:r>
        <w:t>часть 2 изложить в следующей редакции: "2.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
        <w:rPr>
          <w:b/>
        </w:rPr>
        <w:t xml:space="preserve">42. </w:t>
      </w:r>
      <w:r>
        <w:t>дополнить частями 7 - 10 следующего содержания: "7.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
        <w:rPr>
          <w:b/>
        </w:rPr>
        <w:t xml:space="preserve">10. </w:t>
      </w:r>
      <w:r>
        <w:t>в статье 175:</w:t>
      </w:r>
    </w:p>
    <w:p>
      <w:r>
        <w:rPr>
          <w:b/>
        </w:rPr>
        <w:t xml:space="preserve">10. </w:t>
      </w:r>
      <w:r>
        <w:t>в части 2: в пункте 1 слова "если данные дома расположены на земельных участках, которые в соответствии с содержащимися в государственном кадастре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заменить словами "в соответствии с пунктом 1 части 2 статьи 136 настоящего Кодекса"; в пункте 2 слово "осуществляющие" заменить словом "осуществляющий", слова "или иной специализированный потребительский кооператив" исключить; пункт 3 дополнить словами ", осуществляющая управление многоквартирным домом на основании договора управления"</w:t>
      </w:r>
    </w:p>
    <w:p>
      <w:r>
        <w:rPr>
          <w:b/>
        </w:rPr>
        <w:t xml:space="preserve">10. </w:t>
      </w:r>
      <w:r>
        <w:t>дополнить частью 31 следующего содержания: "31.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
        <w:rPr>
          <w:b/>
        </w:rPr>
        <w:t xml:space="preserve">10. </w:t>
      </w:r>
      <w:r>
        <w:t>дополнить частями 8 - 12 следующего содержания: "8.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статей 162 и 200 настоящего Кодекса</w:t>
      </w:r>
    </w:p>
    <w:p>
      <w:r>
        <w:rPr>
          <w:b/>
        </w:rPr>
        <w:t xml:space="preserve">12. </w:t>
      </w:r>
      <w:r>
        <w:t>в статье 176:</w:t>
      </w:r>
    </w:p>
    <w:p>
      <w:r>
        <w:rPr>
          <w:b/>
        </w:rPr>
        <w:t xml:space="preserve">12. </w:t>
      </w:r>
      <w:r>
        <w:t>в пункте 5 части 1 статьи 177 слова "начисление процентов" заменить словом "пеней"</w:t>
      </w:r>
    </w:p>
    <w:p>
      <w:r>
        <w:rPr>
          <w:b/>
        </w:rPr>
        <w:t xml:space="preserve">12. </w:t>
      </w:r>
      <w:r>
        <w:t>в статье 178:</w:t>
      </w:r>
    </w:p>
    <w:p>
      <w:r>
        <w:rPr>
          <w:b/>
        </w:rPr>
        <w:t xml:space="preserve">12. </w:t>
      </w:r>
      <w:r>
        <w:t>в статье 179:</w:t>
      </w:r>
    </w:p>
    <w:p>
      <w:r>
        <w:rPr>
          <w:b/>
        </w:rPr>
        <w:t xml:space="preserve">12. </w:t>
      </w:r>
      <w:r>
        <w:t>часть 1 дополнить предложением следующего содержания: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
        <w:rPr>
          <w:b/>
        </w:rPr>
        <w:t xml:space="preserve">12. </w:t>
      </w:r>
      <w:r>
        <w:t>дополнить частью 21 следующего содержания: "21. Владелец специального счета обязан осуществлять контроль за соответствием российской кредитной организации требованиям, установленным частью 2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частью 2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
        <w:rPr>
          <w:b/>
        </w:rPr>
        <w:t xml:space="preserve">12. </w:t>
      </w:r>
      <w:r>
        <w:t>часть 3 дополнить предложениями следующего содержания: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
        <w:rPr>
          <w:b/>
        </w:rPr>
        <w:t xml:space="preserve">12. </w:t>
      </w:r>
      <w:r>
        <w:t>часть 4 дополнить словами ", за исключением случаев, предусмотренных частью 42 настоящей статьи"</w:t>
      </w:r>
    </w:p>
    <w:p>
      <w:r>
        <w:rPr>
          <w:b/>
        </w:rPr>
        <w:t xml:space="preserve">12. </w:t>
      </w:r>
      <w:r>
        <w:t>(Утратил силу - Федеральный закон от 03.07.2016 № 355-ФЗ)</w:t>
      </w:r>
    </w:p>
    <w:p>
      <w:r>
        <w:rPr>
          <w:b/>
        </w:rPr>
        <w:t xml:space="preserve">12. </w:t>
      </w:r>
      <w:r>
        <w:t>дополнить частью 42 следующего содержания: "42.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
        <w:rPr>
          <w:b/>
        </w:rPr>
        <w:t xml:space="preserve">12. </w:t>
      </w:r>
      <w:r>
        <w:t>в части 5 слова "вытекающих из договоров, заключенных с такими собственниками в соответствии с настоящим Кодексом и принятыми в соответствии с ним законами субъекта Российской Федерации," исключить</w:t>
      </w:r>
    </w:p>
    <w:p>
      <w:r>
        <w:rPr>
          <w:b/>
        </w:rPr>
        <w:t xml:space="preserve">12. </w:t>
      </w:r>
      <w:r>
        <w:t>часть 7 изложить в следующей редакции: "7. Методическое обеспечение деятельности региональных операторов (в том числе разработка методических рекомендаций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основе руководителя регионального оператора, разработка рекомендуемых форм отчетности и порядка ее представления, установление обязательных квалификационных требований к руководителю, кандидату на должность руководителя регионального оператора)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12. </w:t>
      </w:r>
      <w:r>
        <w:t>часть 3 дополнить предложениями следующего содержания: "Региональный оператор вправе размещать временно свободные средства фонда капитального ремонта, формируемого на счете регионального оператора, в российских кредитных организациях, соответствующих требованиям, установленным статьей 176 настоящего Кодекса, в порядке и на условиях, которые установлены Правительством Российской Федерации. При этом доходы, полученные от размещения временно свободных средств, могут использоваться только в целях, указанных в части 1 статьи 174 настоящего Кодекса."</w:t>
      </w:r>
    </w:p>
    <w:p>
      <w:r>
        <w:rPr>
          <w:b/>
        </w:rPr>
        <w:t xml:space="preserve">12. </w:t>
      </w:r>
      <w:r>
        <w:t>дополнить частями 5 и 6 следующего содержания: "5.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пункте 12 части 2 статьи 44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
        <w:rPr>
          <w:b/>
        </w:rPr>
        <w:t xml:space="preserve">6. </w:t>
      </w:r>
      <w:r>
        <w:t>в статье 180:</w:t>
      </w:r>
    </w:p>
    <w:p>
      <w:r>
        <w:rPr>
          <w:b/>
        </w:rPr>
        <w:t xml:space="preserve">6. </w:t>
      </w:r>
      <w:r>
        <w:t>статью 181 изложить в следующей редакции: "Статья 181. Формирование фондов капитального ремонта на счете регионального оператора 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частью 7 статьи 170 настоящего Кодекса, имеют права и исполняют обязанности, предусмотренные частью 2 настоящей статьи, начиная с даты, определяемой в соответствии с частью 3 статьи 169 и частью 51 статьи 170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статьей 182 настоящего Кодекса, перечислить в случаях, предусмотренных настоящим Кодексом, денежные средства в размере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
        <w:rPr>
          <w:b/>
        </w:rPr>
        <w:t xml:space="preserve">6. </w:t>
      </w:r>
      <w:r>
        <w:t>дополнить частью 11 следующего содержания: "11. Закупки региональным оператором товаров, работ, услуг в целях выполнения функций регионального оператора, установленных частью 1 настоящей статьи, осуществляются в порядке,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
        <w:rPr>
          <w:b/>
        </w:rPr>
        <w:t xml:space="preserve">6. </w:t>
      </w:r>
      <w:r>
        <w:t>часть 3 изложить в следующей редакции: "3. Региональный оператор открывает счета в российских кредитных организациях, которые соответствуют требованиям, установленным частью 2 статьи 176 настоящего Кодекса,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пунктом 5 части 4 статьи 170 настоящего Кодекса считается переданным на усмотрение регионального оператора."</w:t>
      </w:r>
    </w:p>
    <w:p>
      <w:r>
        <w:rPr>
          <w:b/>
        </w:rPr>
        <w:t xml:space="preserve">6. </w:t>
      </w:r>
      <w:r>
        <w:t>часть 4 изложить в следующей редакции: "4.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
        <w:rPr>
          <w:b/>
        </w:rPr>
        <w:t xml:space="preserve">2. </w:t>
      </w:r>
      <w:r>
        <w:t>ежемесячно вносят в установленные в соответствии со статьей 171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
        <w:rPr>
          <w:b/>
        </w:rPr>
        <w:t xml:space="preserve">2. </w:t>
      </w:r>
      <w:r>
        <w:t>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
        <w:rPr>
          <w:b/>
        </w:rPr>
        <w:t xml:space="preserve">2. </w:t>
      </w:r>
      <w:r>
        <w:t>участвуют в осуществлении приемки оказанных услуг и (или) выполненных работ по капитальному ремонту в таком многоквартирном доме</w:t>
      </w:r>
    </w:p>
    <w:p>
      <w:r>
        <w:rPr>
          <w:b/>
        </w:rPr>
        <w:t xml:space="preserve">2. </w:t>
      </w:r>
      <w:r>
        <w:t>запрашивают и получают предусмотренные настоящим Кодексом сведения (информацию) от заинтересованных лиц</w:t>
      </w:r>
    </w:p>
    <w:p>
      <w:r>
        <w:rPr>
          <w:b/>
        </w:rPr>
        <w:t xml:space="preserve">2. </w:t>
      </w:r>
      <w:r>
        <w:t>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
        <w:rPr>
          <w:b/>
        </w:rPr>
        <w:t xml:space="preserve">5. </w:t>
      </w:r>
      <w:r>
        <w:t>в статье 182:</w:t>
      </w:r>
    </w:p>
    <w:p>
      <w:r>
        <w:rPr>
          <w:b/>
        </w:rPr>
        <w:t xml:space="preserve">5. </w:t>
      </w:r>
      <w:r>
        <w:t>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
        <w:rPr>
          <w:b/>
        </w:rPr>
        <w:t xml:space="preserve">5. </w:t>
      </w:r>
      <w:r>
        <w:t>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
        <w:rPr>
          <w:b/>
        </w:rPr>
        <w:t xml:space="preserve">5. </w:t>
      </w:r>
      <w:r>
        <w:t>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5. </w:t>
      </w:r>
      <w:r>
        <w:t>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
        <w:rPr>
          <w:b/>
        </w:rPr>
        <w:t xml:space="preserve">5. </w:t>
      </w:r>
      <w:r>
        <w:t>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
        <w:rPr>
          <w:b/>
        </w:rPr>
        <w:t xml:space="preserve">5. </w:t>
      </w:r>
      <w:r>
        <w:t>в статье 183:</w:t>
      </w:r>
    </w:p>
    <w:p>
      <w:r>
        <w:rPr>
          <w:b/>
        </w:rPr>
        <w:t xml:space="preserve">5. </w:t>
      </w:r>
      <w:r>
        <w:t>часть 2 статьи 185 дополнить словами "с учетом остатка средств, не использованных региональным оператором в предыдущем периоде"</w:t>
      </w:r>
    </w:p>
    <w:p>
      <w:r>
        <w:rPr>
          <w:b/>
        </w:rPr>
        <w:t xml:space="preserve">5. </w:t>
      </w:r>
      <w:r>
        <w:t>часть 3 статьи 187 изложить в следующей редакции: "3.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части 1 статьи 186 настоящего Кодекса."</w:t>
      </w:r>
    </w:p>
    <w:p>
      <w:r>
        <w:rPr>
          <w:b/>
        </w:rPr>
        <w:t xml:space="preserve">5. </w:t>
      </w:r>
      <w:r>
        <w:t>в части 1 статьи 188 слова ", вытекающих из договоров, заключенных с такими собственниками" исключить</w:t>
      </w:r>
    </w:p>
    <w:p>
      <w:r>
        <w:rPr>
          <w:b/>
        </w:rPr>
        <w:t xml:space="preserve">5. </w:t>
      </w:r>
      <w:r>
        <w:t>в статье 189:</w:t>
      </w:r>
    </w:p>
    <w:p>
      <w:r>
        <w:rPr>
          <w:b/>
        </w:rPr>
        <w:t xml:space="preserve">5. </w:t>
      </w:r>
      <w:r>
        <w:t>часть 1 дополнить словами ", за счет иных не запрещенных законом средств"</w:t>
      </w:r>
    </w:p>
    <w:p>
      <w:r>
        <w:rPr>
          <w:b/>
        </w:rPr>
        <w:t xml:space="preserve">5. </w:t>
      </w:r>
      <w:r>
        <w:t>в части 2: абзац первый после слов "в целях обеспечения" дополнить словами "оказания услуг и (или)"; пункт 3 дополнить словами ",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пункт 5 изложить в следующей редакции: "5)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лиц, осуществляющих управление данным многоквартирным домом, и представителей собственников помещений в многоквартирном доме;"; пункт 6 изложить в следующей редакции: "6) в случаях, предусмотренных настоящим Кодексом, перечислять денежные средства в размере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 дополнить пунктами 7 - 12 следующего содержания: "7) аккумулировать взносы на капитальный ремонт, уплачиваемые собственниками помещений в многоквартирном доме</w:t>
      </w:r>
    </w:p>
    <w:p>
      <w:r>
        <w:rPr>
          <w:b/>
        </w:rPr>
        <w:t xml:space="preserve">5. </w:t>
      </w:r>
      <w:r>
        <w:t>в статье 190:</w:t>
      </w:r>
    </w:p>
    <w:p>
      <w:r>
        <w:rPr>
          <w:b/>
        </w:rPr>
        <w:t xml:space="preserve">5. </w:t>
      </w:r>
      <w:r>
        <w:t>в части 1 статьи 191 после слова "Финансирование" дополнить словами "услуг и (или)", слова "или иным специализированным потребительским кооперативам" исключить</w:t>
      </w:r>
    </w:p>
    <w:p>
      <w:r>
        <w:rPr>
          <w:b/>
        </w:rPr>
        <w:t xml:space="preserve">5. </w:t>
      </w:r>
      <w:r>
        <w:t>часть 7 статьи 192 дополнить предложением следующего содержания: "В случае нарушения требований настоящего Кодекса и Федерального закона от 4 мая 2011 года №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
        <w:rPr>
          <w:b/>
        </w:rPr>
        <w:t xml:space="preserve">5. </w:t>
      </w:r>
      <w:r>
        <w:t>часть 1 статьи 193 дополнить пунктом 7 следующего содержания: "7) иные требования, установленные Правительством Российской Федерации."</w:t>
      </w:r>
    </w:p>
    <w:p>
      <w:r>
        <w:rPr>
          <w:b/>
        </w:rPr>
        <w:t xml:space="preserve">5. </w:t>
      </w:r>
      <w:r>
        <w:t>в статье 196:</w:t>
      </w:r>
    </w:p>
    <w:p>
      <w:r>
        <w:rPr>
          <w:b/>
        </w:rPr>
        <w:t xml:space="preserve">5. </w:t>
      </w:r>
      <w:r>
        <w:t>в статье 198:</w:t>
      </w:r>
    </w:p>
    <w:p>
      <w:r>
        <w:rPr>
          <w:b/>
        </w:rPr>
        <w:t xml:space="preserve">5. </w:t>
      </w:r>
      <w:r>
        <w:t>в статье 200:</w:t>
      </w:r>
    </w:p>
    <w:p>
      <w:r>
        <w:rPr>
          <w:b/>
        </w:rPr>
        <w:t xml:space="preserve">5. </w:t>
      </w:r>
      <w:r>
        <w:t>часть 4 изложить в следующей редакции: "4.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
        <w:rPr>
          <w:b/>
        </w:rPr>
        <w:t xml:space="preserve">5. </w:t>
      </w:r>
      <w:r>
        <w:t>часть 5 изложить в следующей редакции: "5. Привлечение региональным оператором, в частности в случае, предусмотренном частью 3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порядке, установленном Правительством Российской Федерации."</w:t>
      </w:r>
    </w:p>
    <w:p>
      <w:r>
        <w:rPr>
          <w:b/>
        </w:rPr>
        <w:t xml:space="preserve">5. </w:t>
      </w:r>
      <w:r>
        <w:t>в части 6 слова "за неисполнение или ненадлежащее исполнение обязательств по договору о формировании фонда капитального ремонта и об организации проведения капитального ремонта, а также" исключить</w:t>
      </w:r>
    </w:p>
    <w:p>
      <w:r>
        <w:rPr>
          <w:b/>
        </w:rPr>
        <w:t xml:space="preserve">5. </w:t>
      </w:r>
      <w:r>
        <w:t>в части 2: в пункте 1 слово "процентов" заменить словом "пеней"; дополнить пунктом 4 следующего содержания: "4)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
        <w:rPr>
          <w:b/>
        </w:rPr>
        <w:t xml:space="preserve">5. </w:t>
      </w:r>
      <w:r>
        <w:t>дополнить частью 31 следующего содержания: "31. Отчет регионального оператора, содержащий сведения, указанные в части 2 настоящей статьи, размещается ежеквартально на сайте регионального оператора по форме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5. </w:t>
      </w:r>
      <w:r>
        <w:t>в части 5: пункт 1 изложить в следующей редакции: "1) перечень услуг и (или) работ по капитальному ремонту;"; пункт 5 после слов "в приемке" дополнить словами "оказанных услуг и (или)"</w:t>
      </w:r>
    </w:p>
    <w:p>
      <w:r>
        <w:rPr>
          <w:b/>
        </w:rPr>
        <w:t xml:space="preserve">5. </w:t>
      </w:r>
      <w:r>
        <w:t>часть 7 после слов "в многоквартирном доме требуется" дополнить словами "оказание какого-либо вида услуг и (или)", слово "предусмотренного" заменить словом "предусмотренных"</w:t>
      </w:r>
    </w:p>
    <w:p>
      <w:r>
        <w:rPr>
          <w:b/>
        </w:rPr>
        <w:t xml:space="preserve">5. </w:t>
      </w:r>
      <w:r>
        <w:t>дополнить частью 8 следующего содержания: "8.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
        <w:rPr>
          <w:b/>
        </w:rPr>
        <w:t xml:space="preserve">5. </w:t>
      </w:r>
      <w:r>
        <w:t>в части 2 слова "акт приемки выполненных" заменить словами "акт приемки оказанных услуг и (или) выполненных"</w:t>
      </w:r>
    </w:p>
    <w:p>
      <w:r>
        <w:rPr>
          <w:b/>
        </w:rPr>
        <w:t xml:space="preserve">5. </w:t>
      </w:r>
      <w:r>
        <w:t>часть 3 после слов "соответствующего вида" дополнить словами "услуг и (или)", после слов "отдельных видов" дополнить словами "услуг и (или)"</w:t>
      </w:r>
    </w:p>
    <w:p>
      <w:r>
        <w:rPr>
          <w:b/>
        </w:rPr>
        <w:t xml:space="preserve">5. </w:t>
      </w:r>
      <w:r>
        <w:t>часть 1 дополнить словами "с учетом особенности проведения внеплановой проверки, установленной частью 3 настоящей статьи"</w:t>
      </w:r>
    </w:p>
    <w:p>
      <w:r>
        <w:rPr>
          <w:b/>
        </w:rPr>
        <w:t xml:space="preserve">5. </w:t>
      </w:r>
      <w:r>
        <w:t>часть 2 дополнить новым вторым предложением следующего содержания: "При осуществлении лицензионного контроля должностные лица органа государственного жилищного надзора имеют права, предусмотренные частью 5 статьи 20 настоящего Кодекса."</w:t>
      </w:r>
    </w:p>
    <w:p>
      <w:r>
        <w:rPr>
          <w:b/>
        </w:rPr>
        <w:t xml:space="preserve">5. </w:t>
      </w:r>
      <w:r>
        <w:t>дополнить частью 3 следующего содержания: "3. Внеплановая проверка по основаниям, предусмотренным пунктами 1, 4, 5 части 10 статьи 19 Федерального закона от 4 мая 2011 года № 99-ФЗ "О лицензировании отдельных видов деятельности", а также в связи с поступлением в орган государственного жилищного надзора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лицензиатом лицензионных требований проводится без согласования с органами прокуратуры и без предварительного уведомления лицензиата о проведении внеплановой проверки."</w:t>
      </w:r>
    </w:p>
    <w:p>
      <w:r>
        <w:rPr>
          <w:b/>
        </w:rPr>
        <w:t xml:space="preserve">5. </w:t>
      </w:r>
      <w:r>
        <w:t>часть 3 изложить в следующей редакции: "3. Орган государственного жилищного надзора после получения сведений, указанных в части 2 настоящей статьи, вносит изменения в реестр лицензий субъекта Российской Федерации в порядке и в сроки,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
        <w:rPr>
          <w:b/>
        </w:rPr>
        <w:t xml:space="preserve">5. </w:t>
      </w:r>
      <w:r>
        <w:t>дополнить частью 51 следующего содержания: "51. В случае, если в течение календарного года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выданного органом государственного жилищного надзора предписания об устранении нарушений лицензионных требований, предусмотренных пунктами 1 - 5 части 1 статьи 193 настоящего Кодекса, из реестра лицензий субъекта Российской Федерации исключаются сведения обо всех домах, в отношении которых лицензиат осуществляет деятельность по управлению, за исключением случая принятия решения, предусмотренного частью 7 настоящей статьи."</w:t>
      </w:r>
    </w:p>
    <w:p>
      <w:r>
        <w:rPr>
          <w:b/>
        </w:rPr>
        <w:t xml:space="preserve">5. </w:t>
      </w:r>
      <w:r>
        <w:t>в абзаце первом части 3 слова "действие лицензии которого прекращено или лицензия которого аннулирована в соответствии со статьей 199 настоящего Кодекса," заменить словами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статьей 199 настоящего Кодекса"</w:t>
      </w:r>
    </w:p>
    <w:p>
      <w:r>
        <w:rPr>
          <w:b/>
        </w:rPr>
        <w:t xml:space="preserve">5. </w:t>
      </w:r>
      <w:r>
        <w:t>часть 4 после слов "жилищного надзора" дополнить словами "об исключении сведений о многоквартирном доме из реестра лицензий субъекта Российской Федерации,"</w:t>
      </w:r>
    </w:p>
    <w:p>
      <w:r>
        <w:rPr>
          <w:b/>
        </w:rPr>
        <w:t xml:space="preserve">5. </w:t>
      </w:r>
      <w:r>
        <w:t>в части 5 слова "и (или)" заменить словом "или"</w:t>
      </w:r>
    </w:p>
    <w:p>
      <w:r>
        <w:rPr>
          <w:b/>
        </w:rPr>
        <w:t>Статья 2</w:t>
      </w:r>
    </w:p>
    <w:p>
      <w:r>
        <w:t>Внести в пункт 3 части первой статьи 14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1999, № 16, ст. 1937; 2000, № 33, ст. 3348; 2001, № 7, ст. 610; 2003, № 43, ст. 4108; 2004, № 35, ст. 3607; 2005, № 1, ст. 25; 2008, № 52, ст. 6236; 2009, № 30, ст. 3739; 2011, № 23, ст. 3270; № 29, ст. 4297; № 47, ст. 6608; 2013, № 19, ст. 2331; № 27, ст. 3477; 2014, № 26, ст. 3406; № 40, ст. 5322) следующие изменения</w:t>
      </w:r>
    </w:p>
    <w:p>
      <w:r>
        <w:t>абзац первый изложить в следующей редакции: "3) компенсация расходов на оплату жилых помещений и коммунальных услуг в размере 50 процентов:"</w:t>
      </w:r>
    </w:p>
    <w:p>
      <w:r>
        <w:t>дополнить новыми абзацами вторым - седьмым следующего содержания: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и в приватизированных жилых помещениях соответственно (в пределах норм, предусмотренных законодательством Российской Федерации), в том числе проживающим совместно с ними членам их семей;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приватизированных жилых помещений (в пределах норм, предусмотренных законодательством Российской Федерации), в том числе проживающим совместно с ними членам их семей; платы за холодную воду, горячую воду, электрическую энергию, тепловую энергию, потребляемые при содержании общего имущества в многоквартирном доме, независимо от вида жилищного фонда, а также за отведение сточных вод в целях содержания общего имущества в многоквартирном доме;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
        <w:t>абзацы второй - четвертый считать соответственно абзацами восьмым - десятым</w:t>
      </w:r>
    </w:p>
    <w:p>
      <w:r>
        <w:t>абзац пятый считать абзацем одиннадцатым и признать его утратившим силу</w:t>
      </w:r>
    </w:p>
    <w:p>
      <w:r>
        <w:t>абзацы шестой - двенадцатый считать соответственно абзацами двенадцатым - восемнадцатым</w:t>
      </w:r>
    </w:p>
    <w:p>
      <w:r>
        <w:rPr>
          <w:b/>
        </w:rPr>
        <w:t>Статья 3</w:t>
      </w:r>
    </w:p>
    <w:p>
      <w:r>
        <w:t>Внести в Федеральный закон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 19, ст. 2023; 2002, № 30, ст. 3033; 2004, № 25, ст. 2480; № 35, ст. 3607; 2005, № 1, ст. 25; № 19, ст. 1748; 2009, № 26, ст. 3133; № 29, ст. 3623; № 30, ст. 3739; № 52, ст. 6403; 2010, № 19, ст. 2287; № 27, ст. 3433; № 30, ст. 3991; № 31, ст. 4206; № 50, ст. 6609; 2011, № 47, ст. 6608; 2013, № 27, ст. 3477; № 48, ст. 6165) следующие изменения</w:t>
      </w:r>
    </w:p>
    <w:p>
      <w:r>
        <w:t>в пункте 1 статьи 13: а) в подпункте 3 слова "получение и содержание" заменить словом "предоставление"; б) подпункт 4 изложить в следующей редакции: "4) компенсацию расходов на оплату жилых помещений и коммунальных услуг;"</w:t>
      </w:r>
    </w:p>
    <w:p>
      <w:r>
        <w:t>в пункте 1 статьи 14: а) подпункт 8 изложить в следующей редакции: "8) компенсация расходов на оплату жилых помещений и коммунальных услуг в размере 50 процентов: 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инвалидов войны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а также членам семей инвалидов войны, совместно с ними проживающим,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б) подпункт 9 признать утратившим силу</w:t>
      </w:r>
    </w:p>
    <w:p>
      <w:r>
        <w:t>в пункте 1 статьи 15: а) подпункт 5 изложить в следующей редакции: "5)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 платы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участников Великой Отечественной войны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б) подпункт 6 признать утратившим силу</w:t>
      </w:r>
    </w:p>
    <w:p>
      <w:r>
        <w:t>подпункт 5 пункта 1 статьи 16 изложить в следующей редакции: "5) компенсация расходов на оплату жилых помещений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Меры социальной поддержки по оплате жилых помещений предоставляются лицам, проживающим в жилых помещениях независимо от вида жилищного фонда, а также членам семей ветеранов боевых действий, совместно с ними проживающим;"</w:t>
      </w:r>
    </w:p>
    <w:p>
      <w:r>
        <w:t>в пункте 2 статьи 18: а) подпункт 2 изложить в следующей редакции: "2)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 платы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лиц, указанных в настоящей статье,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б) подпункт 3 признать утратившим силу</w:t>
      </w:r>
    </w:p>
    <w:p>
      <w:r>
        <w:t>в пункте 1 статьи 21: а) подпункт 9 изложить в следующей редакции: "9)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 платы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семей погибших (умерших) производится в первоочередном порядке. 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Меры социальной поддержки по оплате коммунальных услуг предоставляются независимо от того, кто из членов семьи погибшего (умершего) является нанимателем (собственником) жилого помещения;"; б) подпункт 10 признать утратившим силу</w:t>
      </w:r>
    </w:p>
    <w:p>
      <w:r>
        <w:rPr>
          <w:b/>
        </w:rPr>
        <w:t>Статья 4</w:t>
      </w:r>
    </w:p>
    <w:p>
      <w:r>
        <w:t>Внести в статью 17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2005, № 1, ст. 25; 2008, № 30, ст. 3616; 2012, № 30, ст. 4175; 2014, № 49, ст. 6928) следующие изменения</w:t>
      </w:r>
    </w:p>
    <w:p>
      <w:r>
        <w:t>часть тринадцатую изложить в следующей редакции: "Инвалидам и семьям, имеющим детей-инвалидов, предоставляется компенсация расходов на оплату жилых помещений и коммунальных услуг в размере 50 процентов: 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платы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r>
        <w:t>дополнить новой частью четырнадцатой следующего содержания: "Меры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
        <w:t>часть четырнадцатую считать частью пятнадцатой</w:t>
      </w:r>
    </w:p>
    <w:p>
      <w:r>
        <w:rPr>
          <w:b/>
        </w:rPr>
        <w:t>Статья 5</w:t>
      </w:r>
    </w:p>
    <w:p>
      <w:r>
        <w:t>Внести в статью 2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2005, № 1, ст. 25; 2008, № 52, ст. 6236; 2009, № 30, ст. 3739; № 52, ст. 6452; 2013, № 19, ст. 2331; 2014, № 26, ст. 3406) следующие изменения</w:t>
      </w:r>
    </w:p>
    <w:p>
      <w:r>
        <w:t>пункт 17 части первой изложить в следующей редакции: "17) компенсация расходов на оплату жилых помещений и коммунальных услуг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 и в приватизированных жилых помещениях соответственно (в пределах норм, предусмотренных законодательством Российской Федерации), в том числе проживающим совместно с ними членам их семей;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приватизированных жилых помещений (в пределах норм, предусмотренных законодательством Российской Федерации), в том числе проживающим совместно с ними членам их семей; платы за холодную воду, горячую воду, электрическую энергию, тепловую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 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 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r>
        <w:t>дополнить новой частью второй следующего содержания: "Меры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r>
        <w:t>части вторую - четвертую считать соответственно частями третьей - пятой</w:t>
      </w:r>
    </w:p>
    <w:p>
      <w:r>
        <w:t>часть пятую считать частью шестой и признать ее утратившей силу</w:t>
      </w:r>
    </w:p>
    <w:p>
      <w:r>
        <w:t>части шестую - одиннадцатую считать соответственно частями седьмой - двенадцатой</w:t>
      </w:r>
    </w:p>
    <w:p>
      <w:r>
        <w:rPr>
          <w:b/>
        </w:rPr>
        <w:t>Статья 6</w:t>
      </w:r>
    </w:p>
    <w:p>
      <w:r>
        <w:t>Статью 133 Федерального закона от 26 октября 2002 года № 127-ФЗ "О несостоятельности (банкротстве)" (Собрание законодательства Российской Федерации, 2002, № 43, ст. 4190; 2005, № 1, ст. 18; 2009, № 1, ст. 4; 2011, № 50, ст. 7357; 2013, № 51, ст. 6699) дополнить пунктом 5 следующего содержания: "5. Положения настоящей статьи не распространяются на специальные счета в целях формирования фонда капитального ремонта общего имущества в многоквартирном доме, в частности при наличии непогашенной задолженности по займу и (или) кредиту, полученным на проведение капитального ремонта общего имущества в многоквартирном доме, до полного исполнения перед кредитором обязательств по займу и (или) кредиту, полученным на проведение капитального ремонта общего имущества в этом многоквартирном доме.".</w:t>
      </w:r>
    </w:p>
    <w:p>
      <w:r>
        <w:rPr>
          <w:b/>
        </w:rPr>
        <w:t>Статья 7</w:t>
      </w:r>
    </w:p>
    <w:p>
      <w:r>
        <w:t>Часть 12 статьи 48 Градостроительного кодекса Российской Федерации (Собрание законодательства Российской Федерации, 2005, № 1, ст. 16; 2006, № 1, ст. 21; № 52, ст. 5498; 2007, № 1, ст. 21; № 31, ст. 4012; 2008, № 30, ст. 3604; 2009, № 48, ст. 5711; 2010, № 31, ст. 4209; 2011, № 13, ст. 1688; № 29, ст. 4281; № 30, ст. 4591; № 49, ст. 7015; 2012, № 53, ст. 7643; 2013, № 30, ст. 4080; № 52, ст. 6983; 2014, № 14, ст. 1557; № 26, ст. 3377; № 43, ст. 5799) дополнить пунктом 112 следующего содержания: "112)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
        <w:rPr>
          <w:b/>
        </w:rPr>
        <w:t>Статья 8</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30, ст. 3597; № 49, ст. 5723; 2009, № 15, ст. 1780; № 27, ст. 3267; № 29, ст. 3584; № 51, ст. 6153; 2011, № 1, ст. 49, 53; № 23, ст. 3264; № 29, ст. 4291; № 49, ст. 7028; 2012, № 31, ст. 4322; № 53, ст. 7595; 2013, № 14, ст. 1646; № 30, ст. 4073; № 52, ст. 6982; 2014, № 26, ст. 3377, 3406; № 30, ст. 4219; № 48, ст. 6637; 2015, № 1, ст. 11, 52; № 10, ст. 1418) следующие изменения: 1) (Утратил силу - Федеральный закон от 30.12.2021 № 436-ФЗ) 2) в статье 14: а) в пункте 12 части 1 слова "региональных адресных программ по переселению граждан из аварийного жилищного фонда," исключить; б) в части 3 слова "пунктами 1 - 3," заменить словом "пунктом"; 3) в статье 16: а) часть 21 дополнить новым вторым предложением следующего содержания: "При этом в случае превышения совокупного размера этапов таких программ какого-либо года над размером минимального совокупного размера указанных этапов текущего года, рассчитанного в указанном порядке, совокупный размер этапов таких программ на последующие годы может быть меньше минимальных размеров этапов на величину этого превышения."; б) часть 12 признать утратившей силу; в) в части 13 слова "до 31 декабря 2015 года" исключить; 4) статью 161 дополнить частями 11 и 12 следующего содержания: "11. Действие частей 1 - 10 настоящей статьи распространяется на отношения, связанные с предоставлением финансовой поддержки за счет средств Фонда на модернизацию систем коммунальной инфраструктуры, если решение о предоставлении такой поддержки было принято до 30 апреля 2015 года.</w:t>
      </w:r>
    </w:p>
    <w:p>
      <w:r>
        <w:rPr>
          <w:b/>
        </w:rPr>
        <w:t xml:space="preserve">12. </w:t>
      </w:r>
      <w:r>
        <w:t>Порядок предоставления финансовой поддержки за счет средств Фонда на модернизацию систем коммунальной инфраструктуры, в том числе формы и условия предоставления такой поддержки, объем долевого финансирования за счет средств бюджетов субъектов Российской Федерации и (или) местных бюджетов, на основании заявок субъектов Российской Федерации, поданных в Фонд после 1 мая 2015 года, устанавливается Правительством Российской Федерации. Нормы настоящего Федерального закона применяются к правоотношениям, возникающим в связи с предоставлением такой поддержки, в части, не противоречащей указанному порядку.";</w:t>
      </w:r>
    </w:p>
    <w:p>
      <w:r>
        <w:rPr>
          <w:b/>
        </w:rPr>
        <w:t xml:space="preserve">12. </w:t>
      </w:r>
      <w:r>
        <w:t>в статье 17:</w:t>
      </w:r>
    </w:p>
    <w:p>
      <w:r>
        <w:rPr>
          <w:b/>
        </w:rPr>
        <w:t xml:space="preserve">12. </w:t>
      </w:r>
      <w:r>
        <w:t>в статье 18:</w:t>
      </w:r>
    </w:p>
    <w:p>
      <w:r>
        <w:rPr>
          <w:b/>
        </w:rPr>
        <w:t xml:space="preserve">12. </w:t>
      </w:r>
      <w:r>
        <w:t>в статье 19:</w:t>
      </w:r>
    </w:p>
    <w:p>
      <w:r>
        <w:rPr>
          <w:b/>
        </w:rPr>
        <w:t xml:space="preserve">12. </w:t>
      </w:r>
      <w:r>
        <w:t>в статье 191:</w:t>
      </w:r>
    </w:p>
    <w:p>
      <w:r>
        <w:rPr>
          <w:b/>
        </w:rPr>
        <w:t xml:space="preserve">12. </w:t>
      </w:r>
      <w:r>
        <w:t>часть 21 статьи 20 изложить в следующей редакции: "21. Законом субъекта Российской Федерации может быть предусмотрено, что средства бюджета субъекта Российской Федерации, полученные за счет средств Фонда и предусмотренные в бюджете субъекта Российской Федерации на переселение граждан из аварийного жилищного фонда, могут направляться субъектом Российской Федерации на приобретение жилых помещений в многоквартирных домах (в том числе в многоквартирных домах, строительство которых не завершено, включая многоквартирные дома, строящиеся (создаваемые) с привлечением денежных средств граждан и (или) юридических лиц) или в жилых домах, указанных в пункте 2 части 2 статьи 49 Градостроительного кодекса Российской Федерации, либо на строительство указанных домов на основании соответствующего гражданско-правового договора, государственного контракта, заключенного субъектом Российской Федерации, в соответствии с региональной адресной программой по переселению граждан из аварийного жилищного фонда. Субъект Российской Федерации при осуществлении закупки вправе объединить в предмете одного лота (одного государственного контракта) выполнение работ по разработке проектной документации и по строительству многоквартирного дома либо указанного в пункте 2 части 2 статьи 49 Градостроительного кодекса Российской Федерации жилого дома."</w:t>
      </w:r>
    </w:p>
    <w:p>
      <w:r>
        <w:rPr>
          <w:b/>
        </w:rPr>
        <w:t xml:space="preserve">12. </w:t>
      </w:r>
      <w:r>
        <w:t>в статье 201:</w:t>
      </w:r>
    </w:p>
    <w:p>
      <w:r>
        <w:rPr>
          <w:b/>
        </w:rPr>
        <w:t xml:space="preserve">12. </w:t>
      </w:r>
      <w:r>
        <w:t>в части 1 статьи 2010 слова "До 1 октября 2014 года включительно" исключить</w:t>
      </w:r>
    </w:p>
    <w:p>
      <w:r>
        <w:rPr>
          <w:b/>
        </w:rPr>
        <w:t xml:space="preserve">12. </w:t>
      </w:r>
      <w:r>
        <w:t>в статье 2011:</w:t>
      </w:r>
    </w:p>
    <w:p>
      <w:r>
        <w:rPr>
          <w:b/>
        </w:rPr>
        <w:t xml:space="preserve">12. </w:t>
      </w:r>
      <w:r>
        <w:t>в части 1 статьи 23:</w:t>
      </w:r>
    </w:p>
    <w:p>
      <w:r>
        <w:rPr>
          <w:b/>
        </w:rPr>
        <w:t xml:space="preserve">12. </w:t>
      </w:r>
      <w:r>
        <w:t>в статье 231:</w:t>
      </w:r>
    </w:p>
    <w:p>
      <w:r>
        <w:rPr>
          <w:b/>
        </w:rPr>
        <w:t xml:space="preserve">12. </w:t>
      </w:r>
      <w:r>
        <w:t>в части 61 второе предложение изложить в следующей редакции: "В случае представления субъектом Российской Федерации после 1 марта 2014 года уточненных сведений об общей площади аварийного жилищного фонда, указанного в части 5 настоящей статьи, в результате чего уточненная общая площадь указанного аварийного жилищного фонда оказывается меньше его общей площади, сведения о которой по состоянию на 1 марта 2014 года были представлены ранее, сумма средств Фонда, которые подлежат направлению на увеличение лимита предоставления этому субъекту Российской Федерации финансовой поддержки на переселение граждан из аварийного жилищного фонда, уменьшается в порядке, установленном Правительством Российской Федерации.", третье предложение изложить в следующей редакции: "Сумма средств Фонда, не направленных вследствие данной корректировки на увеличение лимита средств на переселение, рассчитанного для этого субъекта Российской Федерации, направляется на увеличение лимитов средств на переселение граждан из аварийного жилищного фонда в порядке, установленном Правительством Российской Федерации.", четвертое предложение исключить</w:t>
      </w:r>
    </w:p>
    <w:p>
      <w:r>
        <w:rPr>
          <w:b/>
        </w:rPr>
        <w:t xml:space="preserve">12. </w:t>
      </w:r>
      <w:r>
        <w:t>часть 7 изложить в следующей редакции: "7. Для целей предоставления финансовой поддержки за счет средств Фонда на модернизацию систем коммунальной инфраструктуры на основании заявок субъектов Российской Федерации, поданных в Фонд до 1 мая 2015 года, Фондом для каждого субъекта Российской Федерации устанавливаются лимиты предоставления субъектам Российской Федерации финансовой поддержки за счет средств Фонда на модернизацию систем коммунальной инфраструктуры (далее - лимиты средств на модернизацию). Лимиты средств на модернизацию устанавливаются путем умножения общей суммы имущественных взносов в Фонд с 2013 по 2017 год, предусмотренных федеральным законом о федеральном бюджете на соответствующий финансовый год и плановый период и (или) нормативным правовым актом Правительства Российской Федерации в части средств, предназначенных на модернизацию систем коммунальной инфраструктуры, на частное от деления общей суммарной численности населения субъекта Российской Федерации, проживающего в населенных пунктах с численностью населения до двухсот пятидесяти тысяч человек (численность населения определяется на основании данных Всероссийской переписи населения), на общую суммарную численность населения Российской Федерации, проживающего в населенных пунктах с численностью населения до двухсот пятидесяти тысяч человек. Для целей предоставления финансовой поддержки на модернизацию систем коммунальной инфраструктуры в порядке, установленном Правительством Российской Федерации в соответствии с частью 12 статьи 161 настоящего Федерального закона, на основании заявок субъектов Российской Федерации, поданных в Фонд после 1 мая 2015 года, лимиты предоставления субъектам Российской Федерации такой финансовой поддержки не устанавливаются."</w:t>
      </w:r>
    </w:p>
    <w:p>
      <w:r>
        <w:rPr>
          <w:b/>
        </w:rPr>
        <w:t xml:space="preserve">12. </w:t>
      </w:r>
      <w:r>
        <w:t>в части 91 второе предложение изложить в следующей редакции: "Средства Фонда, которые получены от инвестирования временно свободных средств Фонда и объем которых превышает объем средств, необходимых для обеспечения деятельности Фонда, направляются на увеличение лимитов средств на переселение, рассчитанных для субъектов Российской Федерации, в порядке и на условиях, которые установлены Правительством Российской Федерации.", третье предложение исключить</w:t>
      </w:r>
    </w:p>
    <w:p>
      <w:r>
        <w:rPr>
          <w:b/>
        </w:rPr>
        <w:t xml:space="preserve">12. </w:t>
      </w:r>
      <w:r>
        <w:t>часть 92 дополнить предложением следующего содержания: "До 30 июня 2015 года Фонд направляет на увеличение лимитов средств на капитальный ремонт, утвержденных для Республики Крым и города федерального значения Севастополя, средства в размере, определенном решением наблюдательного совета Фонда, за счет остатков средств неиспользованных лимитов средств на капитальный ремонт, образовавшихся по состоянию на 31 декабря 2014 года. Часть указанных остатков, не направленная на увеличение лимитов средств на капитальный ремонт, утвержденных для Республики Крым и города федерального значения Севастополя в соответствии с настоящей частью, направляется на увеличение лимитов предоставления финансовой поддержки за счет средств Фонда в порядке, установленном Правительством Российской Федерации."</w:t>
      </w:r>
    </w:p>
    <w:p>
      <w:r>
        <w:rPr>
          <w:b/>
        </w:rPr>
        <w:t xml:space="preserve">12. </w:t>
      </w:r>
      <w:r>
        <w:t>часть 10 изложить в следующей редакции: "10. После 1 мая 2015 года все остатки средств неиспользованных лимитов средств на модернизацию, образовавшиеся у субъектов Российской Федерации по состоянию на 1 мая 2015 года (далее - общий лимит средств на модернизацию), распределяются субъектам Российской Федерации в качестве финансовой поддержки за счет средств Фонда на модернизацию систем коммунальной инфраструктуры в порядке, установленном Правительством Российской Федерации в соответствии с частью 12 статьи 161 настоящего Федерального закона. В случае, если по истечении одного года со дня принятия правлением Фонда решения о предоставлении финансовой поддержки на модернизацию систем коммунальной инфраструктуры, если такое решение было принято Фондом до 1 мая 2015 года, участник региональной программы по модернизации системы коммунальной инфраструктуры не привлек долгосрочный кредит или облигационный заем, указанные в пункте 2 части 6 статьи 161 настоящего Федерального закона, а также в случае отказа субъекта Российской Федерации от получения средств указанной финансовой поддержки полностью или частично правление Фонда принимает решение об отмене или изменении решения о предоставлении финансовой поддержки на модернизацию систем коммунальной инфраструктуры и о включении указанных средств в общий лимит средств на модернизацию. В случае возврата субъектом Российской Федерации средств финансовой поддержки за счет средств Фонда, полученных на модернизацию систем коммунальной инфраструктуры, такие средства включаются в общий лимит средств на модернизацию."</w:t>
      </w:r>
    </w:p>
    <w:p>
      <w:r>
        <w:rPr>
          <w:b/>
        </w:rPr>
        <w:t xml:space="preserve">12. </w:t>
      </w:r>
      <w:r>
        <w:t>в части 1 второе предложение исключить</w:t>
      </w:r>
    </w:p>
    <w:p>
      <w:r>
        <w:rPr>
          <w:b/>
        </w:rPr>
        <w:t xml:space="preserve">12. </w:t>
      </w:r>
      <w:r>
        <w:t>в части 2 в первом предложении слова ", переселения граждан из аварийного жилищного фонда" и второе предложение исключить</w:t>
      </w:r>
    </w:p>
    <w:p>
      <w:r>
        <w:rPr>
          <w:b/>
        </w:rPr>
        <w:t xml:space="preserve">12. </w:t>
      </w:r>
      <w:r>
        <w:t>в части 4 слова "переселения граждан из аварийного жилищного фонда," исключить</w:t>
      </w:r>
    </w:p>
    <w:p>
      <w:r>
        <w:rPr>
          <w:b/>
        </w:rPr>
        <w:t xml:space="preserve">12. </w:t>
      </w:r>
      <w:r>
        <w:t>в части 2: в абзаце первом второе предложение изложить в следующей редакции: "Заявка на предоставление финансовой поддержки за счет средств Фонда на переселение граждан из аварийного жилищного фонда подается в пределах установленного для данного субъекта Российской Федерации лимита средств на переселение и прогнозного увеличения рассчитанного для этого субъекта Российской Федерации лимита средств на переселение в предстоящие годы до окончания деятельности Фонда."; пункт 5 изложить в следующей редакции: "5) график ежегодного предоставления субъекту Российской Федерации или в случае, предусмотренном частью 3 статьи 20 настоящего Федерального закона, муниципальным образованиям средств Фонда на период осуществления деятельности Фонда."</w:t>
      </w:r>
    </w:p>
    <w:p>
      <w:r>
        <w:rPr>
          <w:b/>
        </w:rPr>
        <w:t xml:space="preserve">12. </w:t>
      </w:r>
      <w:r>
        <w:t>в части 21 слова "до 31 декабря 2015 года" исключить</w:t>
      </w:r>
    </w:p>
    <w:p>
      <w:r>
        <w:rPr>
          <w:b/>
        </w:rPr>
        <w:t xml:space="preserve">12. </w:t>
      </w:r>
      <w:r>
        <w:t>часть 31 изложить в следующей редакции: "31. Средства Фонда перечисляются в бюджет субъекта Российской Федерации или в случае, предусмотренном частью 3 статьи 20 настоящего Федерального закона, в местный бюджет и используются субъектом Российской Федерации и (или) муниципальным образованием в соответствии с договором, заключенным между Фондом и субъектом Российской Федерации. Типовые условия договора, заключаемого между Фондом и субъектом Российской Федерации, в том числе в части ответственности сторон, определяются Фондом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жилищной политики, жилищно-коммунального хозяйства."</w:t>
      </w:r>
    </w:p>
    <w:p>
      <w:r>
        <w:rPr>
          <w:b/>
        </w:rPr>
        <w:t xml:space="preserve">12. </w:t>
      </w:r>
      <w:r>
        <w:t>в части 5 слова "в соответствии с частью 1 статьи 17 настоящего Федерального закона" исключить</w:t>
      </w:r>
    </w:p>
    <w:p>
      <w:r>
        <w:rPr>
          <w:b/>
        </w:rPr>
        <w:t xml:space="preserve">12. </w:t>
      </w:r>
      <w:r>
        <w:t>часть 1 изложить в следующей редакции: "1.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подает в Фонд заявку на предоставление финансовой поддержки за счет средств Фонда, которые в случае подачи заявки в Фонд до 1 мая 2015 года не должны превышать установленный для этого субъекта Российской Федерации лимит средств на модернизацию, а в случае подачи заявки начиная с 1 мая 2015 года не должны превышать сумму, составляющую разность между одним миллиардом рублей и общей суммой ранее поданных этим субъектом Российской Федерации в Фонд заявок на предоставление финансовой поддержки за счет средств Фонда на модернизацию систем коммунальной инфраструктуры, и размер нераспределенного остатка средств общего лимита средств на модернизацию."</w:t>
      </w:r>
    </w:p>
    <w:p>
      <w:r>
        <w:rPr>
          <w:b/>
        </w:rPr>
        <w:t xml:space="preserve">12. </w:t>
      </w:r>
      <w:r>
        <w:t>в части 2 слово "тридцати" заменить словом "десяти"</w:t>
      </w:r>
    </w:p>
    <w:p>
      <w:r>
        <w:rPr>
          <w:b/>
        </w:rPr>
        <w:t xml:space="preserve">12. </w:t>
      </w:r>
      <w:r>
        <w:t>часть 8 изложить в следующей редакции: "8. Действие частей 2 - 7 настоящей статьи распространяется на отношения, связанные с предоставлением финансовой поддержки за счет средств Фонда на модернизацию систем коммунальной инфраструктуры, если решение о предоставлении такой поддержки было принято до 30 апреля 2015 года."</w:t>
      </w:r>
    </w:p>
    <w:p>
      <w:r>
        <w:rPr>
          <w:b/>
        </w:rPr>
        <w:t xml:space="preserve">12. </w:t>
      </w:r>
      <w:r>
        <w:t>часть 4 после слов "на отдельный банковский счет регионального оператора" дополнить словами "либо счет, указанный в части 4 статьи 180 Жилищного кодекса Российской Федерации"</w:t>
      </w:r>
    </w:p>
    <w:p>
      <w:r>
        <w:rPr>
          <w:b/>
        </w:rPr>
        <w:t xml:space="preserve">12. </w:t>
      </w:r>
      <w:r>
        <w:t>в части 11 слова "частью 5 статьи 15 и" исключить</w:t>
      </w:r>
    </w:p>
    <w:p>
      <w:r>
        <w:rPr>
          <w:b/>
        </w:rPr>
        <w:t xml:space="preserve">12. </w:t>
      </w:r>
      <w:r>
        <w:t>часть 4 изложить в следующей редакции: "4. Средства Фонда, средства долевого финансирования за счет внебюджетных средств (средств собственников помещений в многоквартирных домах), направляемые на проведение капитального ремонта многоквартирных домов, расположенных на территориях Республики Крым и города федерального значения Севастополя, используются на финансирование услуг и (или) работ по капитальному ремонту общего имущества в многоквартирном доме, указанных в части 1 статьи 166 Жилищного кодекса Российской Федерации, а также на разработку проектно-сметной документации для проведения указанных работ и проведение экспертизы такой документации."</w:t>
      </w:r>
    </w:p>
    <w:p>
      <w:r>
        <w:rPr>
          <w:b/>
        </w:rPr>
        <w:t xml:space="preserve">12. </w:t>
      </w:r>
      <w:r>
        <w:t>часть 5 признать утратившей силу</w:t>
      </w:r>
    </w:p>
    <w:p>
      <w:r>
        <w:rPr>
          <w:b/>
        </w:rPr>
        <w:t xml:space="preserve">12. </w:t>
      </w:r>
      <w:r>
        <w:t>в пункте 3 слова "переселение граждан из аварийного жилищного фонда," исключить</w:t>
      </w:r>
    </w:p>
    <w:p>
      <w:r>
        <w:rPr>
          <w:b/>
        </w:rPr>
        <w:t xml:space="preserve">12. </w:t>
      </w:r>
      <w:r>
        <w:t>дополнить пунктом 42 следующего содержания: "42) невыполнения субъектами Российской Федерации условий договора, заключенного между Фондом и субъектом Российской Федерации в соответствии со статьей 19 настоящего Федерального закона;"</w:t>
      </w:r>
    </w:p>
    <w:p>
      <w:r>
        <w:rPr>
          <w:b/>
        </w:rPr>
        <w:t xml:space="preserve">12. </w:t>
      </w:r>
      <w:r>
        <w:t>пункт 6 признать утратившим силу</w:t>
      </w:r>
    </w:p>
    <w:p>
      <w:r>
        <w:rPr>
          <w:b/>
        </w:rPr>
        <w:t xml:space="preserve">12. </w:t>
      </w:r>
      <w:r>
        <w:t>в части 1: пункт 2 признать утратившим силу; дополнить пунктом 3 следующего содержания: "3) предусмотренном договором, заключаемым между Фондом и субъектом Российской Федерации в соответствии со статьей 19 настоящего Федерального закона."</w:t>
      </w:r>
    </w:p>
    <w:p>
      <w:r>
        <w:rPr>
          <w:b/>
        </w:rPr>
        <w:t xml:space="preserve">12. </w:t>
      </w:r>
      <w:r>
        <w:t>в части 3: в пункте 11 слова "переселение граждан из аварийного жилищного фонда," исключить; пункт 4 признать утратившим силу</w:t>
      </w:r>
    </w:p>
    <w:p>
      <w:r>
        <w:rPr>
          <w:b/>
        </w:rPr>
        <w:t xml:space="preserve">12. </w:t>
      </w:r>
      <w:r>
        <w:t>часть 5 изложить в следующей редакции: "5. Решение о возврате средств Фонда в случаях, указанных в пункте 3 части 1 настоящей статьи, принимается правлением Фонда. Возврат осуществляется в порядке, установленном Фондом."</w:t>
      </w:r>
    </w:p>
    <w:p>
      <w:r>
        <w:rPr>
          <w:b/>
        </w:rPr>
        <w:t xml:space="preserve">12. </w:t>
      </w:r>
      <w:r>
        <w:t>в части 6 слова "в пункте 2" заменить словами "в пункте 3"</w:t>
      </w:r>
    </w:p>
    <w:p>
      <w:r>
        <w:rPr>
          <w:b/>
        </w:rPr>
        <w:t>Статья 9</w:t>
      </w:r>
    </w:p>
    <w:p>
      <w:r>
        <w:t>Статью 13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 2011, № 29, ст. 4288; 2015, № 1, ст. 19) дополнить частью 52 следующего содержания: "52. Обязанность, предусмотренная частью 51 настоящей статьи, не распространяется на собственников жилых домов и помещений в многоквартирном доме, отапливаемых без использования газоиспользующего оборудования.".</w:t>
      </w:r>
    </w:p>
    <w:p>
      <w:r>
        <w:rPr>
          <w:b/>
        </w:rPr>
        <w:t>Статья 10</w:t>
      </w:r>
    </w:p>
    <w:p>
      <w:r>
        <w:t>Внести в статью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2014, № 30, ст. 4256) следующие изменения</w:t>
      </w:r>
    </w:p>
    <w:p>
      <w:r>
        <w:t>часть 3 изложить в следующей редакции: "3. С 1 мая 2015 года информация, указанная в статье 195 Жилищного кодекса Российской Федерации (в редакции настоящего Федерального закона), подлежит размещению в определенной федеральным законом государственной информационной системе жилищно-коммунального хозяйства. Информация, указанная в статье 198 Жилищного кодекса Российской Федерации (в редакции настоящего Федерального закона), подлежит размещению в определенной федеральным законом государственной информационной системе жилищно-коммунального хозяйства с 1 августа 2015 года."</w:t>
      </w:r>
    </w:p>
    <w:p>
      <w:r>
        <w:t>часть 4 дополнить предложением следующего содержания: "При этом юридическое лицо или индивидуальный предприниматель, которые указаны в настоящей части и осуществляют предпринимательскую деятельность по управлению многоквартирными домами на день вступления в силу настоящего Федерального закона, не обратились в орган исполнительной власти субъекта Российской Федерации, осуществляющий региональный государственный жилищный надзор, с заявлением о предоставлении лицензии на осуществление данной деятельности либо получили отказ в ее выдаче, надлежащим образом обязаны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наступления событий, указанных в части 3 статьи 200 Жилищного кодекса Российской Федерации."</w:t>
      </w:r>
    </w:p>
    <w:p>
      <w:r>
        <w:t>в части 6 слова "о расторжении договора управления" заменить словами "об отказе от договора управления"</w:t>
      </w:r>
    </w:p>
    <w:p>
      <w:r>
        <w:rPr>
          <w:b/>
        </w:rPr>
        <w:t>Статья 11</w:t>
      </w:r>
    </w:p>
    <w:p>
      <w:r>
        <w:rPr>
          <w:b/>
        </w:rPr>
        <w:t xml:space="preserve">1. </w:t>
      </w:r>
      <w:r>
        <w:t>Признать утратившими силу</w:t>
      </w:r>
    </w:p>
    <w:p>
      <w:r>
        <w:rPr>
          <w:b/>
        </w:rPr>
        <w:t xml:space="preserve">2. </w:t>
      </w:r>
      <w:r>
        <w:t>Пункт 2 статьи 12 Федерального закона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 1, ст. 11) исключить</w:t>
      </w:r>
    </w:p>
    <w:p>
      <w:r>
        <w:rPr>
          <w:b/>
        </w:rPr>
        <w:t xml:space="preserve">1. </w:t>
      </w:r>
      <w:r>
        <w:t>абзац десятый пункта 8 статьи 3, абзац четырнадцатый пункта 9, абзац одиннадцатый пункта 10, абзац двадцать первый пункта 13, абзац четырнадцатый пункта 16 статьи 44, абзац шестнадцатый пункта 3 статьи 139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абзацы пятый и одиннадцатый пункта 6 статьи 1 Федерального закона от 17 июля 2009 года № 147-ФЗ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2009, № 29, ст. 3584)</w:t>
      </w:r>
    </w:p>
    <w:p>
      <w:r>
        <w:rPr>
          <w:b/>
        </w:rPr>
        <w:t xml:space="preserve">1. </w:t>
      </w:r>
      <w:r>
        <w:t>Федеральный закон от 2 июля 2010 года № 149-ФЗ "О внесении изменения в статью 14 Федерального закона "О ветеранах" (Собрание законодательства Российской Федерации, 2010, № 27, ст. 3433)</w:t>
      </w:r>
    </w:p>
    <w:p>
      <w:r>
        <w:rPr>
          <w:b/>
        </w:rPr>
        <w:t xml:space="preserve">1. </w:t>
      </w:r>
      <w:r>
        <w:t>статью 2 Федерального закона от 27 июля 2010 года №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 31, ст. 4206)</w:t>
      </w:r>
    </w:p>
    <w:p>
      <w:r>
        <w:rPr>
          <w:b/>
        </w:rPr>
        <w:t xml:space="preserve">1. </w:t>
      </w:r>
      <w:r>
        <w:t>подпункт "е" пункта 9, абзацы десятый и одиннадцатый подпункта "а" пункта 21, абзацы четвертый и пятый подпункта "а", абзацы десятый и одиннадцатый подпункта "г" пункта 22 статьи 1 Федерального закона от 25 декабря 2012 года № 270-ФЗ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2012, № 53, ст. 7595)</w:t>
      </w:r>
    </w:p>
    <w:p>
      <w:r>
        <w:rPr>
          <w:b/>
        </w:rPr>
        <w:t xml:space="preserve">1. </w:t>
      </w:r>
      <w:r>
        <w:t>пункт 15 (в части дополнения пунктами 2 и 3 части 4 статьи 170 Жилищного кодекса Российской Федерации) статьи 1 Федерального закона от 25 декабря 2012 года №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7596)</w:t>
      </w:r>
    </w:p>
    <w:p>
      <w:r>
        <w:rPr>
          <w:b/>
        </w:rPr>
        <w:t xml:space="preserve">1. </w:t>
      </w:r>
      <w:r>
        <w:t>подпункт "и" пункта 4, подпункт "б" пункта 13 статьи 1 Федерального закона от 23 июля 2013 года № 240-ФЗ "О внесении изменений в Федеральный закон "О Фонде содействия реформированию жилищно-коммунального хозяйства" (Собрание законодательства Российской Федерации, 2013, № 30, ст. 4073)</w:t>
      </w:r>
    </w:p>
    <w:p>
      <w:r>
        <w:rPr>
          <w:b/>
        </w:rPr>
        <w:t xml:space="preserve">1. </w:t>
      </w:r>
      <w:r>
        <w:t>подпункт "в" пункта 3, абзац шестнадцатый пункта 9, абзацы третий и четвертый подпункта "а" пункта 11 статьи 6 Федерального закона от 28 июня 2014 года № 200-ФЗ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2014, № 26, ст. 3406)</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"б" пункта 7 статьи 1 настоящего Федерального закона вступает в силу по истечении шестидесяти дней после дня вступления в силу настоящего Федерального закона</w:t>
      </w:r>
    </w:p>
    <w:p>
      <w:r>
        <w:rPr>
          <w:b/>
        </w:rPr>
        <w:t xml:space="preserve">3. </w:t>
      </w:r>
      <w:r>
        <w:t>Абзац второй подпункта "а" пункта 7, подпункты "б" и "в" пункта 16 статьи 1 настоящего Федерального закона вступают в силу по истечении ста восьмидесяти дней после дня вступления в силу настоящего Федерального закона</w:t>
      </w:r>
    </w:p>
    <w:p>
      <w:r>
        <w:rPr>
          <w:b/>
        </w:rPr>
        <w:t xml:space="preserve">4. </w:t>
      </w:r>
      <w:r>
        <w:t>Подпункт "в" пункта 13 статьи 1 настоящего Федерального закона вступает в силу с 1 января 2016 года</w:t>
      </w:r>
    </w:p>
    <w:p>
      <w:r>
        <w:rPr>
          <w:b/>
        </w:rPr>
        <w:t xml:space="preserve">5. </w:t>
      </w:r>
      <w:r>
        <w:t>Пункт 10 статьи 1 настоящего Федерального закона вступает в силу с 1 июля 2016 года</w:t>
      </w:r>
    </w:p>
    <w:p>
      <w:r>
        <w:rPr>
          <w:b/>
        </w:rPr>
        <w:t xml:space="preserve">6. </w:t>
      </w:r>
      <w:r>
        <w:t>Абзацы четвертый и пятый подпункта "б" и подпункт "д" пункта 22 статьи 1 настоящего Федерального закона вступают в силу с 1 января 2017 года</w:t>
      </w:r>
    </w:p>
    <w:p>
      <w:r>
        <w:rPr>
          <w:b/>
        </w:rPr>
        <w:t xml:space="preserve">7. </w:t>
      </w:r>
      <w:r>
        <w:t>Положения частей 11 и 3 статьи 180 Жилищного кодекса Российской Федерации (в редакции настоящего Федерального закона) в части закупок региональным оператором товаров, работ, услуг в целях выполнения функций регионального оператора и отбора региональными операторами по результатам конкурса российских кредитных организаций, соответствующих требованиям части 2 статьи 176 Жилищного кодекса Российской Федерации, в порядке и на условиях, которые определены Правительством Российской Федерации, применяются по истечении девяноста дней после дня вступления в силу соответствующего акта Правительства Российской Федерации. До указанного срока порядок проведения и условия конкурса, указанного в части 3 статьи 180 Жилищного кодекса Российской Федерации (в редакции настоящего Федерального закона), определяются в соответствии с нормативным правовым актом субъекта Российской Федерации</w:t>
      </w:r>
    </w:p>
    <w:p>
      <w:r>
        <w:rPr>
          <w:b/>
        </w:rPr>
        <w:t xml:space="preserve">8. </w:t>
      </w:r>
      <w:r>
        <w:t>До ввода в эксплуатацию единой информационной системы в сфере закупок товаров, работ, услуг для обеспечения государственных и муниципальных нужд информация, подлежащая размещению региональным оператором в соответствии с требованиями части 11 статьи 180 Жилищного кодекса Российской Федерации (в редакции настоящего Федерального закона) в такой единой информационной системе, размещается в порядке, установленном Правительством Российской Федерации,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
        <w:rPr>
          <w:b/>
        </w:rPr>
        <w:t xml:space="preserve">9. </w:t>
      </w:r>
      <w:r>
        <w:t>Положения пункта 2 части 1 и пункта 1 части 2 статьи 154, части 1 статьи 156 Жилищного кодекса Российской Федерации (в редакции настоящего Федерального закона) о включении в состав платы за содержание жилого помещения расходов на оплату холодной воды, горячей воды, электрической энергии, тепловой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применяются с 1 января 2017 года. (В редакции Федерального закона от 30.03.2016 № 73-ФЗ)</w:t>
      </w:r>
    </w:p>
    <w:p>
      <w:r>
        <w:rPr>
          <w:b/>
        </w:rPr>
        <w:t xml:space="preserve">10. </w:t>
      </w:r>
      <w:r>
        <w:t>При первоначальном включении в плату за содержание жилого помещения расходов на оплату холодной воды, горячей воды, электрической энергии, потребляемых при содержании общего имущества в многоквартирном доме, отведения сточных вод в целях содержания общего имущества в многоквартирном доме их размер не может превышать норматив потребления коммунальных услуг на общедомовые нужды, установленный субъектом Российской Федерации по состоянию на 1 ноября 2016 года. Для первоначального включения расходов, указанных в части 9 настоящей статьи, в плату за содержание жилого помещения не требуется решение общего собрания собственников помещений в многоквартирном доме. Решение общего собрания собственников помещений в многоквартирном доме также не требуется в случае изменения размера платы за содержание жилого помещения при изменении размера расходов граждан и организаций в составе платы за содержание жилого помещения в многоквартирном доме на оплату холодной воды, горячей воды, электрической энергии, потребляемых при использовании и содержании общего имущества в многоквартирном доме, отведения сточных вод в целях содержания общего имущества в многоквартирном доме в связи с установлением или изменением тарифов на такие коммунальные ресурсы, установленных органами государственной власти субъектов Российской Федерации, и (или) установлением или изменением норматива потребления холодной воды, горячей воды, электрической энергии, потребляемых при использовании и содержании общего имущества в многоквартирном доме, норматива отведения сточных вод в целях содержания общего имущества в многоквартирном доме. (В редакции федеральных законов от 30.03.2016 № 73-ФЗ; от 29.07.2017 № 258-ФЗ)</w:t>
      </w:r>
    </w:p>
    <w:p>
      <w:r>
        <w:rPr>
          <w:b/>
        </w:rPr>
        <w:t xml:space="preserve">11. </w:t>
      </w:r>
      <w:r>
        <w:t>Начиная с 2017 года при утверждении и применении предельных (максимальных) индексов изменения размера вносимой гражданами платы за коммунальные услуги не учитываются расходы граждан, связанные с оплатой коммунальных услуг, предоставленных на общедомовые нужды, в 2016 году. (В редакции Федерального закона от 30.03.2016 № 73-ФЗ)</w:t>
      </w:r>
    </w:p>
    <w:p>
      <w:r>
        <w:rPr>
          <w:b/>
        </w:rPr>
        <w:t xml:space="preserve">12. </w:t>
      </w:r>
      <w:r>
        <w:t>Актуализация региональных программ капитального ремонта в 2015 - 2016 годах в целях приведения их в соответствие с требованиями пункта 3 части 2 статьи 168 Жилищного кодекса Российской Федерации (в редакции настоящего Федерального закона) осуществляется без согласования с собственниками помещений в многоквартирном доме</w:t>
      </w:r>
    </w:p>
    <w:p>
      <w:r>
        <w:rPr>
          <w:b/>
        </w:rPr>
        <w:t xml:space="preserve">13. </w:t>
      </w:r>
      <w:r>
        <w:t>Положения Жилищного кодекса Российской Федерации, устанавливающие порядок внесения платы за коммунальные услуги, установления и внесения платы за содержание жилого помещения, управления многоквартирными домами, применяются на территории Республики Крым и на территории города федерального значения Севастополя до 1 января 2017 года с учетом особенностей, установленных Правительством Российской Федерации</w:t>
      </w:r>
    </w:p>
    <w:p>
      <w:r>
        <w:rPr>
          <w:b/>
        </w:rPr>
        <w:t xml:space="preserve">14. </w:t>
      </w:r>
      <w:r>
        <w:t>Требование к проектной документации по строительству, реконструкции многоквартирного дома, предусмотренное пунктом 112 части 12 статьи 48 Градостроительного кодекса Российской Федерации (в редакции настоящего Федерального закона), не применяется в случае, если до дня вступления в силу настоящего Федерального закона</w:t>
      </w:r>
    </w:p>
    <w:p>
      <w:r>
        <w:rPr>
          <w:b/>
        </w:rPr>
        <w:t xml:space="preserve">15. </w:t>
      </w:r>
      <w:r>
        <w:t>Действие положений части 4 статьи 2011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распространяется на правоотношения, возникшие с 1 января 2014 года</w:t>
      </w:r>
    </w:p>
    <w:p>
      <w:r>
        <w:rPr>
          <w:b/>
        </w:rPr>
        <w:t xml:space="preserve">16. </w:t>
      </w:r>
      <w:r>
        <w:t>Действие положений части 52 статьи 13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(в редакции настоящего Федерального закона) распространяется на правоотношения, возникшие с 1 января 2015 года</w:t>
      </w:r>
    </w:p>
    <w:p>
      <w:r>
        <w:rPr>
          <w:b/>
        </w:rPr>
        <w:t xml:space="preserve">17. </w:t>
      </w:r>
      <w:r>
        <w:t>Договоры, заключенные до дня вступления в силу настоящего Федерального закона, между собственниками, пользователями помещений в многоквартирном доме и ресурсоснабжающими организациями, в том числе при непосредственной форме управления, действуют до истечения срока их действия или до отказа одной из сторон от исполнения договора</w:t>
      </w:r>
    </w:p>
    <w:p>
      <w:r>
        <w:rPr>
          <w:b/>
        </w:rPr>
        <w:t xml:space="preserve">18. </w:t>
      </w:r>
      <w:r>
        <w:t>В случае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общим собранием собственников помещений в таком многоквартирном доме может быть принято решение о сохранении порядка предоставления коммунальных услуг и расчетов за коммунальные услуги (ресурсы, необходимые для предоставления коммунальных услуг), действовавшего до принятия решения об изменении способа управления многоквартирным домом или о выборе управляющей организации</w:t>
      </w:r>
    </w:p>
    <w:p>
      <w:r>
        <w:rPr>
          <w:b/>
        </w:rPr>
        <w:t xml:space="preserve">19. </w:t>
      </w:r>
      <w:r>
        <w:t>С 1 июля 2016 года протоколы общего собрания собственников помещений в многоквартирном доме передаются в орган государственного жилищного надзора с использованием определенной федеральным законом государственной информационной системы жилищно-коммунального хозяйства и подлежат размещению в этой системе. При заключении субъектом Российской Федерации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оператором этой системы соглашения об опытной эксплуатации этой системы на территории субъекта Российской Федерации протоколы общего собрания собственников помещений в многоквартирном доме передаются в орган государственного жилищного надзора с использованием определенной федеральным законом государственной информационной системы жилищно-коммунального хозяйства по истечении четырех месяцев со дня вступления в силу указанного соглашения, но не позднее 1 июля 2016 года</w:t>
      </w:r>
    </w:p>
    <w:p>
      <w:r>
        <w:rPr>
          <w:b/>
        </w:rPr>
        <w:t xml:space="preserve">20. </w:t>
      </w:r>
      <w:r>
        <w:t>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 но не позднее 1 января 2019 года. (Часть введена - Федеральный закон от 29.12.2015 № 404-ФЗ) (В редакции Федерального закона от 28.12.2016 № 486-ФЗ)</w:t>
      </w:r>
    </w:p>
    <w:p>
      <w:r>
        <w:rPr>
          <w:b/>
        </w:rPr>
        <w:t xml:space="preserve">14. </w:t>
      </w:r>
      <w:r>
        <w:t>проектная документация по строительству, реконструкции многоквартирного дома утверждена или направлена на экспертизу проектной документации</w:t>
      </w:r>
    </w:p>
    <w:p>
      <w:r>
        <w:rPr>
          <w:b/>
        </w:rPr>
        <w:t xml:space="preserve">14. </w:t>
      </w:r>
      <w:r>
        <w:t>проектная документация по строительству, реконструкции многоквартирного дома не подлежит экспертизе проектной документации и подано заявление о выдаче разрешения на строительство такого многоквартирного дома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