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2014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Федерального фонда обязательного медицинского страхования (далее - Фонд) за 2014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источник финансирования дефицита бюджета Фонда за счет остатков средств бюджета Фонда в сумме 18 112 681,7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1 250 545 092,4 тыс. рублей, в том числе за счет межбюджетных трансфертов, полученных из федерального бюджета в сумме 28 550 000,0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1 268 657 774,1 тыс. рублей, в том числе межбюджетные трансферты, переданные бюджету Фонда социального страхования Российской Федерации в сумме 17 981 835,7 тыс. рублей</w:t>
      </w:r>
    </w:p>
    <w:p>
      <w:r>
        <w:rPr>
          <w:b/>
        </w:rPr>
        <w:t xml:space="preserve">1. </w:t>
      </w:r>
      <w:r>
        <w:t>объем дефицита бюджета Фонда в сумме 18 112 681,7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2014 год</w:t>
      </w:r>
    </w:p>
    <w:p>
      <w:r>
        <w:t>доходы бюджета Фонда по кодам классификации доходов бюджетов за 2014 год согласно приложению 1 к настоящему Федеральному закону</w:t>
      </w:r>
    </w:p>
    <w:p>
      <w:r>
        <w:t>структура расходов бюджета Фонда за 2014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2014 год согласно приложению 3 к настоящему Федеральному закону</w:t>
      </w:r>
    </w:p>
    <w:p>
      <w:r>
        <w:t>распределение субвенций из бюджета Фонда, направленных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Федерации, за 2014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