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татей Соглашения Азиатского банка инфраструктурных инвести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