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юрисдикционных иммунитетах иностранного государства и имущества иностранного государства в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2013, № 19, ст. 2326; 2015, № 10, ст. 1393; № 29, ст. 4390) следующие изменения: 1) статью 401 изложить в следующей редакции: "Статья 401. Иски к международным организациям. Дипломатический иммунитет 1. Международные организации подлежат юрисдикции судов в Российской Федерации по гражданским делам в пределах, определенных международными договорами Российской Федерации, федеральными законами.</w:t>
      </w:r>
    </w:p>
    <w:p>
      <w:r>
        <w:rPr>
          <w:b/>
        </w:rPr>
        <w:t xml:space="preserve">2. </w:t>
      </w:r>
      <w:r>
        <w:t>Отказ от судебного иммунитета должен быть произведен в порядке, предусмотренном правилами международной организации. В этом случае суд рассматривает дело в порядке, установленном настоящим Кодексом</w:t>
      </w:r>
    </w:p>
    <w:p>
      <w:r>
        <w:rPr>
          <w:b/>
        </w:rPr>
        <w:t xml:space="preserve">3. </w:t>
      </w:r>
      <w:r>
        <w:t>Аккредитованные в Российской Федерации дипломатические представители иностранных государств, другие лица, указанные в международных договорах Российской Федерации, федеральных законах, подлежат юрисдикции судов в Российской Федерации по гражданским делам в пределах, определенных общепризнанными принципами и нормами международного права или международными договорами Российской Федерации.";</w:t>
      </w:r>
    </w:p>
    <w:p>
      <w:r>
        <w:rPr>
          <w:b/>
        </w:rPr>
        <w:t xml:space="preserve">3. </w:t>
      </w:r>
      <w:r>
        <w:t>раздел V дополнить главой 451 следующего содержания: "Глава 451. Производство по делам с участием иностранного государства</w:t>
      </w:r>
    </w:p>
    <w:p>
      <w:r>
        <w:rPr>
          <w:b/>
        </w:rPr>
        <w:t>Статья 417.1. Производство по делам с участием иностранного государства</w:t>
      </w:r>
    </w:p>
    <w:p>
      <w:r>
        <w:rPr>
          <w:b/>
        </w:rPr>
        <w:t xml:space="preserve">1. </w:t>
      </w:r>
      <w:r>
        <w:t>Предъявление в суде Российской Федерации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суда, а также рассмотрение ходатайств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
        <w:rPr>
          <w:b/>
        </w:rPr>
        <w:t xml:space="preserve">2. </w:t>
      </w:r>
      <w:r>
        <w:t>Гражданские дела с участием иностранного государства рассматриваются по общим правилам искового производства с особенностями, установленными настоящей главой, главами 43 и 44 настоящего Кодекса и другими федеральными законами. Ходатайства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судом в порядке, установленном главой 45 настоящего Кодекса, с особенностями, установленными настоящей главой</w:t>
      </w:r>
    </w:p>
    <w:p>
      <w:r>
        <w:rPr>
          <w:b/>
        </w:rPr>
        <w:t xml:space="preserve">3. </w:t>
      </w:r>
      <w:r>
        <w:t>Гражданские дела с участием иностранного государства рассматриваются и разрешаются судом до истечения девяти месяцев со дня поступления искового заявления в суд</w:t>
      </w:r>
    </w:p>
    <w:p>
      <w:r>
        <w:rPr>
          <w:b/>
        </w:rPr>
        <w:t xml:space="preserve">4. </w:t>
      </w:r>
      <w:r>
        <w:t>Для целей настоящего Кодекса понятие "иностранное государство" используется в значении, определяемом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w:t>
      </w:r>
    </w:p>
    <w:p>
      <w:r>
        <w:rPr>
          <w:b/>
        </w:rPr>
        <w:t>Статья 417.2. Подведомственность и подсудность гражданских дел с участием иностранного государства</w:t>
      </w:r>
    </w:p>
    <w:p>
      <w:r>
        <w:rPr>
          <w:b/>
        </w:rPr>
        <w:t xml:space="preserve">1. </w:t>
      </w:r>
      <w:r>
        <w:t>Подведомственность гражданских дел с участием иностранного государства судам Российской Федерации определяется по правилам главы 3 настоящего Кодекса</w:t>
      </w:r>
    </w:p>
    <w:p>
      <w:r>
        <w:rPr>
          <w:b/>
        </w:rPr>
        <w:t xml:space="preserve">2. </w:t>
      </w:r>
      <w:r>
        <w:t>Гражданские дела с участием иностранного государства, за исключением дел, предусмотренных статьями 25 и 27 настоящего Кодекса, рассматриваются верховным судом республики, краевым, областным судом, судом города федерального значения, судом автономной области или судом автономного округа</w:t>
      </w:r>
    </w:p>
    <w:p>
      <w:r>
        <w:rPr>
          <w:b/>
        </w:rPr>
        <w:t xml:space="preserve">3. </w:t>
      </w:r>
      <w:r>
        <w:t>Иски к иностранному государству предъявляются в суд по месту жительства или месту нахождения истца</w:t>
      </w:r>
    </w:p>
    <w:p>
      <w:r>
        <w:rPr>
          <w:b/>
        </w:rPr>
        <w:t xml:space="preserve">4. </w:t>
      </w:r>
      <w:r>
        <w:t>Ходатайство о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рассматривается судом по месту нахождения этого имущества</w:t>
      </w:r>
    </w:p>
    <w:p>
      <w:r>
        <w:rPr>
          <w:b/>
        </w:rPr>
        <w:t>Статья 417.3. Юрисдикционные иммунитеты, процессуальные права и обязанности иностранного государства, представительство</w:t>
      </w:r>
    </w:p>
    <w:p>
      <w:r>
        <w:rPr>
          <w:b/>
        </w:rPr>
        <w:t xml:space="preserve">1. </w:t>
      </w:r>
      <w:r>
        <w:t>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 297-ФЗ "О юрисдикционных иммунитетах иностранного государства и имущества иностранного государства в Российской Федерации"</w:t>
      </w:r>
    </w:p>
    <w:p>
      <w:r>
        <w:rPr>
          <w:b/>
        </w:rPr>
        <w:t xml:space="preserve">2. </w:t>
      </w:r>
      <w:r>
        <w:t>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408 настоящего Кодекса</w:t>
      </w:r>
    </w:p>
    <w:p>
      <w:r>
        <w:rPr>
          <w:b/>
        </w:rPr>
        <w:t xml:space="preserve">3. </w:t>
      </w:r>
      <w:r>
        <w:t>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четвертой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
        <w:rPr>
          <w:b/>
        </w:rPr>
        <w:t xml:space="preserve">4. </w:t>
      </w:r>
      <w:r>
        <w:t>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передачу своих полномочий представителя другому лицу (передоверие), получение судебных извещений (включая копии судебных актов), обжалование судебного постановления, решения, определения, подписание, подачу заявления о пересмотре судебных актов по новым или вновь открывшимся обстоятельствам, а также право на получение присужденных денежных средств или иного имущества</w:t>
      </w:r>
    </w:p>
    <w:p>
      <w:r>
        <w:rPr>
          <w:b/>
        </w:rPr>
        <w:t>Статья 417.4. Подача искового заявления</w:t>
      </w:r>
    </w:p>
    <w:p>
      <w:r>
        <w:rPr>
          <w:b/>
        </w:rPr>
        <w:t xml:space="preserve">1. </w:t>
      </w:r>
      <w:r>
        <w:t>Исковое заявление по спору с иностранным государством и прилагаемые к нему документы должны соответствовать требованиям статей 131 и 132 настоящего Кодекса и подаются с копиями искового заявления и прилагаемых к нему документов в соответствии с количеством ответчиков и третьих лиц</w:t>
      </w:r>
    </w:p>
    <w:p>
      <w:r>
        <w:rPr>
          <w:b/>
        </w:rPr>
        <w:t xml:space="preserve">2. </w:t>
      </w:r>
      <w:r>
        <w:t>К исковому заявлению прилагается также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
        <w:rPr>
          <w:b/>
        </w:rPr>
        <w:t>Статья 417.5. Особенности применения мер по обеспечению иска</w:t>
      </w:r>
    </w:p>
    <w:p>
      <w:r>
        <w:rPr>
          <w:b/>
        </w:rPr>
        <w:t xml:space="preserve">1. </w:t>
      </w:r>
      <w:r>
        <w:t>Меры по обеспечению иска применяются судом по заявлению лиц, участвующих в деле, в порядке, установленном главой 13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
        <w:rPr>
          <w:b/>
        </w:rPr>
        <w:t xml:space="preserve">2. </w:t>
      </w:r>
      <w:r>
        <w:t>Примененные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соответствующего иммунитета</w:t>
      </w:r>
    </w:p>
    <w:p>
      <w:r>
        <w:rPr>
          <w:b/>
        </w:rPr>
        <w:t>Статья 417.6. Направление и вручение иностранному государству извещений и иных процессуальных документов</w:t>
      </w:r>
    </w:p>
    <w:p>
      <w:r>
        <w:rPr>
          <w:b/>
        </w:rPr>
        <w:t xml:space="preserve">1. </w:t>
      </w:r>
      <w:r>
        <w:t>Направление иностранному государству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судом в соответствии с применимым международным договором Российской Федерации</w:t>
      </w:r>
    </w:p>
    <w:p>
      <w:r>
        <w:rPr>
          <w:b/>
        </w:rPr>
        <w:t xml:space="preserve">2. </w:t>
      </w:r>
      <w:r>
        <w:t>В случае отсутствия применимого международного договора Российской Федерации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3. </w:t>
      </w:r>
      <w:r>
        <w:t>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суд, направивший судебное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
        <w:rPr>
          <w:b/>
        </w:rPr>
        <w:t xml:space="preserve">4. </w:t>
      </w:r>
      <w:r>
        <w:t>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суд, в производстве которого находится гражданское дело по иску к указанному иностранному государству</w:t>
      </w:r>
    </w:p>
    <w:p>
      <w:r>
        <w:rPr>
          <w:b/>
        </w:rPr>
        <w:t xml:space="preserve">5. </w:t>
      </w:r>
      <w:r>
        <w:t>Указанные в частях первой - третьей настоящей статьи судебные извещения могут быть вручены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
        <w:rPr>
          <w:b/>
        </w:rPr>
        <w:t xml:space="preserve">6. </w:t>
      </w:r>
      <w:r>
        <w:t>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
        <w:rPr>
          <w:b/>
        </w:rPr>
        <w:t xml:space="preserve">7. </w:t>
      </w:r>
      <w:r>
        <w:t>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
        <w:rPr>
          <w:b/>
        </w:rPr>
        <w:t>Статья 417.7. Особенности предварительного судебного заседания и прекращения производства по делу</w:t>
      </w:r>
    </w:p>
    <w:p>
      <w:r>
        <w:rPr>
          <w:b/>
        </w:rPr>
        <w:t xml:space="preserve">1. </w:t>
      </w:r>
      <w:r>
        <w:t>В предварительном судебном заседании, проводимом в соответствии со статьей 152 настоящего Кодекса, суд с участием сторон также решает вопрос о наличии у иностранного государства судебного иммунитета в отношении рассматриваемого спора</w:t>
      </w:r>
    </w:p>
    <w:p>
      <w:r>
        <w:rPr>
          <w:b/>
        </w:rPr>
        <w:t xml:space="preserve">2. </w:t>
      </w:r>
      <w:r>
        <w:t>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
        <w:rPr>
          <w:b/>
        </w:rPr>
        <w:t xml:space="preserve">3. </w:t>
      </w:r>
      <w:r>
        <w:t>Если имеющиеся в деле материалы не позволяют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w:t>
      </w:r>
    </w:p>
    <w:p>
      <w:r>
        <w:rPr>
          <w:b/>
        </w:rPr>
        <w:t xml:space="preserve">4. </w:t>
      </w:r>
      <w:r>
        <w:t>Установленные судом обстоятельства и вывод суда о наличии у иностранного государства судебного иммунитета, иммунитета в отношении мер по обеспечению иска и иммунитета в отношении исполнения судебного решения должны быть отражены в судебном акте, принимаемом по результатам рассмотрения дела</w:t>
      </w:r>
    </w:p>
    <w:p>
      <w:r>
        <w:rPr>
          <w:b/>
        </w:rPr>
        <w:t xml:space="preserve">5. </w:t>
      </w:r>
      <w:r>
        <w:t>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
        <w:rPr>
          <w:b/>
        </w:rPr>
        <w:t>Статья 417.8. Участие в деле государственных органов</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
        <w:rPr>
          <w:b/>
        </w:rPr>
        <w:t xml:space="preserve">2. </w:t>
      </w:r>
      <w:r>
        <w:t>Заключение указанного в части первой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федерального органа исполнительной власти</w:t>
      </w:r>
    </w:p>
    <w:p>
      <w:r>
        <w:rPr>
          <w:b/>
        </w:rPr>
        <w:t xml:space="preserve">3. </w:t>
      </w:r>
      <w:r>
        <w:t>Заключение указанного в части первой настоящей статьи федерального органа исполнительной власти подлежит оценке судом по установленным настоящим Кодексом правилам оценки доказательств</w:t>
      </w:r>
    </w:p>
    <w:p>
      <w:r>
        <w:rPr>
          <w:b/>
        </w:rPr>
        <w:t>Статья 417.9. Применение принципа взаимности</w:t>
      </w:r>
    </w:p>
    <w:p>
      <w:r>
        <w:rPr>
          <w:b/>
        </w:rPr>
        <w:t xml:space="preserve">1. </w:t>
      </w:r>
      <w:r>
        <w:t>При рассмотрении иска суд по собственной инициативе или по ходатайству стороны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в соответствии с законодательством Российской Федерации этому иностранному государству при разрешении спора</w:t>
      </w:r>
    </w:p>
    <w:p>
      <w:r>
        <w:rPr>
          <w:b/>
        </w:rPr>
        <w:t xml:space="preserve">2. </w:t>
      </w:r>
      <w:r>
        <w:t>Соотношение объемов юрисдикционных иммунитетов, предоставляемых Российской Федерации в иностранном государстве, и юрисдикционных иммунитетов, предоставляемых иностранному государству в Российской Федерации, определяется судом на основании доказательств, представленных сторонами, и заключений государственных органов</w:t>
      </w:r>
    </w:p>
    <w:p>
      <w:r>
        <w:rPr>
          <w:b/>
        </w:rPr>
        <w:t xml:space="preserve">3. </w:t>
      </w:r>
      <w:r>
        <w:t>Мотивированное решение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спора указывается в решении суда, принимаемом по итогам рассмотрения дела</w:t>
      </w:r>
    </w:p>
    <w:p>
      <w:r>
        <w:rPr>
          <w:b/>
        </w:rPr>
        <w:t>Статья 417.10. Заочное решение</w:t>
      </w:r>
    </w:p>
    <w:p>
      <w:r>
        <w:rPr>
          <w:b/>
        </w:rPr>
        <w:t xml:space="preserve">1. </w:t>
      </w:r>
      <w:r>
        <w:t>Суд по правилам, установленным главой 22 настоящего Кодекса, вправе рассмотреть гражданское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
        <w:rPr>
          <w:b/>
        </w:rPr>
        <w:t xml:space="preserve">2. </w:t>
      </w:r>
      <w:r>
        <w:t>По результатам рассмотрения гражданского дела в отсутствие иностранного государства с соблюдением условий, установленных частью первой настоящей статьи, суд может вынести заочное решение против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заочного решения суда не позднее чем в течение пяти дней со дня его принятия направляется судом иностранному государству в порядке, установленном статьей 4176 настоящего Кодекса</w:t>
      </w:r>
    </w:p>
    <w:p>
      <w:r>
        <w:rPr>
          <w:b/>
        </w:rPr>
        <w:t xml:space="preserve">3. </w:t>
      </w:r>
      <w:r>
        <w:t>Иностранное государство в течение двух месяцев со дня вручения ему в порядке, установленном статьей 4176 настоящего Кодекса, копии указанного в части второй настоящей статьи заочного решения суда вправе подать в суд, принявший такое решение, заявление о его отмене</w:t>
      </w:r>
    </w:p>
    <w:p>
      <w:r>
        <w:rPr>
          <w:b/>
        </w:rPr>
        <w:t xml:space="preserve">4. </w:t>
      </w:r>
      <w:r>
        <w:t>Заочное решение суда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суда, а в случае, если такое заявление подано, - в течение двух месяцев со дня вынесения определения суда об отказе в удовлетворении этого заявления</w:t>
      </w:r>
    </w:p>
    <w:p>
      <w:r>
        <w:rPr>
          <w:b/>
        </w:rPr>
        <w:t xml:space="preserve">1. </w:t>
      </w:r>
      <w:r>
        <w:t>иностранное государство в соответствии с требованиями статьи 4176 настоящего Кодекса надлежащим образом извещено о принятии искового заявления к производству, о возбуждении производства по гражданскому делу, а также о времени и месте судебного заседания</w:t>
      </w:r>
    </w:p>
    <w:p>
      <w:r>
        <w:rPr>
          <w:b/>
        </w:rPr>
        <w:t xml:space="preserve">1. </w:t>
      </w:r>
      <w:r>
        <w:t>со дня вручения иностранному государству документов о возбуждении против него дела прошло не менее шести месяцев</w:t>
      </w:r>
    </w:p>
    <w:p>
      <w:r>
        <w:rPr>
          <w:b/>
        </w:rPr>
        <w:t xml:space="preserve">1. </w:t>
      </w:r>
      <w:r>
        <w:t>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
        <w:rPr>
          <w:b/>
        </w:rPr>
        <w:t>Статья 417.11. Привилегии и иммунитеты иностранного государства в ходе судебного разбирательства</w:t>
      </w:r>
    </w:p>
    <w:p>
      <w:r>
        <w:rPr>
          <w:b/>
        </w:rPr>
        <w:t xml:space="preserve">1. </w:t>
      </w:r>
      <w:r>
        <w:t>При рассмотрении судом гражданского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
        <w:rPr>
          <w:b/>
        </w:rPr>
        <w:t xml:space="preserve">2. </w:t>
      </w:r>
      <w:r>
        <w:t>Положения части первой настоящей статьи не препятствуют суду взыскать с иностранного государства судебные расходы по правилам, установленным главой 7 настоящего Кодекса, при принятии решения суда по результатам рассмотрения дела по существу</w:t>
      </w:r>
    </w:p>
    <w:p>
      <w:r>
        <w:rPr>
          <w:b/>
        </w:rPr>
        <w:t>Статья 417.12. Порядок исполнения судебных решений в отношении иностранного государства</w:t>
      </w:r>
    </w:p>
    <w:p>
      <w:r>
        <w:t>Исполнение судебного постановления, вынесенного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ходатайства о признании и исполнении судебного решения другого иностранного государства, осуществляется в соответствии с законодательством Российской Федерации об исполнительном производстве. Исполнительный лист с копией судебного постановления направляется главному судебному приставу Российской Федерации. Одновременно суд в порядке, установленном статьей 4176 настоящего Кодекса, извещает иностранное государство о вступлении судебного постановления в законную силу и направлении исполнительных документов главному судебному приставу Российской Федерации для исполнения.".</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2011, № 29, ст. 4291) следующие изменения: 1) статью 251 изложить в следующей редакции: "Статья 251. Судебный иммунитет международных организаций 1. Судебный иммунитет международных организаций определяется международным договором Российской Федерации, федеральным законом.</w:t>
      </w:r>
    </w:p>
    <w:p>
      <w:r>
        <w:rPr>
          <w:b/>
        </w:rPr>
        <w:t xml:space="preserve">2. </w:t>
      </w:r>
      <w:r>
        <w:t>Отказ от судебного иммунитета должен быть произведен в порядке, предусмотренном правилами международной организации. В этом случае арбитражный суд рассматривает дело в порядке, установленном настоящим Кодексом.";</w:t>
      </w:r>
    </w:p>
    <w:p>
      <w:r>
        <w:rPr>
          <w:b/>
        </w:rPr>
        <w:t xml:space="preserve">2. </w:t>
      </w:r>
      <w:r>
        <w:t>раздел V дополнить главой 331 следующего содержания: "Глава 331. Производство по делам с участием иностранного государства</w:t>
      </w:r>
    </w:p>
    <w:p>
      <w:r>
        <w:rPr>
          <w:b/>
        </w:rPr>
        <w:t>Статья 256.1. Производство по делам с участием иностранного государства</w:t>
      </w:r>
    </w:p>
    <w:p>
      <w:r>
        <w:rPr>
          <w:b/>
        </w:rPr>
        <w:t xml:space="preserve">1. </w:t>
      </w:r>
      <w:r>
        <w:t>Предъявление в арбитражном суде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арбитражного суда, а также рассмотрение заявлений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
        <w:rPr>
          <w:b/>
        </w:rPr>
        <w:t xml:space="preserve">2. </w:t>
      </w:r>
      <w:r>
        <w:t>Дела с участием иностранного государства рассматриваются по общим правилам искового производства с особенностями, установленными настоящей главой, главами 32 и 33 настоящего Кодекса и другими федеральными законами. Заявления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в порядке, установленном настоящей главой, главой 31 настоящего Кодекса и другими федеральными законами</w:t>
      </w:r>
    </w:p>
    <w:p>
      <w:r>
        <w:rPr>
          <w:b/>
        </w:rPr>
        <w:t xml:space="preserve">3. </w:t>
      </w:r>
      <w:r>
        <w:t>Для целей настоящего Кодекса понятие "иностранное государство" используется в значении, определяемом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w:t>
      </w:r>
    </w:p>
    <w:p>
      <w:r>
        <w:rPr>
          <w:b/>
        </w:rPr>
        <w:t>Статья 256.2. Подведомственность и подсудность дел с участием иностранного государства</w:t>
      </w:r>
    </w:p>
    <w:p>
      <w:r>
        <w:t>Подведомственность и подсудность дел с участием иностранного государства судам Российской Федерации определяются по правилам, установленным главой 4 настоящего Кодекса.</w:t>
      </w:r>
    </w:p>
    <w:p>
      <w:r>
        <w:rPr>
          <w:b/>
        </w:rPr>
        <w:t>Статья 256.3. Юрисдикционные иммунитеты, процессуальные права и обязанности иностранного государства, представительство</w:t>
      </w:r>
    </w:p>
    <w:p>
      <w:r>
        <w:rPr>
          <w:b/>
        </w:rPr>
        <w:t xml:space="preserve">1. </w:t>
      </w:r>
      <w:r>
        <w:t>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 297-ФЗ "О юрисдикционных иммунитетах иностранного государства и имущества иностранного государства в Российской Федерации"</w:t>
      </w:r>
    </w:p>
    <w:p>
      <w:r>
        <w:rPr>
          <w:b/>
        </w:rPr>
        <w:t xml:space="preserve">2. </w:t>
      </w:r>
      <w:r>
        <w:t>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255 настоящего Кодекса</w:t>
      </w:r>
    </w:p>
    <w:p>
      <w:r>
        <w:rPr>
          <w:b/>
        </w:rPr>
        <w:t xml:space="preserve">3. </w:t>
      </w:r>
      <w:r>
        <w:t>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4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
        <w:rPr>
          <w:b/>
        </w:rPr>
        <w:t xml:space="preserve">4. </w:t>
      </w:r>
      <w:r>
        <w:t>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p>
      <w:r>
        <w:rPr>
          <w:b/>
        </w:rPr>
        <w:t>Статья 256.4. Подача искового заявления</w:t>
      </w:r>
    </w:p>
    <w:p>
      <w:r>
        <w:rPr>
          <w:b/>
        </w:rPr>
        <w:t xml:space="preserve">1. </w:t>
      </w:r>
      <w:r>
        <w:t>Исковое заявление по спору с иностранным государством и прилагаемые к нему документы должны соответствовать требованиям статей 125 и 126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w:t>
      </w:r>
    </w:p>
    <w:p>
      <w:r>
        <w:rPr>
          <w:b/>
        </w:rPr>
        <w:t xml:space="preserve">2. </w:t>
      </w:r>
      <w:r>
        <w:t>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
        <w:rPr>
          <w:b/>
        </w:rPr>
        <w:t>Статья 256.5. Особенности применения мер по обеспечению иска</w:t>
      </w:r>
    </w:p>
    <w:p>
      <w:r>
        <w:rPr>
          <w:b/>
        </w:rPr>
        <w:t xml:space="preserve">1. </w:t>
      </w:r>
      <w:r>
        <w:t>Меры по обеспечению иска применяются арбитражным судом по заявлению лиц, участвующих в деле, в порядке, установленном главой 8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
        <w:rPr>
          <w:b/>
        </w:rPr>
        <w:t xml:space="preserve">2. </w:t>
      </w:r>
      <w:r>
        <w:t>Примененные арбитражным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w:t>
      </w:r>
    </w:p>
    <w:p>
      <w:r>
        <w:rPr>
          <w:b/>
        </w:rPr>
        <w:t>Статья 256.6. Направление и вручение иностранному государству извещений и иных процессуальных документов</w:t>
      </w:r>
    </w:p>
    <w:p>
      <w:r>
        <w:rPr>
          <w:b/>
        </w:rPr>
        <w:t xml:space="preserve">1. </w:t>
      </w:r>
      <w:r>
        <w:t>Направление иностранному государству судебного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арбитражным судом в соответствии с применимым международным договором Российской Федерации</w:t>
      </w:r>
    </w:p>
    <w:p>
      <w:r>
        <w:rPr>
          <w:b/>
        </w:rPr>
        <w:t xml:space="preserve">2. </w:t>
      </w:r>
      <w:r>
        <w:t>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3. </w:t>
      </w:r>
      <w:r>
        <w:t>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арбитражный суд, направивший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
        <w:rPr>
          <w:b/>
        </w:rPr>
        <w:t xml:space="preserve">4. </w:t>
      </w:r>
      <w:r>
        <w:t>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арбитражный суд, в производстве которого находится дело по иску к указанному иностранному государству</w:t>
      </w:r>
    </w:p>
    <w:p>
      <w:r>
        <w:rPr>
          <w:b/>
        </w:rPr>
        <w:t xml:space="preserve">5. </w:t>
      </w:r>
      <w:r>
        <w:t>Указанные в частях 1 - 3 настоящей статьи судебные извещения могут быть вручены арбитражным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
        <w:rPr>
          <w:b/>
        </w:rPr>
        <w:t xml:space="preserve">6. </w:t>
      </w:r>
      <w:r>
        <w:t>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
        <w:rPr>
          <w:b/>
        </w:rPr>
        <w:t xml:space="preserve">7. </w:t>
      </w:r>
      <w:r>
        <w:t>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
        <w:rPr>
          <w:b/>
        </w:rPr>
        <w:t>Статья 256.7. Особенности предварительного судебного заседания и прекращения производства по делу</w:t>
      </w:r>
    </w:p>
    <w:p>
      <w:r>
        <w:rPr>
          <w:b/>
        </w:rPr>
        <w:t xml:space="preserve">1. </w:t>
      </w:r>
      <w:r>
        <w:t>В предварительном судебном заседании, проводимом в соответствии со статьей 136 настоящего Кодекса, арбитражный суд с участием сторон также решает вопрос о наличии у иностранного государства судебного иммунитета в отношении рассматриваемого спора</w:t>
      </w:r>
    </w:p>
    <w:p>
      <w:r>
        <w:rPr>
          <w:b/>
        </w:rPr>
        <w:t xml:space="preserve">2. </w:t>
      </w:r>
      <w:r>
        <w:t>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
        <w:rPr>
          <w:b/>
        </w:rPr>
        <w:t xml:space="preserve">3. </w:t>
      </w:r>
      <w:r>
        <w:t>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 при рассмотрении дела</w:t>
      </w:r>
    </w:p>
    <w:p>
      <w:r>
        <w:rPr>
          <w:b/>
        </w:rPr>
        <w:t xml:space="preserve">4. </w:t>
      </w:r>
      <w:r>
        <w:t>Установленные арбитражным судом обстоятельства и вывод арбитражного суда о наличии или отсутствии у иностранного государства судебного иммунитета, иммунитета в отношении мер по обеспечению иска и иммунитета в отношении исполнения решения суда должны быть отражены в судебном акте, принимаемом по результатам рассмотрения дела</w:t>
      </w:r>
    </w:p>
    <w:p>
      <w:r>
        <w:rPr>
          <w:b/>
        </w:rPr>
        <w:t xml:space="preserve">5. </w:t>
      </w:r>
      <w:r>
        <w:t>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
        <w:rPr>
          <w:b/>
        </w:rPr>
        <w:t>Статья 256.8. Участие в деле государственных органов</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
        <w:rPr>
          <w:b/>
        </w:rPr>
        <w:t xml:space="preserve">2. </w:t>
      </w:r>
      <w:r>
        <w:t>Заключение указанного в части 1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государственного органа</w:t>
      </w:r>
    </w:p>
    <w:p>
      <w:r>
        <w:rPr>
          <w:b/>
        </w:rPr>
        <w:t xml:space="preserve">3. </w:t>
      </w:r>
      <w:r>
        <w:t>Заключение указанного в части 1 настоящей статьи федерального органа исполнительной власти подлежит оценке судом по установленным настоящим Кодексом правилам оценки доказательств</w:t>
      </w:r>
    </w:p>
    <w:p>
      <w:r>
        <w:rPr>
          <w:b/>
        </w:rPr>
        <w:t>Статья 256.9. Применение принципа взаимности</w:t>
      </w:r>
    </w:p>
    <w:p>
      <w:r>
        <w:rPr>
          <w:b/>
        </w:rPr>
        <w:t xml:space="preserve">1. </w:t>
      </w:r>
      <w:r>
        <w:t>При рассмотрении иска арбитражный суд по собственной инициативе или по ходатайству стороны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этому иностранному государству в соответствии с законодательством Российской Федерации при разрешении конкретного спора</w:t>
      </w:r>
    </w:p>
    <w:p>
      <w:r>
        <w:rPr>
          <w:b/>
        </w:rPr>
        <w:t xml:space="preserve">2. </w:t>
      </w:r>
      <w:r>
        <w:t>Соотношение объема юрисдикционных иммунитетов, предоставляемых Российской Федерации в иностранном государстве, и юрисдикционных иммунитетов иностранного государства в Российской Федерации определяется арбитражным судом на основании доказательств, представленных сторонами, и заключений государственных органов</w:t>
      </w:r>
    </w:p>
    <w:p>
      <w:r>
        <w:rPr>
          <w:b/>
        </w:rPr>
        <w:t xml:space="preserve">3. </w:t>
      </w:r>
      <w:r>
        <w:t>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дела указывается в решении арбитражного суда, принимаемом по итогам рассмотрения этого дела</w:t>
      </w:r>
    </w:p>
    <w:p>
      <w:r>
        <w:rPr>
          <w:b/>
        </w:rPr>
        <w:t>Статья 256.10. Рассмотрение дела в отсутствие иностранного государства, являющегося ответчиком</w:t>
      </w:r>
    </w:p>
    <w:p>
      <w:r>
        <w:rPr>
          <w:b/>
        </w:rPr>
        <w:t xml:space="preserve">1. </w:t>
      </w:r>
      <w:r>
        <w:t>Арбитражный суд вправе рассмотреть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
        <w:rPr>
          <w:b/>
        </w:rPr>
        <w:t xml:space="preserve">2. </w:t>
      </w:r>
      <w:r>
        <w:t>По результатам рассмотрения дела в отсутствие иностранного государства, являющегося ответчиком по делу, и при соблюдении всех условий, предусмотренных частью 1 настоящей статьи, арбитражный суд может вынести решение в отсутствие указанного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 установленном статьей 256 настоящего Кодекса</w:t>
      </w:r>
    </w:p>
    <w:p>
      <w:r>
        <w:rPr>
          <w:b/>
        </w:rPr>
        <w:t xml:space="preserve">3. </w:t>
      </w:r>
      <w:r>
        <w:t>Иностранное государство в течение двух месяцев со дня вручения ему в порядке, установленном статьей 256 настоящего Кодекса, копии указанного в части 2 настоящей статьи решения арбитражного суда вправе подать в арбитражный суд, принявший такое решение, заявление о его отмене</w:t>
      </w:r>
    </w:p>
    <w:p>
      <w:r>
        <w:rPr>
          <w:b/>
        </w:rPr>
        <w:t xml:space="preserve">4. </w:t>
      </w:r>
      <w:r>
        <w:t>Решение арбитражного суда, вынесенное по результатам рассмотрения дела в отсутствие иностранного государства, являющегося ответчиком по делу,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 а в случае, если такое заявление подано, - в течение двух месяцев со дня вынесения арбитражным судом определения об отказе в удовлетворении этого заявления</w:t>
      </w:r>
    </w:p>
    <w:p>
      <w:r>
        <w:rPr>
          <w:b/>
        </w:rPr>
        <w:t xml:space="preserve">1. </w:t>
      </w:r>
      <w:r>
        <w:t>иностранное государство в соответствии с требованиями статьи 2566 настоящего Кодекса надлежащим образом извещено о принятии искового заявления к производству, о возбуждении производства по делу, а также о времени и месте судебного заседания</w:t>
      </w:r>
    </w:p>
    <w:p>
      <w:r>
        <w:rPr>
          <w:b/>
        </w:rPr>
        <w:t xml:space="preserve">1. </w:t>
      </w:r>
      <w:r>
        <w:t>со дня вручения иностранному государству извещения о возбуждении против него дела прошло не менее шести месяцев</w:t>
      </w:r>
    </w:p>
    <w:p>
      <w:r>
        <w:rPr>
          <w:b/>
        </w:rPr>
        <w:t xml:space="preserve">1. </w:t>
      </w:r>
      <w:r>
        <w:t>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
        <w:rPr>
          <w:b/>
        </w:rPr>
        <w:t>Статья 256.11. Привилегии и иммунитеты иностранного государства в ходе судебного разбирательства</w:t>
      </w:r>
    </w:p>
    <w:p>
      <w:r>
        <w:rPr>
          <w:b/>
        </w:rPr>
        <w:t xml:space="preserve">1. </w:t>
      </w:r>
      <w:r>
        <w:t>При рассмотрении арбитражным судом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
        <w:rPr>
          <w:b/>
        </w:rPr>
        <w:t xml:space="preserve">2. </w:t>
      </w:r>
      <w:r>
        <w:t>Положения части 1 настоящей статьи не препятствуют арбитражному суду взыскать с иностранного государства судебные расходы по правилам, установленным главой 9 настоящего Кодекса, при принятии арбитражным судом решения по результатам рассмотрения дела по существу</w:t>
      </w:r>
    </w:p>
    <w:p>
      <w:r>
        <w:rPr>
          <w:b/>
        </w:rPr>
        <w:t>Статья 256.12. Порядок исполнения судебных актов арбитражного суда в отношении иностранного государства</w:t>
      </w:r>
    </w:p>
    <w:p>
      <w:r>
        <w:t>Исполнение судебных актов арбитражного суда, вынесенных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заявления о признании и исполнении судебных решений другого иностранного государства, осуществляется в соответствии с законодательством Российской Федерации об исполнительном производстве. Исполнительный лист с копией судебного акта арбитражного суда направляется главному судебному приставу Российской Федерации. Одновременно арбитражный суд в порядке, установленном статьей 2566 настоящего Кодекса,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w:t>
      </w:r>
    </w:p>
    <w:p>
      <w:r>
        <w:rPr>
          <w:b/>
        </w:rPr>
        <w:t>Статья 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2008, № 20, ст. 2251; 2009, № 1, ст. 14; № 23, ст. 2761; № 29, ст. 3642; № 39, ст. 4539, 4540; № 51, ст. 6162; 2010, № 31, ст. 4182; 2011, № 7, ст. 905; № 17, ст. 2312; № 27, ст. 3873; № 29, ст. 4287; № 30, ст. 4573, 4574; № 48, ст. 6728; № 49, ст. 7014, 7041, 7061, 7067; № 50, ст. 7343, 7347, 7352, 7357; 2012, № 31, ст. 4322, 4333; 2013, № 14, ст. 1641, 1657; № 30, ст. 4039; № 51, ст. 6678, 6699; № 52, ст. 6948, 7006; 2014, № 11, ст. 1099; № 19, ст. 2331; № 30, ст. 4217; № 42, ст. 5615; № 43, ст. 5799; № 52, ст. 7543; 2015, № 1, ст. 29; № 10, ст. 1393, 1410, 1411, 1427; № 14, ст. 2022; № 27, ст. 3945, 3977, 4001; № 48, ст. 6706) следующие изменения</w:t>
      </w:r>
    </w:p>
    <w:p>
      <w:r>
        <w:t>часть 1 статьи 1 после слов "возлагать на" дополнить словами "иностранные государства,"</w:t>
      </w:r>
    </w:p>
    <w:p>
      <w:r>
        <w:t>в статье 10: а) в наименовании слова "и иностранных организаций" заменить словами ", иностранных государств и иностранных организаций"; б) слова "и иностранных организаций" заменить словами ", иностранных государств и иностранных организаций", дополнить предложением следующего содержания: "Иностранное государство пользуется иммунитетом в отношении исполнения решения суда в соответствии с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w:t>
      </w:r>
    </w:p>
    <w:p>
      <w:r>
        <w:t>пункт 5 части 1 статьи 13 дополнить подпунктом "г" следующего содержания: "г) для иностранного государства - помимо сведений, указанных в пунктах 1 - 4 настоящей части, также наименование и место нахождения соответствующих органа, учреждения или иного образования;"</w:t>
      </w:r>
    </w:p>
    <w:p>
      <w:r>
        <w:t>часть 14 статьи 30 дополнить пунктом 8 следующего содержания: "8) по исполнительному документу, выданному судами общей юрисдикции и арбитражными судами в отношении иностранного государства."</w:t>
      </w:r>
    </w:p>
    <w:p>
      <w:r>
        <w:t>в статье 36: а) в части 1 цифры "2 - 6" заменить цифрами "2 - 61"; б) дополнить частью 61 следующего содержания: "61. 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
    <w:p>
      <w:r>
        <w:t>часть 1 статьи 40 дополнить пунктом 8 следующего содержания: "8) отсутствия у должника - иностранного государства имущества, на которое может быть обращено взыскание."</w:t>
      </w:r>
    </w:p>
    <w:p>
      <w:r>
        <w:t>статью 79 дополнить частью 3 следующего содержания: "3. Перечень имущества должника - иностранного государства, на которое не может быть обращено взыскание, устанавливается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w:t>
      </w:r>
    </w:p>
    <w:p>
      <w:r>
        <w:t>дополнить главой 121 следующего содержания: "Глава 121. Порядок исполнения судебных актов в отношении иностранного государства и его имущества</w:t>
      </w:r>
    </w:p>
    <w:p>
      <w:r>
        <w:rPr>
          <w:b/>
        </w:rPr>
        <w:t>Статья 104.1. Порядок исполнения судебных актов в отношении иностранного государства и его имущества</w:t>
      </w:r>
    </w:p>
    <w:p>
      <w:r>
        <w:rPr>
          <w:b/>
        </w:rPr>
        <w:t xml:space="preserve">1. </w:t>
      </w:r>
      <w:r>
        <w:t>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главой</w:t>
      </w:r>
    </w:p>
    <w:p>
      <w:r>
        <w:rPr>
          <w:b/>
        </w:rPr>
        <w:t xml:space="preserve">2. </w:t>
      </w:r>
      <w:r>
        <w:t>Для целей настоящего Федерального закона понятие "иностранное государство" используется в значении, определяемом Федеральным законом от 3 ноября 2015 года № 297-ФЗ "О юрисдикционных иммунитетах иностранного государства и имущества иностранного государства в Российской Федерации"</w:t>
      </w:r>
    </w:p>
    <w:p>
      <w:r>
        <w:rPr>
          <w:b/>
        </w:rPr>
        <w:t>Статья 104.2. Возбуждение исполнительного производства в отношении иностранного государства и его имущества</w:t>
      </w:r>
    </w:p>
    <w:p>
      <w:r>
        <w:rPr>
          <w:b/>
        </w:rPr>
        <w:t xml:space="preserve">1. </w:t>
      </w:r>
      <w:r>
        <w:t>Исполнительные листы, выданные судами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главному судебному приставу Российской Федерации.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немедленному исполнению, - в день их получения</w:t>
      </w:r>
    </w:p>
    <w:p>
      <w:r>
        <w:rPr>
          <w:b/>
        </w:rPr>
        <w:t xml:space="preserve">2. </w:t>
      </w:r>
      <w:r>
        <w:t>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иммунитета от исполнения решения суда и имущества, используемого иностранным государством для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имуществе, на которое не может быть обращено взыскание по исполнительному документу</w:t>
      </w:r>
    </w:p>
    <w:p>
      <w:r>
        <w:rPr>
          <w:b/>
        </w:rPr>
        <w:t>Статья 104.3. Особенности совершения исполнительных действий и применения мер принудительного исполнения</w:t>
      </w:r>
    </w:p>
    <w:p>
      <w:r>
        <w:t>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в отношении иного имущества, указанного в части 3 статьи 79 настоящего Федерального закона.</w:t>
      </w:r>
    </w:p>
    <w:p>
      <w:r>
        <w:rPr>
          <w:b/>
        </w:rPr>
        <w:t>Статья 104.4. Особенности наложения ареста на имущество должника - иностранного государства</w:t>
      </w:r>
    </w:p>
    <w:p>
      <w:r>
        <w:rPr>
          <w:b/>
        </w:rPr>
        <w:t xml:space="preserve">1. </w:t>
      </w:r>
      <w:r>
        <w:t>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
        <w:rPr>
          <w:b/>
        </w:rPr>
        <w:t xml:space="preserve">2. </w:t>
      </w:r>
      <w:r>
        <w:t>В целях решения вопроса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другие государственные органы, которые могут обладать соответствующей информацией, а также принимает иные меры для получения необходимых сведений</w:t>
      </w:r>
    </w:p>
    <w:p>
      <w:r>
        <w:rPr>
          <w:b/>
        </w:rPr>
        <w:t xml:space="preserve">3. </w:t>
      </w:r>
      <w:r>
        <w:t>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 если данный вопрос разрешен в судебном акте, на основании которого выдан исполнительный лист</w:t>
      </w:r>
    </w:p>
    <w:p>
      <w:r>
        <w:rPr>
          <w:b/>
        </w:rPr>
        <w:t>Статья 104.5. Приостановление, прекращение, окончание исполнительного производства в отношении иностранного государства и его имущества</w:t>
      </w:r>
    </w:p>
    <w:p>
      <w:r>
        <w:rPr>
          <w:b/>
        </w:rPr>
        <w:t xml:space="preserve">1. </w:t>
      </w:r>
      <w:r>
        <w:t>Исполнительное производство в отношении иностранного государства и его имущества может быть приостановлено судом по основаниям, предусмотренным частью 1 и пунктами 1, 4 и 5 части 2 статьи 39 настоящего Федерального закона, а также судебным приставом-исполнителем по основанию, предусмотренному пунктом 8 части 1 статьи 40 настоящего Федерального закона</w:t>
      </w:r>
    </w:p>
    <w:p>
      <w:r>
        <w:rPr>
          <w:b/>
        </w:rPr>
        <w:t xml:space="preserve">2. </w:t>
      </w:r>
      <w:r>
        <w:t>Исполнительное производство в отношении иностранного государства и его имущества прекращается судебным приставом-исполнителем в случаях, предусмотренных пунктами 1 - 5 части 2 статьи 43 настоящего Федерального закона</w:t>
      </w:r>
    </w:p>
    <w:p>
      <w:r>
        <w:rPr>
          <w:b/>
        </w:rPr>
        <w:t xml:space="preserve">3. </w:t>
      </w:r>
      <w:r>
        <w:t>Исполнительное производство в отношении иностранного государства и его имущества оканчивается в случае</w:t>
      </w:r>
    </w:p>
    <w:p>
      <w:r>
        <w:rPr>
          <w:b/>
        </w:rPr>
        <w:t xml:space="preserve">3. </w:t>
      </w:r>
      <w:r>
        <w:t>фактического исполнения требований, содержащихся в исполнительном документе</w:t>
      </w:r>
    </w:p>
    <w:p>
      <w:r>
        <w:rPr>
          <w:b/>
        </w:rPr>
        <w:t xml:space="preserve">3. </w:t>
      </w:r>
      <w:r>
        <w:t>возвращения исполнительного документа по требованию суда, выдавшего данный исполнительный документ</w:t>
      </w:r>
    </w:p>
    <w:p>
      <w:r>
        <w:rPr>
          <w:b/>
        </w:rPr>
        <w:t xml:space="preserve">3. </w:t>
      </w:r>
      <w:r>
        <w:t>наличия иммунитета от исполнения решения суда."</w:t>
      </w:r>
    </w:p>
    <w:p>
      <w:r>
        <w:rPr>
          <w:b/>
        </w:rPr>
        <w:t>Статья 4</w:t>
      </w:r>
    </w:p>
    <w:p>
      <w:r>
        <w:t>Настоящий Федеральный закон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