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Гражданский процессуальный кодекс Российской Федерации и Арбитражный процессуальный кодекс Российской Федерации</w:t>
      </w:r>
    </w:p>
    <w:p>
      <w:r>
        <w:rPr>
          <w:b/>
        </w:rPr>
        <w:t>Статья 1</w:t>
      </w:r>
    </w:p>
    <w:p>
      <w:r>
        <w:t>Внести в Гражданский процессуальный кодекс Российской Федерации (Собрание законодательства Российской Федерации, 2002, № 46, ст. 4532; 2003, № 27, ст. 2700; 2004, № 31, ст. 3230; 2007, № 31, ст. 4011; № 41, ст. 4845; № 50, ст. 6243; 2008, № 24, ст. 2798; 2009, № 14, ст. 1578, 1579; № 26, ст. 3126; 2010, № 18, ст. 2145; № 31, ст. 4163; № 50, ст. 6611; 2011, № 15, ст. 2040; № 19, ст. 2715; № 49, ст. 7067; 2012, № 18, ст. 2127; 2013, № 9, ст. 872; № 17, ст. 2028, 2033; № 27, ст. 3479; № 43, ст. 5442; № 52, ст. 7001; 2014, № 11, ст. 1094; № 19, ст. 2331; № 26, ст. 3360; № 30, ст. 4274; № 48, ст. 6645; 2015, № 1, ст. 29, 58; № 10, ст. 1393; № 27, ст. 3945; 2016, № 1, ст. 29) следующие изменения</w:t>
      </w:r>
    </w:p>
    <w:p>
      <w:r>
        <w:t>часть четвертую статьи 7 изложить в следующей редакции: "4. Гражданские дела в судах апелляционной инстанции, за исключением случаев, предусмотренных частью третьей настоящей статьи и частью первой статьи 3351 настоящего Кодекса, рассматриваются коллегиально. Гражданские дела в судах кассационной и надзорной инстанций рассматриваются коллегиально."</w:t>
      </w:r>
    </w:p>
    <w:p>
      <w:r>
        <w:t>часть первую статьи 121 изложить в следующей редакции: "1. Судебный приказ - судебное постановление, вынесенное судьей единолично на основании заявления о взыскании денежных сумм или об истребовании движимого имущества от должника по требованиям, предусмотренным статьей 122 настоящего Кодекса, если размер денежных сумм, подлежащих взысканию, или стоимость движимого имущества, подлежащего истребованию, не превышает пятьсот тысяч рублей."</w:t>
      </w:r>
    </w:p>
    <w:p>
      <w:r>
        <w:t>статью 122 дополнить абзацами следующего содержания: "заявлено требование о взыскании задолженности по оплате жилого помещения и коммунальных услуг, а также услуг телефонной связи; заявлено требование о взыскании обязательных платежей и взносов с членов товарищества собственников жилья или строительного кооператива."</w:t>
      </w:r>
    </w:p>
    <w:p>
      <w:r>
        <w:t>часть первую статьи 135 дополнить пунктом 11 следующего содержания: "11) заявленные требования подлежат рассмотрению в порядке приказного производства;"</w:t>
      </w:r>
    </w:p>
    <w:p>
      <w:r>
        <w:t>часть первую статьи 150 дополнить пунктом 51 следующего содержания: "51) разрешает вопрос о переходе к рассмотрению дела в порядке упрощенного производства;"</w:t>
      </w:r>
    </w:p>
    <w:p>
      <w:r>
        <w:t>статью 199 дополнить частью шестой следующего содержания: "6. Решение суда по делу, рассмотренному в порядке упрощенного производства, составляется с учетом особенностей, предусмотренных статьей 2324 настоящего Кодекса."</w:t>
      </w:r>
    </w:p>
    <w:p>
      <w:r>
        <w:t>дополнить главой 211 следующего содержания: "Глава 211. УПРОЩЕННОЕ ПРОИЗВОДСТВО</w:t>
      </w:r>
    </w:p>
    <w:p>
      <w:r>
        <w:rPr>
          <w:b/>
        </w:rPr>
        <w:t>Статья 232.1. Порядок упрощенного производства</w:t>
      </w:r>
    </w:p>
    <w:p>
      <w:r>
        <w:rPr>
          <w:b/>
        </w:rPr>
        <w:t xml:space="preserve">1. </w:t>
      </w:r>
      <w:r>
        <w:t>Дела в порядке упрощенного производства рассматриваются судом по общим правилам искового производства, предусмотренным настоящим Кодексом, с особенностями, установленными настоящей главой</w:t>
      </w:r>
    </w:p>
    <w:p>
      <w:r>
        <w:rPr>
          <w:b/>
        </w:rPr>
        <w:t xml:space="preserve">2. </w:t>
      </w:r>
      <w:r>
        <w:t>При рассмотрении в порядке упрощенного производства дел с участием иностранных лиц применяются также особенности, установленные разделом V настоящего Кодекса, если иное не предусмотрено настоящей главой</w:t>
      </w:r>
    </w:p>
    <w:p>
      <w:r>
        <w:rPr>
          <w:b/>
        </w:rPr>
        <w:t>Статья 232.2. Дела, рассматриваемые в порядке упрощенного производства</w:t>
      </w:r>
    </w:p>
    <w:p>
      <w:r>
        <w:rPr>
          <w:b/>
        </w:rPr>
        <w:t xml:space="preserve">1. </w:t>
      </w:r>
      <w:r>
        <w:t>В порядке упрощенного производства подлежат рассмотрению дела</w:t>
      </w:r>
    </w:p>
    <w:p>
      <w:r>
        <w:rPr>
          <w:b/>
        </w:rPr>
        <w:t xml:space="preserve">2. </w:t>
      </w:r>
      <w:r>
        <w:t>По ходатайству стороны при согласии другой стороны или по инициативе суда при согласии сторон судья при подготовке дела к рассмотрению может вынести определение о рассмотрении в порядке упрощенного производства иных дел, если не имеется обстоятельств, указанных в части четвертой настоящей статьи</w:t>
      </w:r>
    </w:p>
    <w:p>
      <w:r>
        <w:rPr>
          <w:b/>
        </w:rPr>
        <w:t xml:space="preserve">3. </w:t>
      </w:r>
      <w:r>
        <w:t>Не подлежат рассмотрению в порядке упрощенного производства дела</w:t>
      </w:r>
    </w:p>
    <w:p>
      <w:r>
        <w:rPr>
          <w:b/>
        </w:rPr>
        <w:t xml:space="preserve">4. </w:t>
      </w:r>
      <w:r>
        <w:t>Суд выносит определение о рассмотрении дела по общим правилам искового производства, если в ходе рассмотрения дела в порядке упрощенного производства установлено, что дело не подлежит рассмотрению в порядке упрощенного производства, удовлетворено ходатайство третьего лица о вступлении в дело, принят встречный иск, который не может быть рассмотрен по правилам, установленным настоящей главой, либо суд, в том числе по ходатайству одной из сторон, пришел к выводу о том, что</w:t>
      </w:r>
    </w:p>
    <w:p>
      <w:r>
        <w:rPr>
          <w:b/>
        </w:rPr>
        <w:t xml:space="preserve">5. </w:t>
      </w:r>
      <w:r>
        <w:t>В определении о рассмотрении дела по общим правилам искового 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вызван необходимостью произвести осмотр и исследование доказательств по месту их нахождения, назначить экспертизу или заслушать свидетельские показания</w:t>
      </w:r>
    </w:p>
    <w:p>
      <w:r>
        <w:rPr>
          <w:b/>
        </w:rPr>
        <w:t xml:space="preserve">6. </w:t>
      </w:r>
      <w:r>
        <w:t>В случае, если заявлено несколько требований, одно из которых носит имущественный характер и относится к требованиям, указанным в части первой настоящей статьи, а другие требования носят неимущественный характер и суд не выделит эти требования в отдельное производство на основании части второй статьи 151 настоящего Кодекса, такие требования рассматриваются в порядке упрощенного производства</w:t>
      </w:r>
    </w:p>
    <w:p>
      <w:r>
        <w:rPr>
          <w:b/>
        </w:rPr>
        <w:t xml:space="preserve">1. </w:t>
      </w:r>
      <w:r>
        <w:t>по исковым заявлениям о взыскании денежных средств или об истребовании имущества, если цена иска не превышает сто тысяч рублей, кроме дел, рассматриваемых в порядке приказного производства (статья 122 и часть третья статьи 125 настоящего Кодекса)</w:t>
      </w:r>
    </w:p>
    <w:p>
      <w:r>
        <w:rPr>
          <w:b/>
        </w:rPr>
        <w:t xml:space="preserve">1. </w:t>
      </w:r>
      <w:r>
        <w:t>по исковым заявлениям о признании права собственности, если цена иска не превышает сто тысяч рублей</w:t>
      </w:r>
    </w:p>
    <w:p>
      <w:r>
        <w:rPr>
          <w:b/>
        </w:rPr>
        <w:t xml:space="preserve">1. </w:t>
      </w:r>
      <w:r>
        <w:t>по исковым заявлениям,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 кроме дел, рассматриваемых в порядке приказного производства</w:t>
      </w:r>
    </w:p>
    <w:p>
      <w:r>
        <w:rPr>
          <w:b/>
        </w:rPr>
        <w:t xml:space="preserve">3. </w:t>
      </w:r>
      <w:r>
        <w:t>возникающие из административных правоотношений</w:t>
      </w:r>
    </w:p>
    <w:p>
      <w:r>
        <w:rPr>
          <w:b/>
        </w:rPr>
        <w:t xml:space="preserve">3. </w:t>
      </w:r>
      <w:r>
        <w:t>связанные с государственной тайной</w:t>
      </w:r>
    </w:p>
    <w:p>
      <w:r>
        <w:rPr>
          <w:b/>
        </w:rPr>
        <w:t xml:space="preserve">3. </w:t>
      </w:r>
      <w:r>
        <w:t>по спорам, затрагивающим права детей</w:t>
      </w:r>
    </w:p>
    <w:p>
      <w:r>
        <w:rPr>
          <w:b/>
        </w:rPr>
        <w:t xml:space="preserve">3. </w:t>
      </w:r>
      <w:r>
        <w:t>особого производства</w:t>
      </w:r>
    </w:p>
    <w:p>
      <w:r>
        <w:rPr>
          <w:b/>
        </w:rPr>
        <w:t xml:space="preserve">4. </w:t>
      </w:r>
      <w:r>
        <w:t>необходимо выяснить дополнительные обстоятельства или исследовать дополнительные доказательства, а также произвести осмотр и исследование доказательств по месту их нахождения, назначить экспертизу или заслушать свидетельские показания</w:t>
      </w:r>
    </w:p>
    <w:p>
      <w:r>
        <w:rPr>
          <w:b/>
        </w:rPr>
        <w:t xml:space="preserve">4. </w:t>
      </w:r>
      <w:r>
        <w:t>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
        <w:rPr>
          <w:b/>
        </w:rPr>
        <w:t>Статья 232.3. Особенности рассмотрения дел в порядке упрощенного производства</w:t>
      </w:r>
    </w:p>
    <w:p>
      <w:r>
        <w:rPr>
          <w:b/>
        </w:rPr>
        <w:t xml:space="preserve">1. </w:t>
      </w:r>
      <w:r>
        <w:t>Исковое заявление по делу, указанному в части первой статьи 2322 настоящего Кодекса, и прилагаемые к такому заявлению документы подаются в суд по общим правилам подсудности, установленным настоящим Кодексом</w:t>
      </w:r>
    </w:p>
    <w:p>
      <w:r>
        <w:rPr>
          <w:b/>
        </w:rPr>
        <w:t xml:space="preserve">2. </w:t>
      </w:r>
      <w:r>
        <w:t>Суд выносит определение о принятии искового заявления к производству, в котором указывает на рассмотрение дела в порядке упрощенного производства, или определение о переходе к рассмотрению дела в порядке упрощенного производства и устанавливает срок для представления сторонами в суд, рассматривающий дело, и направления ими друг другу доказательств и возражений относительно предъявленных требований, который должен составлять не менее пятнадцати дней со дня вынесения соответствующего определения. В определениях суд может предложить сторонам урегулировать спор самостоятельно, указав на возможность примирения</w:t>
      </w:r>
    </w:p>
    <w:p>
      <w:r>
        <w:rPr>
          <w:b/>
        </w:rPr>
        <w:t xml:space="preserve">3. </w:t>
      </w:r>
      <w:r>
        <w:t>В определениях, указанных в части второй настоящей статьи, суд устанавливает срок, в течение которого стороны вправе представить в суд, рассматривающий дело, и направить друг другу дополнительно документы, содержащие объяснения по существу заявленных требований и возражений в обоснование своей позиции, и который должен составлять не менее тридцати дней со дня вынесения соответствующего определения. Такие документы не должны содержать ссылки на доказательства, которые не были представлены в срок, указанный в части второй настоящей статьи. Период между датой окончания срока представления доказательств и возражений и датой окончания срока представления иных документов должен составлять не менее пятнадцати дней</w:t>
      </w:r>
    </w:p>
    <w:p>
      <w:r>
        <w:rPr>
          <w:b/>
        </w:rPr>
        <w:t xml:space="preserve">4. </w:t>
      </w:r>
      <w:r>
        <w:t>Если доказательства и иные документы поступили в суд до принятия решения по делу, но по истечении установленных судом сроков, суд принимает эти доказательства и иные документы при условии, что сроки их представления пропущены по уважительным причинам</w:t>
      </w:r>
    </w:p>
    <w:p>
      <w:r>
        <w:rPr>
          <w:b/>
        </w:rPr>
        <w:t xml:space="preserve">5. </w:t>
      </w:r>
      <w:r>
        <w:t>Суд рассматривает дело в порядке упрощенного производства без вызова сторон после истечения сроков, установленных судом в соответствии с частью третьей настоящей статьи. 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w:t>
      </w:r>
    </w:p>
    <w:p>
      <w:r>
        <w:rPr>
          <w:b/>
        </w:rPr>
        <w:t xml:space="preserve">6. </w:t>
      </w:r>
      <w:r>
        <w:t>При рассмотрении дела в порядке упрощенного производства не применяются правила о ведении протокола и об отложении разбирательства дела. Предварительное судебное заседание по делам, рассматриваемым в порядке упрощенного производства, не проводится</w:t>
      </w:r>
    </w:p>
    <w:p>
      <w:r>
        <w:rPr>
          <w:b/>
        </w:rPr>
        <w:t>Статья 232.4. Решение суда по делу, рассматриваемому в порядке упрощенного производства</w:t>
      </w:r>
    </w:p>
    <w:p>
      <w:r>
        <w:rPr>
          <w:b/>
        </w:rPr>
        <w:t xml:space="preserve">1. </w:t>
      </w:r>
      <w:r>
        <w:t>Решение по делу, рассматриваемому в порядке упрощенного производства, принимается путем вынесения судом резолютивной части решения, копия которого высылается лицам, участвующим в деле, не позднее следующего дня после дня его принятия и которое размещается на официальном сайте суда в информационно-телекоммуникационной сети "Интернет"</w:t>
      </w:r>
    </w:p>
    <w:p>
      <w:r>
        <w:rPr>
          <w:b/>
        </w:rPr>
        <w:t xml:space="preserve">2. </w:t>
      </w:r>
      <w:r>
        <w:t>По заявлению лиц, участвующих в деле, их представителей или в случае подачи апелляционных жалобы, представления по делу, рассматриваемому в порядке упрощенного производства, суд составляет мотивированное решение</w:t>
      </w:r>
    </w:p>
    <w:p>
      <w:r>
        <w:rPr>
          <w:b/>
        </w:rPr>
        <w:t xml:space="preserve">3. </w:t>
      </w:r>
      <w:r>
        <w:t>Заявление о составлении мотивированного решения суда может быть подано в течение пяти дней со дня подписания резолютивной части решения суда по делу, рассмотренному в порядке упрощенного производства. В этом случае решение принимается по правилам, установленным главой 16 настоящего Кодекса, если иное не вытекает из особенностей, установленных настоящей главой</w:t>
      </w:r>
    </w:p>
    <w:p>
      <w:r>
        <w:rPr>
          <w:b/>
        </w:rPr>
        <w:t xml:space="preserve">4. </w:t>
      </w:r>
      <w:r>
        <w:t>Мотивированное решение суда изготавливается в течение пяти дней со дня поступления от лица, участвующего в деле, его представителя соответствующего заявления или со дня подачи апелляционной жалобы</w:t>
      </w:r>
    </w:p>
    <w:p>
      <w:r>
        <w:rPr>
          <w:b/>
        </w:rPr>
        <w:t xml:space="preserve">5. </w:t>
      </w:r>
      <w:r>
        <w:t>Решение суда по делу, рассмотренному в порядке упрощенного производства, вступает в законную силу по истечении пятнадцати дней со дня его принятия, если не поданы апелляционные жалоба, представление</w:t>
      </w:r>
    </w:p>
    <w:p>
      <w:r>
        <w:rPr>
          <w:b/>
        </w:rPr>
        <w:t xml:space="preserve">6. </w:t>
      </w:r>
      <w:r>
        <w:t>В случае составления мотивированного решения суда такое решение вступает в законную силу по истечении срока, установленного для подачи апелляционной жалобы частью восьмой настоящей статьи</w:t>
      </w:r>
    </w:p>
    <w:p>
      <w:r>
        <w:rPr>
          <w:b/>
        </w:rPr>
        <w:t xml:space="preserve">7. </w:t>
      </w:r>
      <w:r>
        <w:t>В случае подачи апелляционной жалобы решение, если оно не отменено или не изменено, вступает в законную силу со дня принятия определения судом апелляционной инстанции</w:t>
      </w:r>
    </w:p>
    <w:p>
      <w:r>
        <w:rPr>
          <w:b/>
        </w:rPr>
        <w:t xml:space="preserve">8. </w:t>
      </w:r>
      <w: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w:t>
      </w:r>
    </w:p>
    <w:p>
      <w:r>
        <w:rPr>
          <w:b/>
        </w:rPr>
        <w:t xml:space="preserve">2. </w:t>
      </w:r>
      <w:r>
        <w:t>Дополнительные доказательства по делу, рассмотренному в порядке упрощенного производства, судом апелляционной инстанции не принимаются, за исключением случаев, если доказательства и (или) иные документы необоснованно не были приняты судом первой инстанции в случае, указанном в части четвертой статьи 2323 настоящего Кодекса</w:t>
      </w:r>
    </w:p>
    <w:p>
      <w:r>
        <w:rPr>
          <w:b/>
        </w:rPr>
        <w:t xml:space="preserve">3. </w:t>
      </w:r>
      <w:r>
        <w:t>При наличии оснований, предусмотренных частью четвертой статьи 330 настоящего Кодекса, а также в случае, если судом апелляционной инстанции признаны обоснованными приведенные в апелляционной жалобе доводы о том, что дело, рассмотренное в порядке упрощенного производства, подлежало рассмотрению по общим правилам искового производства, суд апелляционной инстанции отменяет решение и направляет дело в суд первой инстанции для рассмотрения по общим правилам искового производства.";</w:t>
      </w:r>
    </w:p>
    <w:p>
      <w:r>
        <w:rPr>
          <w:b/>
        </w:rPr>
        <w:t xml:space="preserve">2. </w:t>
      </w:r>
      <w:r>
        <w:t>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суда кассационной инстанции и копии кассационных жалобы, представления</w:t>
      </w:r>
    </w:p>
    <w:p>
      <w:r>
        <w:rPr>
          <w:b/>
        </w:rPr>
        <w:t xml:space="preserve">3. </w:t>
      </w:r>
      <w:r>
        <w:t>Лица, участвующие в деле, их представители, иные лица, подавшие кассационные жалобу, представление, если их права и законные интересы непосредственно затрагиваются обжалуемым судебным постановлением, вправе направить в суд кассационной инстанции объяснения по делу до дня рассмотрения кассационных жалобы, представления с делом в судебном заседании суда кассационной инстанции</w:t>
      </w:r>
    </w:p>
    <w:p>
      <w:r>
        <w:rPr>
          <w:b/>
        </w:rPr>
        <w:t xml:space="preserve">4. </w:t>
      </w:r>
      <w:r>
        <w:t>Время рассмотрения кассационных жалобы, представления с делом в судебном заседании суда кассационной инстанции назначается с учетом того, чтобы лица, участвующие в деле, имели возможность направить объяснения по делу</w:t>
      </w:r>
    </w:p>
    <w:p>
      <w:r>
        <w:rPr>
          <w:b/>
        </w:rPr>
        <w:t xml:space="preserve">5. </w:t>
      </w:r>
      <w:r>
        <w:t>С учетом характера и сложности разрешаемого вопроса, а также доводов кассационных жалобы, представления и возражений относительно них суд может вызвать лиц, участвующих в деле, в судебное заседание</w:t>
      </w:r>
    </w:p>
    <w:p>
      <w:r>
        <w:rPr>
          <w:b/>
        </w:rPr>
        <w:t xml:space="preserve">6. </w:t>
      </w:r>
      <w:r>
        <w:t>Судья-докладчик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передачи кассационных жалобы, представления с делом для рассмотрения в судебном заседании суда кассационной инстанции, а также содержание поступивших письменных объяснений по делу."</w:t>
      </w:r>
    </w:p>
    <w:p>
      <w:r>
        <w:rPr>
          <w:b/>
        </w:rPr>
        <w:t xml:space="preserve">8. </w:t>
      </w:r>
      <w:r>
        <w:t>главу 39 дополнить статьей 3351 следующего содержания: "Статья 3351. Апелляционные жалоба, представление на решение суда по делу, рассмотренному в порядке упрощенного производства 1. Апелляционные жалоба, представление на решение суда по делу, рассмотренному в порядке упрощенного производства, рассматриваются в суде апелляционной инстанции судьей единолично без вызова лиц, участвующих в деле, по имеющимся в деле доказательствам. С учетом характера и сложности разрешаемого вопроса, а также доводов апелляционных жалобы, представления и возражений относительно них суд может вызвать лиц, участвующих в деле, в судебное заседание</w:t>
      </w:r>
    </w:p>
    <w:p>
      <w:r>
        <w:rPr>
          <w:b/>
        </w:rPr>
        <w:t xml:space="preserve">3. </w:t>
      </w:r>
      <w:r>
        <w:t>дополнить статьей 3861 следующего содержания: "Статья 3861. Порядок рассмотрения кассационных жалобы, представления на вступившие в законную силу судебный приказ и решение суда по делу, рассмотренному в порядке упрощенного производства 1. Кассационные жалоба, представление на вступившие в законную силу судебный приказ и решение суда по делу, рассмотренному в порядке упрощенного производства, рассматриваются судом кассационной инстанции по правилам, установленным настоящей главой, без вызова лиц, участвующих в деле</w:t>
      </w:r>
    </w:p>
    <w:p>
      <w:r>
        <w:rPr>
          <w:b/>
        </w:rPr>
        <w:t>Статья 2</w:t>
      </w:r>
    </w:p>
    <w:p>
      <w:r>
        <w:t>Внести в Арбитражный процессуальный кодекс Российской Федерации (Собрание законодательства Российской Федерации, 2002, № 30, ст. 3012; 2008, № 24, ст. 2798; 2009, № 29, ст. 3642; 2010, № 18, ст. 2145; № 31, ст. 4197; 2011, № 29, ст. 4291; № 50, ст. 7364; 2012, № 26, ст. 3439; 2014, № 26, ст. 3392) следующие изменения: 1) в части 5 статьи 227: а) пункт 2 изложить в следующей редакции: "2)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 б) пункт 4 признать утратившим силу; 2) часть 1 статьи 2721 изложить в следующей редакции: "1. Апелляционные жалобы на решения арбитражного суда по делам, рассмотренным в порядке упрощенного производства, рассматриваются в суде апелляционной инстанции судьей единолично без вызова сторон по имеющимся в деле доказательствам. С учетом характера и сложности рассматриваемого вопроса, а также доводов апелляционной жалобы и возражений относительно апелляционной жалобы суд может вызвать стороны в судебное заседание."; 3) дополнить статьей 2882 следующего содержания: "Статья 2882. Кассационные жалобы на решения арбитражного суда первой инстанции и постановления арбитражного суда апелляционной инстанции по делам, рассмотренным в порядке упрощенного производства 1. Вступившие в законную силу решения арбитражного суда первой инстанции и постановления арбитражного суда апелляционной инстанции, принятые по делам, рассмотренным в порядке упрощенного производства,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w:t>
      </w:r>
    </w:p>
    <w:p>
      <w:r>
        <w:rPr>
          <w:b/>
        </w:rPr>
        <w:t xml:space="preserve">2. </w:t>
      </w:r>
      <w:r>
        <w:t>Кассационные жалобы на решения арбитражного суда первой инстанции и постановления арбитражного суда апелляционной инстанции, принятые по делам, рассмотренным в порядке упрощенного производства, рассматриваются в суде кассационной инстанции без вызова сторон. С учетом характера и сложности рассматриваемого вопроса, а также доводов кассационной жалобы и возражений относительно кассационной жалобы суд может вызвать лиц, участвующих в деле, в судебное заседание</w:t>
      </w:r>
    </w:p>
    <w:p>
      <w:r>
        <w:rPr>
          <w:b/>
        </w:rPr>
        <w:t xml:space="preserve">3. </w:t>
      </w:r>
      <w:r>
        <w:t>Основаниями для пересмотра в порядке кассационного производства указанных в части 1 настоящей статьи решений и постановлений являются нарушения норм процессуального права, которые в части 4 статьи 288 настоящего Кодекса указаны в качестве оснований для отмены решения, постановления.";</w:t>
      </w:r>
    </w:p>
    <w:p>
      <w:r>
        <w:rPr>
          <w:b/>
        </w:rPr>
        <w:t xml:space="preserve">3. </w:t>
      </w:r>
      <w:r>
        <w:t>статью 29112 дополнить частью 61 следующего содержания: "61. Судебное заседание Судебной коллегии Верховного Суда Российской Федерации по рассмотрению кассационных жалобы, представления на решение, постановление, принятые по делу, рассмотренному в порядке упрощенного производства либо в порядке приказного производства, проводится без вызова сторон. С учетом характера и сложности рассматриваемого вопроса, а также доводов кассационных жалобы, представления и возражений относительно кассационных жалобы, представления суд может вызвать лиц, участвующих в деле, в судебное заседание."</w:t>
      </w:r>
    </w:p>
    <w:p>
      <w:r>
        <w:rPr>
          <w:b/>
        </w:rPr>
        <w:t>Статья 3</w:t>
      </w:r>
    </w:p>
    <w:p>
      <w:r>
        <w:t>Абзац двадцать четвертый пункта 4 статьи 1 Федерального закона от 25 июня 2012 года № 86-ФЗ "О внесении изменений в Арбитражный процессуальный кодекс Российской Федерации в связи с совершенствованием упрощенного производства" (Собрание законодательства Российской Федерации, 2012, № 26, ст. 3439) признать утратившим силу.</w:t>
      </w:r>
    </w:p>
    <w:p>
      <w:r>
        <w:rPr>
          <w:b/>
        </w:rPr>
        <w:t>Статья 4</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