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тайской Народной Республикой о сотрудничестве в борьбе с терроризмом, сепаратизмом и экстремизмо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