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Конвенции между Российской Федерацией и Республикой Камерун о выдаче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