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</w:t>
      </w:r>
    </w:p>
    <w:p>
      <w:r>
        <w:rPr>
          <w:b/>
        </w:rPr>
        <w:t>Статья None. Федеральный закон   от 28.12.2016 № 480-ФЗ</w:t>
      </w:r>
    </w:p>
    <w:p>
      <w:r>
        <w:t>О ратификации Соглашения о сотрудничестве государств -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РОССИЙСКАЯ ФЕДЕРАЦИЯ ФЕДЕРАЛЬНЫЙ ЗАКОН О ратификации Соглашения о сотрудничестве государств -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Принят Государственной Думой 14 декабря 2016 года Одобрен Советом Федерации 23 декабря 2016 года Ратифицировать Соглашение о сотрудничестве государств -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подписанное в городе Душанбе 15 сентября 2015 года. Президент Российской Федерации В.Путин Москва, Кремль 28 декабря 2016 года № 480-ФЗ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