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введении в действие Земельного кодекса Российской Федерации" и Федеральный закон "О введении в действие Градостроительного кодекса Российской Федерации"</w:t>
      </w:r>
    </w:p>
    <w:p>
      <w:r>
        <w:rPr>
          <w:b/>
        </w:rPr>
        <w:t>Статья 1</w:t>
      </w:r>
    </w:p>
    <w:p>
      <w:r>
        <w:t>В пункте 14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3369; 2016, № 22, ст. 3097; № 27, ст. 4294, 4306) слова "1 июля 2017" заменить словами "31 декабря 2017".</w:t>
      </w:r>
    </w:p>
    <w:p>
      <w:r>
        <w:rPr>
          <w:b/>
        </w:rPr>
        <w:t>Статья 2</w:t>
      </w:r>
    </w:p>
    <w:p>
      <w:r>
        <w:t>Внести в 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1, ст. 17; № 52, ст. 5498; 2008, № 20, ст. 2251; 2009, № 1, ст. 19; № 11, ст. 1261; № 52, ст. 6419, 6427; 2011, № 13, ст. 1688; № 30, ст. 4594; 2012, № 27, ст. 3587; № 53, ст. 7614, 7615; 2013, № 30, ст. 4072; № 52, ст. 6976; 2014, № 26, ст. 3377; 2015, № 1, ст. 9, 38, 52; № 10, ст. 1418; № 17, ст. 2477; № 29, ст. 4376; 2016, № 1, ст. 22; № 26, ст. 3890; № 27, ст. 4306) следующие изменения</w:t>
      </w:r>
    </w:p>
    <w:p>
      <w:r>
        <w:t>в абзаце первом части 1 статьи 4 слова "до 1 июля 2017" заменить словами "до 31 декабря 2017"</w:t>
      </w:r>
    </w:p>
    <w:p>
      <w:r>
        <w:t>в части 1 статьи 41 слова "1 июля 2017" заменить словами "31 декабря 2017"</w:t>
      </w:r>
    </w:p>
    <w:p>
      <w:r>
        <w:t>в абзаце первом статьи 172 слова "До 1 июля 2017 года" заменить словами "До 31 декабря 2017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