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Армения о сотрудничестве в области исследования и использования космического пространства в мирных целях</w:t>
      </w:r>
    </w:p>
    <w:p>
      <w:r>
        <w:rPr>
          <w:b/>
        </w:rPr>
        <w:t>Статья None. Федеральный закон   от 29.07.2017 № 213-ФЗ</w:t>
      </w:r>
    </w:p>
    <w:p>
      <w:r>
        <w:t>О ратификации Соглашения между Правительством Российской Федерации и Правительством Республики Армения о сотрудничестве в области исследования и использования космического пространства в мирных целях РОССИЙСКАЯ ФЕДЕРАЦИЯ ФЕДЕРАЛЬНЫЙ ЗАКОН О ратификации Соглашения между Правительством Российской Федерации и Правительством Республики Армения о сотрудничестве в области исследования и использования космического пространства в мирных целях Принят Государственной Думой 20 июля 2017 года Одобрен Советом Федерации 25 июля 2017 года Ратифицировать Соглашение между Правительством Российской Федерации и Правительством Республики Армения о сотрудничестве в области исследования и использования космического пространства в мирных целях, подписанное в городе Ереване 7 апреля 2016 года. Президент Российской Федерации В.Путин Москва, Кремль 29 июля 2017 года № 213-ФЗ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