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несостоятельности (банкротстве)" и Кодекс Российской Федерации об административных правонарушениях</w:t>
      </w:r>
    </w:p>
    <w:p>
      <w:r>
        <w:rPr>
          <w:b/>
        </w:rPr>
        <w:t>Статья 1</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2004, № 35, ст. 3607; 2005, № 1, ст. 18, 46; № 44, ст. 4471; 2006, № 30, ст. 3292; № 52, ст. 5497; 2007, № 7, ст. 834; № 18, ст. 2117; № 30, ст. 3754; № 41, ст. 4845; № 49, ст. 6079; 2008, № 30, ст. 3616; № 49, ст. 5748; 2009, № 1, ст. 4, 14; № 18, ст. 2153; № 29, ст. 3632; № 51, ст. 6160; № 52, ст. 6450; 2010, № 17, ст. 1988; № 31, ст. 4188, 4196; 2011, № 1, ст. 41; № 7, ст. 905; № 19, ст. 2708; № 27, ст. 3880; № 29, ст. 4301; № 30, ст. 4576; № 48, ст. 6728; № 49, ст. 7015, 7024, 7040, 7061, 7068; № 50, ст. 7351, 7357; 2012, № 31, ст. 4333; № 53, ст. 7607, 7619; 2013, № 23, ст. 2871; № 26, ст. 3207; № 27, ст. 3477, 3481; № 30, ст. 4084; № 51, ст. 6699; № 52, ст. 6975, 6979, 6984; 2014, № 11, ст. 1095, 1098; № 30, ст. 4217; № 49, ст. 6914; № 52, ст. 7543; 2015, № 1, ст. 10, 11, 29, 35; № 27, ст. 3945, 3958, 3967, 3977; № 29, ст. 4350, 4355, 4362; 2016, № 1, ст. 11, 27, 29; № 23, ст. 3296; № 26, ст. 3891; № 27, ст. 4225, 4237, 4293, 4305; 2017, № 1, ст. 29; № 18, ст. 2661; № 25, ст. 3596) следующие изменения: 1) абзац тридцать четвертый статьи 2 признать утратившим силу; 2) статью 9 дополнить пунктом 31 следующего содержания: "31. Если в течение предусмотренного пунктом 2 настоящей статьи срока руководитель должника не обратился в арбитражный суд с заявлением должника и не устранены обстоятельства, предусмотренные абзацами вторым, пятым - восьмым пункта 1 настоящей статьи, в течение десяти календарных дней со дня истечения этого срока: собственник имущества должника - унитарного предприятия обязан принять решение об обращении в арбитражный суд с заявлением должника; лица, имеющие право инициировать созыв внеочередного общего собрания акционеров (участников) должника, либо иные контролирующие должника лица обязаны потребовать проведения досрочного заседания органа управления должника, уполномоченного на принятие решения о ликвидации должника, для принятия решения об обращении в арбитражный суд с заявлением о признании должника банкротом, которое должно быть проведено не позднее десяти календарных дней со дня представления требования о его созыве. Указанный орган обязан принять решение об обращении в арбитражный суд с заявлением должника, если на дату его заседания не устранены обстоятельства, предусмотренные абзацами вторым, пятым - восьмым пункта 1 настоящей статьи."; 3) статью 10 признать утратившей силу; 4) в абзаце одиннадцатом пункта 2 статьи 203 слова "пунктом 2 статьи 10" заменить словами "статьей 6112"; 5) статью 206 дополнить пунктом 31 следующего содержания: "31. При расчете суммы процентов по вознаграждению арбитражного управляющего, предусмотренной пунктами 12, 13, 17 настоящей статьи, не учитывается удовлетворение требований кредиторов, произведенное за счет денежных средств, поступивших в результате привлечения контролирующих должника лиц к субсидиарной ответственности. Сумма процентов по вознаграждению арбитражному управляющему, устанавливаемая от размера требований кредиторов, удовлетворенных за счет денежных средств, поступивших в результате привлечения контролирующих должника лиц к субсидиарной ответственности, определяется и выплачивается в соответствии с настоящим пунктом. Сумма процентов, определяемая в соответствии с настоящим пунктом, подлежит удержанию и выплате из денежных средств, поступивших в конкурсную массу в связи с исполнением судебного акта о привлечении к субсидиарной ответственности, в размере тридцати процентов, включая расходы на выплату вознаграждения лицам, привлеченным арбитражным управляющим для оказания услуг, способствовавших привлечению к субсидиарной ответственности и (или) исполнению судебного акта о привлечении к субсидиарной ответственности. Если после подачи арбитражным управляющим заявления о привлечении к субсидиарной ответственности контролирующее должника лицо или иное лицо удовлетворило требования кредитора (кредиторов) или предоставило должнику денежные средства, достаточные для удовлетворения требований кредитора (кредиторов) в соответствии с реестром требований кредиторов в порядке и на условиях, которые предусмотрены статьями 711, 851, 1121, 113, 125, 1291 настоящего Федерального закона, либо если после использования кредитором права, предусмотренного подпунктом 3 пункта 2 статьи 6117 настоящего Федерального закона, данный кредитор получит денежные средства от исполнения судебного акта о привлечении к субсидиарной ответственности, арбитражный управляющий имеет право на выплату суммы процентов, определяемой в соответствии с настоящим пунктом, если докажет, что такое удовлетворение требований кредитора (кредиторов) вызвано подачей указанного заявления арбитражным управляющим. Сумма процентов, определяемая в соответствии с настоящим пунктом, подлежащая выплате арбитражному управляющему и лицам, привлеченным арбитражным управляющим для оказания услуг, способствовавших привлечению к субсидиарной ответственности и (или) исполнению судебного акта о привлечении к субсидиарной ответственности, по заявлению лиц, участвующих в деле о банкротстве, может быть снижена арбитражным судом или в выплате может быть отказано, если будет доказано, что привлечению к субсидиарной ответственности контролирующих должника лиц и (или) исполнению судебного акта о привлечении к субсидиарной ответственности способствовали действия иных лиц, участвующих в деле о банкротстве. Вопрос об установлении суммы процентов, определяемой в соответствии с настоящим пунктом, рассматривается по правилам настоящего пункта одновременно с рассмотрением заявления о намерении удовлетворить в полном объеме требования кредиторов к должнику в порядке, предусмотренном статьями 711, 851, 1121, 113, 125, 1291 настоящего Федерального закона, либо по результатам рассмотрения требований арбитражного управляющего к кредитору, получившему денежные средства от использования права, предусмотренного подпунктом 3 пункта 2 статьи 6117 настоящего Федерального закона. В случае подачи арбитражным управляющим заявления об установлении суммы процентов, определяемой в соответствии с настоящим пунктом, после завершения конкурсного производства или прекращения дела о банкротстве данное заявление рассматривается арбитражным судом, ранее рассматривавшим дело о банкротстве, по правилам разрешения вопросов о возмещении судебных расходов, предусмотренным Арбитражным процессуальным кодексом Российской Федерации."; 6) пункт 4 статьи 21 дополнить абзацем следующего содержания: "При реорганизации некоммерческой организации, имеющей статус саморегулируемой организации арбитражных управляющих, предусмотренные настоящим Федеральным законом права и обязанности перед третьими лицами переходят к саморегулируемой организации - правопреемнику."; 7) абзац двенадцатый пункта 4 статьи 211 изложить в следующей редакции: "принятие решений о реорганизации или добровольной ликвидации саморегулируемой организации, назначении ликвидационной комиссии;"; 8) в статье 22: а) в пункте 2: абзац четвертый дополнить словами ", в том числе посредством проведения проверки в порядке и с периодичностью, которые установлены федеральными стандартами"; абзац шестой дополнить словами ", соблюдать утвержденный в соответствии с настоящим Федеральным законом порядок применения мер дисциплинарного воздействия и порядок рассмотрения дел о нарушении членами саморегулируемой организации требований настоящего Федерального закона,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 дополнить абзацами следующего содержания: "разрабатывать и устанавливать обязательный для выполнения саморегулируемой организацией порядок проведения процедуры выбора кандидатуры арбитражного управляющего, включая критерии выбора, для целей, указанных в абзаце втором пункта 1 и пункте 6 статьи 45 настоящего Федерального закона; разрабатывать и устанавливать обязательный для выполнения саморегулируемой организацией порядок определения компетентности, добросовестности и независимости арбитражного управляющего, включая критерии определения, в зависимости от особенностей дела о банкротстве конкретного должника и процедуры, применяемой в деле о его банкротстве, для целей, указанных в абзаце втором пункта 5 статьи 45 настоящего Федерального закона."; б) дополнить пунктом 3 следующего содержания: "3. Нарушение саморегулируемой организацией арбитражных управляющих и ее должностными лицами требований настоящего Федерального закона влечет за собой ответственность в соответствии с законодательством Российской Федерации."; 9) статью 221 изложить в следующей редакции: "Статья 221. Раскрытие информации саморегулируемой организацией арбитражных управляющих 1. Саморегулируемая организация арбитражных управляющих наряду с информацией, предусмотренной Федеральным законом от 1 декабря 2007 года № 315-ФЗ "О саморегулируемых организациях", обязана разместить с соблюдением требований федеральных законов, предъявляемых к защите информации (в том числе персональных данных), на своем сайте в информационно-телекоммуникационной сети "Интернет": учредительные документы саморегулируемой организации; правила прохождения стажировки в качестве помощника арбитражного управляющего; порядок проведения процедуры выбора кандидатуры арбитражного управляющего, включая критерии выбора, для целей, указанных в абзаце втором пункта 1 и пункте 6 статьи 45 настоящего Федерального закона; порядок определения компетентности, добросовестности и независимости арбитражного управляющего, включая критерии определения, в зависимости от особенностей дела о банкротстве конкретного должника и процедуры, применяемой в деле о его банкротстве, для целей, указанных в абзаце втором пункта 5 статьи 45 настоящего Федерального закона; информацию о ходе и результатах экспертизы проектов федеральных законов, иных нормативных правовых актов Российской Федерации, законов и нормативных правовых актов субъектов Российской Федерации, нормативных правовых актов органов местного самоуправления, в проведении которой саморегулируемая организация принимала участие; информацию о несоответствии саморегулируемой организации требованиям пункта 2 статьи 21 настоящего Федерального закона, в том числе о дате возникновения несоответствия саморегулируемой организации требованиям пункта 2 статьи 21 настоящего Федерального закона, о мерах, планируемых и (или) принимаемых саморегулируемой организацией для устранения такого несоответствия; информацию о лицах, аккредитованных саморегулируемой организацией в соответствии с настоящим Федеральным законом и внутренними документами саморегулируемой организации. Указанные в настоящем пункте документы и информация размещаются на сайте саморегулируемой организации в информационно-телекоммуникационной сети "Интернет" в течение четырнадцати дней со дня утверждения соответствующих документов либо возникновения или изменения соответствующей информации.</w:t>
      </w:r>
    </w:p>
    <w:p>
      <w:r>
        <w:rPr>
          <w:b/>
        </w:rPr>
        <w:t xml:space="preserve">2. </w:t>
      </w:r>
      <w:r>
        <w:t>В течение четырнадцати рабочих дней с даты включения сведений о некоммерческой организации в единый государственный реестр саморегулируемых организаций арбитражных управляющих саморегулируемая организация арбитражных управляющих обязана представить в орган по контролю (надзору) следующую информацию: место нахождения саморегулируемой организации (юридический и почтовый адреса), адрес электронной почты, номера контактных телефонов; фамилии, имена и отчества членов коллегиального исполнительного органа саморегулируемой организации, лица, исполняющего функции единоличного исполнительного органа саморегулируемой организации, членов органов управления и работников органов саморегулируемой организации, формирование которых предусмотрено настоящим Федеральным законом; адрес сайта саморегулируемой организации в информационно-телекоммуникационной сети "Интернет"</w:t>
      </w:r>
    </w:p>
    <w:p>
      <w:r>
        <w:rPr>
          <w:b/>
        </w:rPr>
        <w:t xml:space="preserve">3. </w:t>
      </w:r>
      <w:r>
        <w:t>В течение четырнадцати рабочих дней саморегулируемая организация арбитражных управляющих обязана представить в орган по контролю (надзору) информацию: об изменениях сведений, указанных в пункте 2 настоящей статьи; об изменениях, внесенных в устав некоммерческой организации, о документах, разработанных и утвержденных саморегулируемой организацией и регламентирующих деятельность ее органов, указанных в статье 211 настоящего Федерального закона; о лицах, принятых в члены саморегулируемой организации; о лицах, прекративших членство в саморегулируемой организации, и об основаниях прекращения членства; об отстранении арбитражных управляющих, являющихся членами этой саморегулируемой организации, от исполнения возложенных на них обязанностей в делах о банкротстве; о принятии решения о реорганизации саморегулируемой организации</w:t>
      </w:r>
    </w:p>
    <w:p>
      <w:r>
        <w:rPr>
          <w:b/>
        </w:rPr>
        <w:t xml:space="preserve">4. </w:t>
      </w:r>
      <w:r>
        <w:t>Саморегулируемая организация арбитражных управляющих ежемесячно обязана представлять в орган по контролю (надзору) информацию: о состоявшемся утверждении арбитражных управляющих, являющихся членами этой саморегулируемой организации, в делах о банкротстве; о размере компенсационного фонда саморегулируемой организации; о поступивших жалобах на неисполнение или ненадлежащее исполнение арбитражными управляющими возложенных на них обязанностей в делах о банкротстве и об итогах рассмотрения таких жалоб</w:t>
      </w:r>
    </w:p>
    <w:p>
      <w:r>
        <w:rPr>
          <w:b/>
        </w:rPr>
        <w:t xml:space="preserve">5. </w:t>
      </w:r>
      <w:r>
        <w:t>Члены саморегулируемой организации арбитражных управляющих обязаны раскрывать информацию о своей деятельности, подлежащую раскрытию в соответствии с законодательством Российской Федерации и установленными саморегулируемой организацией требованиями.";</w:t>
      </w:r>
    </w:p>
    <w:p>
      <w:r>
        <w:rPr>
          <w:b/>
        </w:rPr>
        <w:t xml:space="preserve">43. </w:t>
      </w:r>
      <w:r>
        <w:t>В случае реорганизации саморегулируемой организации арбитражных управляющих в форме присоединения для внесения изменений в сведения, содержащиеся в едином государственном реестре саморегулируемых организаций арбитражных управляющих, саморегулируемая организация, к которой присоединилась другая саморегулируемая организация, представляет в орган по контролю (надзору) следующие документы: заявление о внесении изменений в сведения, содержащиеся в едином государственном реестре саморегулируемых организаций арбитражных управляющих, с указанием наименования некоммерческой организации, основного государственного регистрационного номера и идентификационного номера налогоплательщика; засвидетельствованные в нотариальном порядке копии протоколов общих собраний членов саморегулируемых организаций, принявших решение о реорганизации в форме присоединения; засвидетельствованная в нотариальном порядке копия документа, подтверждающего государственную регистрацию изменений, внесенных в учредительные документы некоммерческой организации; засвидетельствованная в нотариальном порядке копия документа, подтверждающего внесение в единый государственный реестр юридических лиц записи о прекращении деятельности присоединенной некоммерческой организации, имеющей статус саморегулируемой организации; документы, предусмотренные абзацами четвертым, шестым и шестнадцатым пункта 4 настоящей статьи."; в) пункт 6 дополнить абзацем следующего содержания: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отсутствуют сведения о завершении реорганизации некоммерческой организации.";</w:t>
      </w:r>
    </w:p>
    <w:p>
      <w:r>
        <w:rPr>
          <w:b/>
        </w:rPr>
        <w:t xml:space="preserve">5. </w:t>
      </w:r>
      <w:r>
        <w:t>в статье 222:</w:t>
      </w:r>
    </w:p>
    <w:p>
      <w:r>
        <w:rPr>
          <w:b/>
        </w:rPr>
        <w:t xml:space="preserve">5. </w:t>
      </w:r>
      <w:r>
        <w:t>в пункте 41 слова "и пятнадцатом пункта 4" заменить словами ", пятнадцатом пункта 4, абзаце пятом пункта 42 и абзаце пятом пункта 43"</w:t>
      </w:r>
    </w:p>
    <w:p>
      <w:r>
        <w:rPr>
          <w:b/>
        </w:rPr>
        <w:t xml:space="preserve">5. </w:t>
      </w:r>
      <w:r>
        <w:t>дополнить пунктами 42 и 43 следующего содержания: "42. В случае реорганизации саморегулируемых организаций арбитражных управляющих в форме слияния вновь созданная некоммерческая организация для включения сведений о ней в единый государственный реестр саморегулируемых организаций арбитражных управляющих представляет в орган по контролю (надзору) следующие документы: заявление некоммерческой организации о включении в единый государственный реестр саморегулируемых организаций арбитражных управляющих с указанием наименования некоммерческой организации, основного государственного регистрационного номера и идентификационного номера налогоплательщика; документы, предусмотренные абзацами третьим - шестым и шестнадцатым пункта 4 настоящей статьи; засвидетельствованные в нотариальном порядке копии протоколов общих собраний членов саморегулируемых организаций, принявших решение о реорганизации в форме слияния; документы, подтверждающие внесение в единый государственный реестр юридических лиц записи о прекращении деятельности некоммерческих организаций, имеющих статус саморегулируемых организаций, реорганизованных в форме слияния</w:t>
      </w:r>
    </w:p>
    <w:p>
      <w:r>
        <w:rPr>
          <w:b/>
        </w:rPr>
        <w:t xml:space="preserve">43. </w:t>
      </w:r>
      <w:r>
        <w:t>абзац второй пункта 9 статьи 231 дополнить словами ", а также в случае принятия членами саморегулируемой организации арбитражных управляющих решения о ее реорганизации"</w:t>
      </w:r>
    </w:p>
    <w:p>
      <w:r>
        <w:rPr>
          <w:b/>
        </w:rPr>
        <w:t xml:space="preserve">43. </w:t>
      </w:r>
      <w:r>
        <w:t>в статье 251:</w:t>
      </w:r>
    </w:p>
    <w:p>
      <w:r>
        <w:rPr>
          <w:b/>
        </w:rPr>
        <w:t xml:space="preserve">43. </w:t>
      </w:r>
      <w:r>
        <w:t>пункт 1 статьи 30 изложить в следующей редакции: "1. В случае возникновения признаков банкротства, установленных пунктом 2 статьи 3 настоящего Федерального закона, или обстоятельств, предусмотренных статьей 8 или 9 настоящего Федерального закона, руководитель должника обязан включить сведения о наличии таких обстоятельств в Единый федеральный реестр сведений о фактах деятельности юридических лиц в течение десяти рабочих дней с даты, когда руководителю стало или должно было стать известно об их возникновении, а также в разумный срок предпринять все зависящие от него разумные необходимые меры, направленные на предупреждение банкротства должника. Руководитель должника и иные его органы, а также учредители (участники) должника, собственник имущества должника - унитарного предприятия и иные контролирующие должника лица со дня, когда они узнали или должны были узнать о наличии указанных обстоятельств, обязаны действовать с учетом интересов кредиторов, в частности не допускать действия (бездействие), которые могут заведомо ухудшить финансовое положение должника."</w:t>
      </w:r>
    </w:p>
    <w:p>
      <w:r>
        <w:rPr>
          <w:b/>
        </w:rPr>
        <w:t xml:space="preserve">43. </w:t>
      </w:r>
      <w:r>
        <w:t>дополнить главой III2 следующего содержания: "Глава III2. Ответственность руководителя должника и иных лиц в деле о банкротстве</w:t>
      </w:r>
    </w:p>
    <w:p>
      <w:r>
        <w:rPr>
          <w:b/>
        </w:rPr>
        <w:t xml:space="preserve">43. </w:t>
      </w:r>
      <w:r>
        <w:t>пункт 2 дополнить абзацем следующего содержания: "В случае реорганизации саморегулируемых организаций арбитражных управляющих компенсационный фонд саморегулируемой организации, соответствующий требованиям абзаца первого настоящего пункта, формируется в том числе за счет компенсационных фондов реорганизованных саморегулируемых организаций."</w:t>
      </w:r>
    </w:p>
    <w:p>
      <w:r>
        <w:rPr>
          <w:b/>
        </w:rPr>
        <w:t xml:space="preserve">43. </w:t>
      </w:r>
      <w:r>
        <w:t>пункт 13 после слов "реестра саморегулируемых организаций арбитражных управляющих" дополнить словами ", кроме случая исключения таких сведений в связи с ее реорганизацией,"</w:t>
      </w:r>
    </w:p>
    <w:p>
      <w:r>
        <w:rPr>
          <w:b/>
        </w:rPr>
        <w:t>Статья 61.10. Контролирующее должника лицо</w:t>
      </w:r>
    </w:p>
    <w:p>
      <w:r>
        <w:rPr>
          <w:b/>
        </w:rPr>
        <w:t xml:space="preserve">1. </w:t>
      </w:r>
      <w:r>
        <w:t>Если иное не предусмотрено настоящим Федеральным законом, в целях настоящего Федерального закона под контролирующим должника лицом понимается физическое или юридическое лицо, имеющее либо имевшее не более чем за три года, предшествующих возникновению признаков банкротства, а также после их возникновения до принятия арбитражным судом заявления о признании должника банкротом право давать обязательные для исполнения должником указания или возможность иным образом определять действия должника, в том числе по совершению сделок и определению их условий</w:t>
      </w:r>
    </w:p>
    <w:p>
      <w:r>
        <w:rPr>
          <w:b/>
        </w:rPr>
        <w:t xml:space="preserve">2. </w:t>
      </w:r>
      <w:r>
        <w:t>Возможность определять действия должника может достигаться</w:t>
      </w:r>
    </w:p>
    <w:p>
      <w:r>
        <w:rPr>
          <w:b/>
        </w:rPr>
        <w:t xml:space="preserve">3. </w:t>
      </w:r>
      <w:r>
        <w:t>Сокрытие должником, и (или) контролирующим должника лицом, и (или) иными заинтересованными по отношению к ним лицами признаков неплатежеспособности и (или) недостаточности имущества не влияет на определение даты возникновения признаков банкротства для целей применения пункта 1 настоящей статьи</w:t>
      </w:r>
    </w:p>
    <w:p>
      <w:r>
        <w:rPr>
          <w:b/>
        </w:rPr>
        <w:t xml:space="preserve">4. </w:t>
      </w:r>
      <w:r>
        <w:t>Пока не доказано иное, предполагается, что лицо являлось контролирующим должника лицом, если это лицо</w:t>
      </w:r>
    </w:p>
    <w:p>
      <w:r>
        <w:rPr>
          <w:b/>
        </w:rPr>
        <w:t xml:space="preserve">5. </w:t>
      </w:r>
      <w:r>
        <w:t>Арбитражный суд может признать лицо контролирующим должника лицом по иным основаниям</w:t>
      </w:r>
    </w:p>
    <w:p>
      <w:r>
        <w:rPr>
          <w:b/>
        </w:rPr>
        <w:t xml:space="preserve">6. </w:t>
      </w:r>
      <w:r>
        <w:t>К контролирующим должника лицам не могут быть отнесены лица, если такое отнесение связано исключительно с прямым владением менее чем десятью процентами уставного капитала юридического лица и получением обычного дохода, связанного с этим владением</w:t>
      </w:r>
    </w:p>
    <w:p>
      <w:r>
        <w:rPr>
          <w:b/>
        </w:rPr>
        <w:t xml:space="preserve">2. </w:t>
      </w:r>
      <w:r>
        <w:t>в силу нахождения с должником (руководителем или членами органов управления должника) в отношениях родства или свойства, должностного положения</w:t>
      </w:r>
    </w:p>
    <w:p>
      <w:r>
        <w:rPr>
          <w:b/>
        </w:rPr>
        <w:t xml:space="preserve">2. </w:t>
      </w:r>
      <w:r>
        <w:t>в силу наличия полномочий совершать сделки от имени должника, основанных на доверенности, нормативном правовом акте либо ином специальном полномочии</w:t>
      </w:r>
    </w:p>
    <w:p>
      <w:r>
        <w:rPr>
          <w:b/>
        </w:rPr>
        <w:t xml:space="preserve">2. </w:t>
      </w:r>
      <w:r>
        <w:t>в силу должностного положения (в частности, замещения должности главного бухгалтера, финансового директора должника либо лиц, указанных в подпункте 2 пункта 4 настоящей статьи, а также иной должности, предоставляющей возможность определять действия должника)</w:t>
      </w:r>
    </w:p>
    <w:p>
      <w:r>
        <w:rPr>
          <w:b/>
        </w:rPr>
        <w:t xml:space="preserve">2. </w:t>
      </w:r>
      <w:r>
        <w:t>иным образом, в том числе путем принуждения руководителя или членов органов управления должника либо оказания определяющего влияния на руководителя или членов органов управления должника иным образом</w:t>
      </w:r>
    </w:p>
    <w:p>
      <w:r>
        <w:rPr>
          <w:b/>
        </w:rPr>
        <w:t xml:space="preserve">4. </w:t>
      </w:r>
      <w:r>
        <w:t>являлось руководителем должника или управляющей организации должника, членом исполнительного органа должника, ликвидатором должника, членом ликвидационной комиссии</w:t>
      </w:r>
    </w:p>
    <w:p>
      <w:r>
        <w:rPr>
          <w:b/>
        </w:rPr>
        <w:t xml:space="preserve">4. </w:t>
      </w:r>
      <w:r>
        <w:t>имело право самостоятельно либо совместно с заинтересованными лицами распоряжаться пятьюдесятью и более процентами голосующих акций акционерного общества, или более чем половиной долей уставного капитала общества с ограниченной (дополнительной) ответственностью, или более чем половиной голосов в общем собрании участников юридического лица либо имело право назначать (избирать) руководителя должника</w:t>
      </w:r>
    </w:p>
    <w:p>
      <w:r>
        <w:rPr>
          <w:b/>
        </w:rPr>
        <w:t xml:space="preserve">4. </w:t>
      </w:r>
      <w:r>
        <w:t>извлекало выгоду из незаконного или недобросовестного поведения лиц, указанных в пункте 1 статьи 531 Гражданского кодекса Российской Федерации</w:t>
      </w:r>
    </w:p>
    <w:p>
      <w:r>
        <w:rPr>
          <w:b/>
        </w:rPr>
        <w:t>Статья 61.11. Субсидиарная ответственность за невозможность полного погашения требований кредиторов</w:t>
      </w:r>
    </w:p>
    <w:p>
      <w:r>
        <w:rPr>
          <w:b/>
        </w:rPr>
        <w:t xml:space="preserve">1. </w:t>
      </w:r>
      <w:r>
        <w:t>Если полное погашение требований кредиторов невозможно вследствие действий и (или) бездействия контролирующего должника лица, такое лицо несет субсидиарную ответственность по обязательствам должника</w:t>
      </w:r>
    </w:p>
    <w:p>
      <w:r>
        <w:rPr>
          <w:b/>
        </w:rPr>
        <w:t xml:space="preserve">2. </w:t>
      </w:r>
      <w:r>
        <w:t>Пока не доказано иное, предполагается, что полное погашение требований кредиторов невозможно вследствие действий и (или) бездействия контролирующего должника лица при наличии хотя бы одного из следующих обстоятельств</w:t>
      </w:r>
    </w:p>
    <w:p>
      <w:r>
        <w:rPr>
          <w:b/>
        </w:rPr>
        <w:t xml:space="preserve">3. </w:t>
      </w:r>
      <w:r>
        <w:t>Положения подпункта 1 пункта 2 настоящей статьи применяются независимо от того, были ли предусмотренные данным подпунктом сделки признаны судом недействительными, если</w:t>
      </w:r>
    </w:p>
    <w:p>
      <w:r>
        <w:rPr>
          <w:b/>
        </w:rPr>
        <w:t xml:space="preserve">4. </w:t>
      </w:r>
      <w:r>
        <w:t>Положения подпункта 2 пункта 2 настоящей статьи применяются в отношении лиц, на которых возложены обязанности</w:t>
      </w:r>
    </w:p>
    <w:p>
      <w:r>
        <w:rPr>
          <w:b/>
        </w:rPr>
        <w:t xml:space="preserve">5. </w:t>
      </w:r>
      <w:r>
        <w:t>Положения подпункта 3 пункта 2 настоящей статьи применяются в отношении лица, являвшегося единоличным исполнительным органом должника в период совершения должником или его единоличным исполнительным органом соответствующего правонарушения, а также контролирующего должника лица</w:t>
      </w:r>
    </w:p>
    <w:p>
      <w:r>
        <w:rPr>
          <w:b/>
        </w:rPr>
        <w:t xml:space="preserve">6. </w:t>
      </w:r>
      <w:r>
        <w:t>Положения подпункта 4 пункта 2 настоящей статьи применяются в отношении единоличного исполнительного органа юридического лица, а также иных лиц, на которых возложены обязанности по составлению и хранению документов, предусмотренных законодательством Российской Федерации об акционерных обществах, о рынке ценных бумаг, об инвестиционных фондах,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w:t>
      </w:r>
    </w:p>
    <w:p>
      <w:r>
        <w:rPr>
          <w:b/>
        </w:rPr>
        <w:t xml:space="preserve">7. </w:t>
      </w:r>
      <w:r>
        <w:t>Положения подпункта 5 пункта 2 настоящей статьи применяются в отношении единоличного исполнительного органа юридического лица, а также иных лиц, на которых от имени юридического лица возложены обязанности по представлению документов для государственной регистрации либо обязанности по внесению сведений в Единый федеральный реестр сведений о фактах деятельности юридических лиц</w:t>
      </w:r>
    </w:p>
    <w:p>
      <w:r>
        <w:rPr>
          <w:b/>
        </w:rPr>
        <w:t xml:space="preserve">8. </w:t>
      </w:r>
      <w:r>
        <w:t>Если полное погашение требований кредиторов невозможно вследствие действий и (или) бездействия нескольких контролирующих должника лиц, такие лица несут субсидиарную ответственность солидарно</w:t>
      </w:r>
    </w:p>
    <w:p>
      <w:r>
        <w:rPr>
          <w:b/>
        </w:rPr>
        <w:t xml:space="preserve">9. </w:t>
      </w:r>
      <w:r>
        <w:t>Арбитражный суд вправе уменьшить размер или полностью освободить от субсидиарной ответственности лицо, привлекаемое к субсидиарной ответственности, если это лицо докажет, что оно при исполнении функций органов управления или учредителя (участника) юридического лица фактически не оказывало определяющего влияния на деятельность юридического лица (осуществляло функции органа управления номинально), и если благодаря предоставленным этим лицом сведениям установлено фактически контролировавшее должника лицо, в том числе отвечающее условиям, указанным в подпунктах 2 и 3 пункта 4 статьи 6110 настоящего Федерального закона, и (или) обнаружено скрывавшееся последним имущество должника и (или) контролирующего должника лица</w:t>
      </w:r>
    </w:p>
    <w:p>
      <w:r>
        <w:rPr>
          <w:b/>
        </w:rPr>
        <w:t xml:space="preserve">10. </w:t>
      </w:r>
      <w:r>
        <w:t>Контролирующее должника лицо, вследствие действий и (или) бездействия которого невозможно полностью погасить требования кредиторов, не несет субсидиарной ответственности, если докажет, что его вина в невозможности полного погашения требований кредиторов отсутствует. Такое лицо не подлежит привлечению к субсидиарной ответственности, если оно действовало согласно обычным условиям гражданского оборота, добросовестно и разумно в интересах должника, его учредителей (участников), не нарушая при этом имущественные права кредиторов, и если докажет, что его действия совершены для предотвращения еще большего ущерба интересам кредиторов</w:t>
      </w:r>
    </w:p>
    <w:p>
      <w:r>
        <w:rPr>
          <w:b/>
        </w:rPr>
        <w:t xml:space="preserve">11. </w:t>
      </w:r>
      <w:r>
        <w:t>Размер субсидиарной ответственности контролирующего должника лица равен совокупному размеру требований кредиторов, включенных в реестр требований кредиторов, а также заявленных после закрытия реестра требований кредиторов и требований кредиторов по текущим платежам, оставшихся не погашенными по причине недостаточности имущества должника. Размер субсидиарной ответственности контролирующего должника лица подлежит соответствующему уменьшению, если им будет доказано, что размер вреда, причиненного имущественным правам кредиторов по вине этого лица, существенно меньше размера требований, подлежащих удовлетворению за счет этого контролирующего должника лица. Не включаются в размер субсидиарной ответственности контролирующего должника лица требования, принадлежащие этому лицу либо заинтересованным по отношению к нему лицам. Такие требования не подлежат удовлетворению за счет средств, взысканных с данного контролирующего должника лица</w:t>
      </w:r>
    </w:p>
    <w:p>
      <w:r>
        <w:rPr>
          <w:b/>
        </w:rPr>
        <w:t xml:space="preserve">12. </w:t>
      </w:r>
      <w:r>
        <w:t>Контролирующее должника лицо несет субсидиарную ответственность по правилам настоящей статьи также в случае, если</w:t>
      </w:r>
    </w:p>
    <w:p>
      <w:r>
        <w:rPr>
          <w:b/>
        </w:rPr>
        <w:t xml:space="preserve">2. </w:t>
      </w:r>
      <w:r>
        <w:t>причинен существенный вред имущественным правам кредиторов в результате совершения этим лицом или в пользу этого лица либо одобрения этим лицом одной или нескольких сделок должника (совершения таких сделок по указанию этого лица), включая сделки, указанные в статьях 612 и 613 настоящего Федерального закона</w:t>
      </w:r>
    </w:p>
    <w:p>
      <w:r>
        <w:rPr>
          <w:b/>
        </w:rPr>
        <w:t xml:space="preserve">2. </w:t>
      </w:r>
      <w:r>
        <w:t>документы бухгалтерского учета и (или) отчетности, обязанность по ведению (составлению) и хранению которых установлена законодательством Российской Федерации,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или не содержат информацию об объектах, предусмотренных законодательством Российской Федерации, формирование которой является обязательным в соответствии с законодательством Российской Федерации, либо указанная информация искажена, в результате чего существенно затруднено проведение процедур, применяемых в деле о банкротстве, в том числе формирование и реализация конкурсной массы</w:t>
      </w:r>
    </w:p>
    <w:p>
      <w:r>
        <w:rPr>
          <w:b/>
        </w:rPr>
        <w:t xml:space="preserve">2. </w:t>
      </w:r>
      <w:r>
        <w:t>требования кредиторов третьей очереди по основной сумме задолженности, возникшие вследствие правонарушения, за совершение которого вступило в силу решение о привлечении должника или его должностных лиц, являющихся либо являвшихся его единоличными исполнительными органами, к уголовной, административной ответственности или ответственности за налоговые правонарушения, в том числе требования об уплате задолженности, выявленной в результате производства по делам о таких правонарушениях, превышают пятьдесят процентов общего размера требований кредиторов третьей очереди по основной сумме задолженности, включенных в реестр требований кредиторов</w:t>
      </w:r>
    </w:p>
    <w:p>
      <w:r>
        <w:rPr>
          <w:b/>
        </w:rPr>
        <w:t xml:space="preserve">2. </w:t>
      </w:r>
      <w:r>
        <w:t>документы, хранение которых являлось обязательным в соответствии с законодательством Российской Федерации об акционерных обществах, о рынке ценных бумаг, об инвестиционных фондах,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либо искажены</w:t>
      </w:r>
    </w:p>
    <w:p>
      <w:r>
        <w:rPr>
          <w:b/>
        </w:rPr>
        <w:t xml:space="preserve">2. </w:t>
      </w:r>
      <w:r>
        <w:t>на дату возбуждения дела о банкротстве не внесены подлежащие обязательному внесению в соответствии с федеральным законом сведения либо внесены недостоверные сведения о юридическом лице: в единый государственный реестр юридических лиц на основании представленных таким юридическим лицом документов; в Единый федеральный реестр сведений о фактах деятельности юридических лиц в части сведений, обязанность по внесению которых возложена на юридическое лицо</w:t>
      </w:r>
    </w:p>
    <w:p>
      <w:r>
        <w:rPr>
          <w:b/>
        </w:rPr>
        <w:t xml:space="preserve">3. </w:t>
      </w:r>
      <w:r>
        <w:t>заявление о признании сделки недействительной не подавалось</w:t>
      </w:r>
    </w:p>
    <w:p>
      <w:r>
        <w:rPr>
          <w:b/>
        </w:rPr>
        <w:t xml:space="preserve">3. </w:t>
      </w:r>
      <w:r>
        <w:t>заявление о признании сделки недействительной подано, но судебный акт по результатам его рассмотрения не вынесен</w:t>
      </w:r>
    </w:p>
    <w:p>
      <w:r>
        <w:rPr>
          <w:b/>
        </w:rPr>
        <w:t xml:space="preserve">3. </w:t>
      </w:r>
      <w:r>
        <w:t>судом было отказано в признании сделки недействительной в связи с истечением срока давности ее оспаривания или в связи с недоказанностью того, что другая сторона сделки знала или должна была знать о том, что на момент совершения сделки должник отвечал либо в результате совершения сделки стал отвечать признаку неплатежеспособности или недостаточности имущества</w:t>
      </w:r>
    </w:p>
    <w:p>
      <w:r>
        <w:rPr>
          <w:b/>
        </w:rPr>
        <w:t xml:space="preserve">4. </w:t>
      </w:r>
      <w:r>
        <w:t>организации ведения бухгалтерского учета и хранения документов бухгалтерского учета и (или) бухгалтерской (финансовой) отчетности должника</w:t>
      </w:r>
    </w:p>
    <w:p>
      <w:r>
        <w:rPr>
          <w:b/>
        </w:rPr>
        <w:t xml:space="preserve">4. </w:t>
      </w:r>
      <w:r>
        <w:t>ведения бухгалтерского учета и хранения документов бухгалтерского учета и (или) бухгалтерской (финансовой) отчетности должника</w:t>
      </w:r>
    </w:p>
    <w:p>
      <w:r>
        <w:rPr>
          <w:b/>
        </w:rPr>
        <w:t xml:space="preserve">12. </w:t>
      </w:r>
      <w:r>
        <w:t>невозможность погашения требований кредиторов наступила вследствие действий и (или) бездействия контролирующего должника лица, однако производство по делу о банкротстве прекращено в связи с отсутствием средств, достаточных для возмещения судебных расходов на проведение процедур, применяемых в деле о банкротстве, или заявление уполномоченного органа о признании должника банкротом возвращено</w:t>
      </w:r>
    </w:p>
    <w:p>
      <w:r>
        <w:rPr>
          <w:b/>
        </w:rPr>
        <w:t xml:space="preserve">12. </w:t>
      </w:r>
      <w:r>
        <w:t>должник стал отвечать признакам неплатежеспособности не вследствие действий и (или) бездействия контролирующего должника лица, однако после этого оно совершило действия и (или) бездействие, существенно ухудшившие финансовое положение должника</w:t>
      </w:r>
    </w:p>
    <w:p>
      <w:r>
        <w:rPr>
          <w:b/>
        </w:rPr>
        <w:t>Статья 61.12. Субсидиарная ответственность за неподачу (несвоевременную подачу) заявления должника</w:t>
      </w:r>
    </w:p>
    <w:p>
      <w:r>
        <w:rPr>
          <w:b/>
        </w:rPr>
        <w:t xml:space="preserve">1. </w:t>
      </w:r>
      <w:r>
        <w:t>Неисполнение обязанности по подаче заявления должника в арбитражный суд (созыву заседания для принятия решения об обращении в арбитражный суд с заявлением должника или принятию такого решения) в случаях и в срок, которые установлены статьей 9 настоящего Федерального закона, влечет за собой субсидиарную ответственность лиц, на которых настоящим Федеральным законом возложена обязанность по созыву заседания для принятия решения о подаче заявления должника в арбитражный суд, и (или) принятию такого решения, и (или) подаче данного заявления в арбитражный суд. При нарушении указанной обязанности несколькими лицами эти лица отвечают солидарно</w:t>
      </w:r>
    </w:p>
    <w:p>
      <w:r>
        <w:rPr>
          <w:b/>
        </w:rPr>
        <w:t xml:space="preserve">2. </w:t>
      </w:r>
      <w:r>
        <w:t>Размер ответственности в соответствии с настоящим пунктом равен размеру обязательств должника (в том числе по обязательным платежам), возникших после истечения срока, предусмотренного пунктами 2 - 4 статьи 9 настоящего Федерального закона, и до возбуждения дела о банкротстве должника (возврата заявления уполномоченного органа о признания должника банкротом). Бремя доказывания отсутствия причинной связи между невозможностью удовлетворения требований кредитора и нарушением обязанности, предусмотренной пунктом 1 настоящей статьи, лежит на привлекаемом к ответственности лице (лицах)</w:t>
      </w:r>
    </w:p>
    <w:p>
      <w:r>
        <w:rPr>
          <w:b/>
        </w:rPr>
        <w:t xml:space="preserve">3. </w:t>
      </w:r>
      <w:r>
        <w:t>В размер ответственности в соответствии с настоящей статьей не включаются обязательства, до возникновения которых конкурсный кредитор знал или должен был знать о том, что имели место основания для возникновения обязанности, предусмотренной статьей 9 настоящего Федерального закона, за исключением требований об уплате обязательных платежей и требований, возникших из договоров, заключение которых являлось обязательным для контрагента должника</w:t>
      </w:r>
    </w:p>
    <w:p>
      <w:r>
        <w:rPr>
          <w:b/>
        </w:rPr>
        <w:t>Статья 61.13. Ответственность за нарушение законодательства Российской Федерации о несостоятельности (банкротстве)</w:t>
      </w:r>
    </w:p>
    <w:p>
      <w:r>
        <w:rPr>
          <w:b/>
        </w:rPr>
        <w:t xml:space="preserve">1. </w:t>
      </w:r>
      <w:r>
        <w:t>В случае нарушения руководителем должника или учредителем (участником) должника, собственником имущества должника - унитарного предприятия, членами органов управления должника, членами ликвидационной комиссии (ликвидатором) или иными контролирующими должника лицами, гражданином-должником положений настоящего Федерального закона указанные лица обязаны возместить убытки, причиненные в результате такого нарушения</w:t>
      </w:r>
    </w:p>
    <w:p>
      <w:r>
        <w:rPr>
          <w:b/>
        </w:rPr>
        <w:t xml:space="preserve">2. </w:t>
      </w:r>
      <w:r>
        <w:t>Если заявление должника подано должником в арбитражный суд при наличии у должника возможности удовлетворить требования кредиторов в полном объеме либо должник не принял меры по оспариванию необоснованных требований заявителя или предъявленных кредиторами требований в деле о банкротстве, должник, руководитель должника и иные контролирующие должника лица несут перед кредиторами ответственность за убытки, причиненные возбуждением производства по делу о банкротстве или необоснованным признанием (неоспариванием) требований кредиторов</w:t>
      </w:r>
    </w:p>
    <w:p>
      <w:r>
        <w:rPr>
          <w:b/>
        </w:rPr>
        <w:t xml:space="preserve">3. </w:t>
      </w:r>
      <w:r>
        <w:t>Правила пункта 2 настоящей статьи применяются также в случае, если должник не оспорил необоснованные требования кредиторов, предъявленные до или после возбуждения дела о банкротстве, вне производства по делу о банкротстве</w:t>
      </w:r>
    </w:p>
    <w:p>
      <w:r>
        <w:rPr>
          <w:b/>
        </w:rPr>
        <w:t>Статья 61.14. Право на подачу заявления о привлечении к субсидиарной ответственности</w:t>
      </w:r>
    </w:p>
    <w:p>
      <w:r>
        <w:rPr>
          <w:b/>
        </w:rPr>
        <w:t xml:space="preserve">1. </w:t>
      </w:r>
      <w:r>
        <w:t>Правом на подачу заявления о привлечении к ответственности по основаниям, предусмотренным статьями 6111 и 6113 настоящего Федерального закона, в ходе любой процедуры, применяемой в деле о банкротстве, от имени должника обладают арбитражный управляющий по своей инициативе либо по решению собрания кредиторов или комитета кредиторов, конкурсные кредиторы, представитель работников должника, работники или бывшие работники должника, перед которыми у должника имеется задолженность, или уполномоченные органы</w:t>
      </w:r>
    </w:p>
    <w:p>
      <w:r>
        <w:rPr>
          <w:b/>
        </w:rPr>
        <w:t xml:space="preserve">2. </w:t>
      </w:r>
      <w:r>
        <w:t>Правом на подачу заявления о привлечении к субсидиарной ответственности по основанию, предусмотренному статьей 6112 настоящего Федерального закона, в ходе любой процедуры, применяемой в деле о банкротстве, обладают конкурсные кредиторы, представитель работников должника, работники либо бывшие работники должника или уполномоченные органы, обязательства перед которыми предусмотрены пунктом 2 статьи 6112 настоящего Федерального закона, либо арбитражный управляющий по своей инициативе от имени должника в интересах указанных лиц</w:t>
      </w:r>
    </w:p>
    <w:p>
      <w:r>
        <w:rPr>
          <w:b/>
        </w:rPr>
        <w:t xml:space="preserve">3. </w:t>
      </w:r>
      <w:r>
        <w:t>Правом на подачу заявления о привлечении к субсидиарной ответственности по основанию, предусмотренному статьей 6111 настоящего Федерального закона, после завершения конкурсного производства или прекращения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 обладают кредиторы по текущим обязательствам, кредиторы, чьи требования были включены в реестр требований кредиторов, и кредиторы, чьи требования были признаны обоснованными, но подлежащими погашению после требований, включенных в реестр требований кредиторов, а также заявитель по делу о банкротстве в случае прекращения производства по делу о банкротстве по указанному ранее основанию до введения процедуры, применяемой в деле о банкротстве, либо уполномоченный орган в случае возвращения заявления о признании должника банкротом</w:t>
      </w:r>
    </w:p>
    <w:p>
      <w:r>
        <w:rPr>
          <w:b/>
        </w:rPr>
        <w:t xml:space="preserve">4. </w:t>
      </w:r>
      <w:r>
        <w:t>Правом на подачу заявления о привлечении к субсидиарной ответственности по основанию, предусмотренному статьей 6112 настоящего Федерального закона, после завершения конкурсного производства или прекращения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 или возврата уполномоченному органу заявления о признании должника банкротом обладают конкурсные кредиторы, работники либо бывшие работники должника или уполномоченные органы, обязательства перед которыми предусмотрены пунктом 2 статьи 6112 настоящего Федерального закона</w:t>
      </w:r>
    </w:p>
    <w:p>
      <w:r>
        <w:rPr>
          <w:b/>
        </w:rPr>
        <w:t xml:space="preserve">5. </w:t>
      </w:r>
      <w:r>
        <w:t>Заявление о привлечении к ответственности по основаниям, предусмотренным настоящей главой, может быть подано в течение трех лет со дня, когда лицо, имеющее право на подачу такого заявления, узнало или должно было узнать о наличии соответствующих оснований для привлечения к субсидиарной ответственности, но не позднее трех лет со дня признания должника банкротом (прекращения производства по делу о банкротстве либо возврата уполномоченному органу заявления о признании должника банкротом) и не позднее десяти лет со дня, когда имели место действия и (или) бездействие, являющиеся основанием для привлечения к ответственности. В случае пропуска срока на подачу заявления по уважительной причине он может быть восстановлен арбитражным судом, если не истекло два года с момента окончания срока, указанного в абзаце первом настоящего пункта</w:t>
      </w:r>
    </w:p>
    <w:p>
      <w:r>
        <w:rPr>
          <w:b/>
        </w:rPr>
        <w:t xml:space="preserve">6. </w:t>
      </w:r>
      <w:r>
        <w:t>Заявление о привлечении к ответственности по основаниям, предусмотренным настоящей главой, может быть подано также не позднее трех лет со дня завершения конкурсного производства в случае, если лицо, имеющее право на подачу такого заявления, узнало или должно было узнать о наличии соответствующего основания для привлечения к субсидиарной ответственности после завершения конкурсного производства, но не позднее десяти лет со дня, когда имели место действия и (или) бездействие, являющиеся основанием для привлечения к ответственности, если аналогичное требование по тем же основаниям и к тем же лицам не было предъявлено и рассмотрено в деле о банкротстве. В случае пропуска срока на подачу заявления по уважительной причине он может быть восстановлен арбитражным судом, если не истекло два года с момента окончания срока, указанного в абзаце первом настоящего пункта</w:t>
      </w:r>
    </w:p>
    <w:p>
      <w:r>
        <w:rPr>
          <w:b/>
        </w:rPr>
        <w:t>Статья 61.15. Права и обязанности лица, привлекаемого к субсидиарной ответственности</w:t>
      </w:r>
    </w:p>
    <w:p>
      <w:r>
        <w:rPr>
          <w:b/>
        </w:rPr>
        <w:t xml:space="preserve">1. </w:t>
      </w:r>
      <w:r>
        <w:t>Лицо, в отношении которого в рамках дела о банкротстве подано заявление о привлечении к ответственности, имеет права и несет обязанности лица, участвующего в деле о банкротстве, как ответчик по этому заявлению</w:t>
      </w:r>
    </w:p>
    <w:p>
      <w:r>
        <w:rPr>
          <w:b/>
        </w:rPr>
        <w:t xml:space="preserve">2. </w:t>
      </w:r>
      <w:r>
        <w:t>Лицо, в отношении которого подано заявление о привлечении к ответственности, обязано направить или представить в арбитражный суд и лицу, подавшему заявление о привлечении к субсидиарной ответственности, отзыв на заявление о привлечении к субсидиарной ответственности, соответствующий требованиям к отзыву на исковое заявление, предусмотренным Арбитражным процессуальным кодексом Российской Федерации</w:t>
      </w:r>
    </w:p>
    <w:p>
      <w:r>
        <w:rPr>
          <w:b/>
        </w:rPr>
        <w:t xml:space="preserve">3. </w:t>
      </w:r>
      <w:r>
        <w:t>Привлеченное к субсидиарной ответственности лицо имеет право обратного требования (регресса) к должнику по делу о банкротстве в размере выплаченной суммы, которое удовлетворяется после всех других требований, включенных в реестр требований кредиторов, и требований, подлежащих удовлетворению после требований, включенных в такой реестр</w:t>
      </w:r>
    </w:p>
    <w:p>
      <w:r>
        <w:rPr>
          <w:b/>
        </w:rPr>
        <w:t>Статья 61.16. Рассмотрение заявления о привлечении к субсидиарной ответственности в деле о банкротстве</w:t>
      </w:r>
    </w:p>
    <w:p>
      <w:r>
        <w:rPr>
          <w:b/>
        </w:rPr>
        <w:t xml:space="preserve">1. </w:t>
      </w:r>
      <w:r>
        <w:t>Заявления о привлечении к субсидиарной ответственности по основаниям, предусмотренным настоящей главой, подлежат рассмотрению арбитражным судом в рамках дела о банкротстве должника, за исключением случаев, предусмотренных настоящим Федеральным законом</w:t>
      </w:r>
    </w:p>
    <w:p>
      <w:r>
        <w:rPr>
          <w:b/>
        </w:rPr>
        <w:t xml:space="preserve">2. </w:t>
      </w:r>
      <w:r>
        <w:t>Арбитражный суд выносит определение об оставлении заявления о привлечении к субсидиарной ответственности без движения, если при рассмотрении вопроса о принятии заявления к производству установит, что оно не содержит сведений, позволяющих с минимально необходимой степенью достоверности сделать обоснованные предположения о том, что ответчик, указанный в заявлении, является или являлся контролирующим должника лицом</w:t>
      </w:r>
    </w:p>
    <w:p>
      <w:r>
        <w:rPr>
          <w:b/>
        </w:rPr>
        <w:t xml:space="preserve">3. </w:t>
      </w:r>
      <w:r>
        <w:t>При подготовке заявления о привлечении к субсидиарной ответственности к судебному разбирательству проводится предварительное судебное заседание</w:t>
      </w:r>
    </w:p>
    <w:p>
      <w:r>
        <w:rPr>
          <w:b/>
        </w:rPr>
        <w:t xml:space="preserve">4. </w:t>
      </w:r>
      <w:r>
        <w:t>В случае непредставления лицом, привлекаемым к субсидиарной ответственности, отзыва, указанного в пункте 2 статьи 6115 настоящего Федерального закона, по причинам, признанным арбитражным судом неуважительными, или явной неполноты возражений относительно предъявленных к нему требований по доводам, содержащимся в заявлении о привлечении к субсидиарной ответственности, бремя доказывания отсутствия оснований для привлечения к субсидиарной ответственности может быть возложено арбитражным судом на лицо, привлекаемое к субсидиарной ответственности</w:t>
      </w:r>
    </w:p>
    <w:p>
      <w:r>
        <w:rPr>
          <w:b/>
        </w:rPr>
        <w:t xml:space="preserve">5. </w:t>
      </w:r>
      <w:r>
        <w:t>Если при рассмотрении заявления о принятии обеспечительных мер (в том числе предварительных) по спору о привлечении к ответственности в соответствии с настоящей главой у арбитражного суда возникла необходимость заслушать объяснения заявителя и (или) ответчика и иных заинтересованных лиц, судья вправе назначить рассмотрение заявления об обеспечении иска в судебном заседании, которое должно быть проведено в срок, не превышающий трех рабочих дней со дня поступления такого заявления в арбитражный суд, известив или вызвав заявителя и (или) ответчика и заинтересованных лиц в порядке, предусмотренном частью 3 статьи 121 Арбитражного процессуального кодекса Российской Федерации. При удовлетворении заявления о принятии обеспечительных мер арбитражный суд вправе в том числе наложить арест или принять иные обеспечительные меры в отношении имущества лица, привлекаемого к субсидиарной ответственности, а также имущества, принадлежащего иным лицам, в отношении которых ответчик является контролирующим лицом по основаниям, предусмотренным подпунктом 2 пункта 4 статьи 6110 настоящего Федерального закона</w:t>
      </w:r>
    </w:p>
    <w:p>
      <w:r>
        <w:rPr>
          <w:b/>
        </w:rPr>
        <w:t xml:space="preserve">6. </w:t>
      </w:r>
      <w:r>
        <w:t>Если в отношении лица, привлекаемого к ответственности, также возбуждено дело о банкротстве, вопрос о привлечении к ответственности такого лица не может быть рассмотрен (передан на рассмотрение) в деле о его банкротстве. Лица, участвующие в деле о банкротстве контролирующего должника лица, вправе участвовать в деле о банкротстве, в котором рассматривается вопрос о привлечении к субсидиарной ответственности, в качестве третьих лиц на стороне лица, привлекаемого к субсидиарной ответственности. Арбитражный управляющий в деле о банкротстве, в котором рассматривается вопрос о привлечении к субсидиарной ответственности, обязан в установленный настоящим Федеральным законом срок от имени должника предъявить в деле о банкротстве контролирующего должника лица требование о включении в реестр требований кредиторов, основанное на заявлении о привлечении к субсидиарной ответственности. Рассмотрение такого требования приостанавливается арбитражным судом до истечения срока на подачу апелляционной жалобы на определение о привлечении к ответственности или принятия соответствующего судебного акта судом апелляционной инстанции. До рассмотрения такого требования вырученные от реализации имущества должника средства, за исключением средств, полученных от реализации предмета залога, не подлежат распределению среди кредиторов</w:t>
      </w:r>
    </w:p>
    <w:p>
      <w:r>
        <w:rPr>
          <w:b/>
        </w:rPr>
        <w:t xml:space="preserve">7. </w:t>
      </w:r>
      <w:r>
        <w:t>Если на момент рассмотрения заявления о привлечении к субсидиарной ответственности по основанию, предусмотренному статьей 6111 настоящего Федерального закона, невозможно определить размер субсидиарной ответственности, арбитражный суд после установления всех иных имеющих значение для привлечения к субсидиарной ответственности фактов выносит определение, содержащее в резолютивной части выводы о доказанности наличия оснований для привлечения контролирующих должника лиц к субсидиарной ответственности и о приостановлении рассмотрения этого заявления до окончания расчетов с кредиторами либо до окончания рассмотрения требований кредиторов, заявленных до окончания расчетов с кредиторами. Указанное определение и определение об отказе в привлечении к субсидиарной ответственности могут быть обжалованы. Обеспечительные меры, принятые в соответствии с пунктом 5 настоящей статьи, сохраняют действие также на период приостановления рассмотрения заявления о привлечении лица к субсидиарной ответственности</w:t>
      </w:r>
    </w:p>
    <w:p>
      <w:r>
        <w:rPr>
          <w:b/>
        </w:rPr>
        <w:t xml:space="preserve">8. </w:t>
      </w:r>
      <w:r>
        <w:t>При рассмотрении апелляционной жалобы на определение об отказе в удовлетворении заявления о привлечении к субсидиарной ответственности по основанию, предусмотренному статьей 6111 настоящего Федерального закона, суд апелляционной инстанции, установив наличие основания для привлечения контролирующих должника лиц к субсидиарной ответственности (при отсутствии возможности установить размер ответственности) и отменив определение суда первой инстанции, принимает судебный акт, в резолютивной части содержащий выводы о доказанности наличия основания для привлечения контролирующих должника лиц к субсидиарной ответственности и о приостановлении рассмотрения этого заявления до окончания расчетов с кредиторами либо до окончания рассмотрения требований кредиторов, заявленных до окончания расчетов с кредиторами</w:t>
      </w:r>
    </w:p>
    <w:p>
      <w:r>
        <w:rPr>
          <w:b/>
        </w:rPr>
        <w:t xml:space="preserve">9. </w:t>
      </w:r>
      <w:r>
        <w:t>После завершения расчетов с кредиторами арбитражный управляющий одновременно с отчетом о результатах проведения процедуры, примененной в деле о банкротстве, направляет в арбитражный суд ходатайство о возобновлении производства по рассмотрению заявления о привлечении к субсидиарной ответственности по основанию, предусмотренному статьей 6111 настоящего Федерального закона, указав размер требований каждого кредитора, которые остались непогашенными в связи с недостаточностью имущества должника, а также отчет о результатах выбора кредиторами способа распоряжения правом требования о привлечении к субсидиарной ответственности. Вопрос об определении размера субсидиарной ответственности и отчет арбитражного управляющего о результатах проведения процедуры, примененной в деле о банкротстве, рассматриваются в одном судебном заседании</w:t>
      </w:r>
    </w:p>
    <w:p>
      <w:r>
        <w:rPr>
          <w:b/>
        </w:rPr>
        <w:t xml:space="preserve">10. </w:t>
      </w:r>
      <w:r>
        <w:t>В случае, если все кредиторы выбрали способ распоряжения правами требования в соответствии с подпунктом 3 пункта 2 статьи 6117 настоящего Федерального закона, определение о завершении процедуры, примененной в деле о банкротстве, должно также содержать сведения о сумме, подлежащей взысканию с лица (лиц), привлеченного к субсидиарной ответственности, в пользу каждого кредитора, требования которого остались непогашенными в связи с недостаточностью имущества должника</w:t>
      </w:r>
    </w:p>
    <w:p>
      <w:r>
        <w:rPr>
          <w:b/>
        </w:rPr>
        <w:t xml:space="preserve">11. </w:t>
      </w:r>
      <w:r>
        <w:t>В случае, если хотя бы один кредитор выбрал способ распоряжения правами требования в соответствии с подпунктом 1 или 2 пункта 2 статьи 6117 настоящего Федерального закона, арбитражным судом выносится определение о привлечении к субсидиарной ответственности с указанием размера суммы, подлежащей взысканию с лица (лиц), привлеченного к субсидиарной ответственности. Определение о завершении процедуры, примененной в деле о банкротстве, в этом случае не выносится</w:t>
      </w:r>
    </w:p>
    <w:p>
      <w:r>
        <w:rPr>
          <w:b/>
        </w:rPr>
        <w:t xml:space="preserve">12. </w:t>
      </w:r>
      <w:r>
        <w:t>Определение о привлечении к субсидиарной ответственности, вынесенное в соответствии с пунктами 9 - 11 настоящей статьи, подлежит исполнению после истечения срока на подачу апелляционной жалобы или принятия судом апелляционной инстанции соответствующего судебного акта. Исполнительный лист или исполнительные листы выдаются в соответствии с пунктом 4 статьи 6117 настоящего Федерального закона</w:t>
      </w:r>
    </w:p>
    <w:p>
      <w:r>
        <w:rPr>
          <w:b/>
        </w:rPr>
        <w:t xml:space="preserve">13. </w:t>
      </w:r>
      <w:r>
        <w:t>В случае, если расчеты с кредиторами завершены (процессуальные действия по делу о банкротстве прекращены), а рассмотрение заявления о привлечении контролирующих должника лиц к субсидиарной ответственности не приостанавливалось и не завершено, арбитражный суд по ходатайству лиц, участвующих в деле о банкротстве, приостанавливает производство по делу о банкротстве до вынесения определения по заявлениям о привлечении контролирующих должника лиц к субсидиарной ответственности. Арбитражному управляющему не выплачивается фиксированная сумма вознаграждения за счет средств должника за период, в течение которого дело о банкротстве приостановлено в соответствии с настоящей статьей. По результатам рассмотрения заявления о привлечении контролирующих должника лиц к субсидиарной ответственности выносится определение о привлечении к субсидиарной ответственности с указанием суммы, подлежащей взысканию с лица (лиц), привлеченного к субсидиарной ответственности, с учетом выбранного кредиторами способа распоряжения полученным правом требования, предусмотренного статьей 6117 настоящего Федерального закона, либо об отказе в привлечении к субсидиарной ответственности. Указанные определения могут быть обжалованы</w:t>
      </w:r>
    </w:p>
    <w:p>
      <w:r>
        <w:rPr>
          <w:b/>
        </w:rPr>
        <w:t xml:space="preserve">14. </w:t>
      </w:r>
      <w:r>
        <w:t>В случае, если все кредиторы выбрали способ распоряжения правами требования в соответствии с подпунктом 3 пункта 2 статьи 6117 настоящего Федерального закона, после истечения срока на подачу апелляционной жалобы или принятия судом апелляционной инстанции соответствующего судебного акта и выдачи исполнительных листов в соответствии с пунктом 4 статьи 6117 настоящего Федерального закона арбитражный суд выносит определение о завершении процедуры, примененной в деле о банкротстве</w:t>
      </w:r>
    </w:p>
    <w:p>
      <w:r>
        <w:rPr>
          <w:b/>
        </w:rPr>
        <w:t xml:space="preserve">15. </w:t>
      </w:r>
      <w:r>
        <w:t>В случае, если хотя бы один кредитор выбрал способ распоряжения правами требования в соответствии с подпунктом 1 или 2 пункта 2 статьи 6117 настоящего Федерального закона, арбитражным судом после истечения срока на подачу апелляционной жалобы или принятия судом апелляционной инстанции соответствующего судебного акта выносится определение о возобновлении производства по делу о банкротстве. Исполнительный лист или исполнительные листы выдаются в соответствии с пунктом 4 статьи 6117 настоящего Федерального закона</w:t>
      </w:r>
    </w:p>
    <w:p>
      <w:r>
        <w:rPr>
          <w:b/>
        </w:rPr>
        <w:t>Статья 61.17. Распоряжение правом требования о привлечении к субсидиарной ответственности</w:t>
      </w:r>
    </w:p>
    <w:p>
      <w:r>
        <w:rPr>
          <w:b/>
        </w:rPr>
        <w:t xml:space="preserve">1. </w:t>
      </w:r>
      <w:r>
        <w:t>В течение пяти рабочих дней со дня принятия судебного акта о доказанности наличия оснований для привлечения контролирующих должника лиц к субсидиарной ответственности, вынесенного в соответствии с пунктами 7 и 8 статьи 6116 настоящего Федерального закона, или судебного акта о привлечении к субсидиарной ответственности, вынесенного в соответствии с пунктом 13 статьи 6116 настоящего Федерального закона, арбитражный управляющий сообщает кредиторам о праве выбрать способ распоряжения правом требования о привлечении к субсидиарной ответственности. Указанное сообщение включается в Единый федеральный реестр сведений о банкротстве</w:t>
      </w:r>
    </w:p>
    <w:p>
      <w:r>
        <w:rPr>
          <w:b/>
        </w:rPr>
        <w:t xml:space="preserve">2. </w:t>
      </w:r>
      <w:r>
        <w:t>В течение десяти рабочих дней со дня направления сообщения, предусмотренного пунктом 1 настоящей статьи, каждый кредитор, в интересах которого лицо привлекается к субсидиарной ответственности, вправе направить арбитражному управляющему заявление о выборе одного из следующих способов распоряжения правом требования о привлечении к субсидиарной ответственности</w:t>
      </w:r>
    </w:p>
    <w:p>
      <w:r>
        <w:rPr>
          <w:b/>
        </w:rPr>
        <w:t xml:space="preserve">3. </w:t>
      </w:r>
      <w:r>
        <w:t>По истечении двадцати рабочих дней со дня направления сообщения, предусмотренного пунктом 1 настоящей статьи, арбитражный управляющий составляет и направляет в арбитражный суд отчет о результатах выбора кредиторами способа распоряжения правом требования о привлечении к ответственности, в котором указываются сведения о выборе, сделанном каждым кредитором, размере и об очередности погашения его требования. Кредитор, от которого к указанному сроку не будет получено заявление, считается выбравшим способ, предусмотренный подпунктом 2 пункта 2 настоящей статьи</w:t>
      </w:r>
    </w:p>
    <w:p>
      <w:r>
        <w:rPr>
          <w:b/>
        </w:rPr>
        <w:t xml:space="preserve">4. </w:t>
      </w:r>
      <w:r>
        <w:t>На основании отчета арбитражного управляющего, предусмотренного пунктом 3 настоящей статьи, арбитражный суд после истечения срока на подачу апелляционной жалобы или принятия судом апелляционной инстанции соответствующего судебного акта о привлечении к субсидиарной ответственности</w:t>
      </w:r>
    </w:p>
    <w:p>
      <w:r>
        <w:rPr>
          <w:b/>
        </w:rPr>
        <w:t xml:space="preserve">5. </w:t>
      </w:r>
      <w:r>
        <w:t>В случае, если сумма требований кредиторов, выбравших способ, предусмотренный подпунктом 1 пункта 2 настоящей статьи, превышает сумму требований кредиторов, выбравших способ, предусмотренный подпунктом 2 пункта 2 настоящей статьи, арбитражный управляющий осуществляет взыскание задолженности по требованию по привлечению к субсидиарной ответственности в рамках процедуры, применяемой в деле о банкротстве. Голоса кредиторов, заинтересованных по отношению к должнику или контролирующему должника лицу, не учитываются. В противном случае арбитражный управляющий созывает собрание кредиторов для утверждения порядка продажи оставшегося права требования о привлечении к субсидиарной ответственности. Кредиторы, избравшие способ, предусмотренный подпунктом 3 пункта 2 настоящей статьи, не имеют права голоса на указанном собрании кредиторов</w:t>
      </w:r>
    </w:p>
    <w:p>
      <w:r>
        <w:rPr>
          <w:b/>
        </w:rPr>
        <w:t xml:space="preserve">6. </w:t>
      </w:r>
      <w:r>
        <w:t>К кредитору, который выбрал способ, предусмотренный подпунктом 3 пункта 2 настоящей статьи, с момента вынесения арбитражным судом определения о замене на него взыскателя переходит часть требования о привлечении к ответственности, равная размеру требования этого кредитора к должнику. Такой переход не уменьшает размер требования этого кредитора к должнику, лицу, предоставившему обеспечение, иным лицам, к которым может быть предъявлено требование в соответствии с настоящей главой. В случае полного или частичного удовлетворения требования кредитора лицом, привлеченным к ответственности, в соответствующей сумме уменьшается размер требования этого кредитора к должнику, лицу, предоставившему обеспечение, иным лицам, к которым может быть предъявлено требование в соответствии с настоящей главой</w:t>
      </w:r>
    </w:p>
    <w:p>
      <w:r>
        <w:rPr>
          <w:b/>
        </w:rPr>
        <w:t xml:space="preserve">7. </w:t>
      </w:r>
      <w:r>
        <w:t>Правила настоящей статьи не применяются к делам о банкротстве лиц, особенности банкротства которых регулируются параграфами 4, 41 и 7 главы IX настоящего Федерального закона. В таких делах суммы по требованиям о привлечении к ответственности подлежат взысканию в рамках дела о банкротстве или права требования подлежат реализации по правилам статьи 140 настоящего Федерального закона</w:t>
      </w:r>
    </w:p>
    <w:p>
      <w:r>
        <w:rPr>
          <w:b/>
        </w:rPr>
        <w:t xml:space="preserve">2. </w:t>
      </w:r>
      <w:r>
        <w:t>взыскание задолженности по этому требованию в рамках процедуры, применяемой в деле о банкротстве</w:t>
      </w:r>
    </w:p>
    <w:p>
      <w:r>
        <w:rPr>
          <w:b/>
        </w:rPr>
        <w:t xml:space="preserve">2. </w:t>
      </w:r>
      <w:r>
        <w:t>продажа этого требования по правилам пункта 2 статьи 140 настоящего Федерального закона</w:t>
      </w:r>
    </w:p>
    <w:p>
      <w:r>
        <w:rPr>
          <w:b/>
        </w:rPr>
        <w:t xml:space="preserve">2. </w:t>
      </w:r>
      <w:r>
        <w:t>уступка кредитору части этого требования в размере требования кредитора</w:t>
      </w:r>
    </w:p>
    <w:p>
      <w:r>
        <w:rPr>
          <w:b/>
        </w:rPr>
        <w:t xml:space="preserve">4. </w:t>
      </w:r>
      <w:r>
        <w:t>производит замену взыскателя в части соответствующей суммы на кредиторов, выбравших способ, предусмотренный подпунктом 3 пункта 2 настоящей статьи, и выдает на имя каждого такого кредитора как взыскателя исполнительный лист с указанием размера и очередности погашения его требования в соответствии со статьей 134 настоящего Федерального закона</w:t>
      </w:r>
    </w:p>
    <w:p>
      <w:r>
        <w:rPr>
          <w:b/>
        </w:rPr>
        <w:t xml:space="preserve">4. </w:t>
      </w:r>
      <w:r>
        <w:t>выдает исполнительный лист на имя должника по делу о банкротстве как взыскателя на оставшуюся сумму</w:t>
      </w:r>
    </w:p>
    <w:p>
      <w:r>
        <w:rPr>
          <w:b/>
        </w:rPr>
        <w:t>Статья 61.18. Исполнение судебного акта о привлечении к субсидиарной ответственности</w:t>
      </w:r>
    </w:p>
    <w:p>
      <w:r>
        <w:rPr>
          <w:b/>
        </w:rPr>
        <w:t xml:space="preserve">1. </w:t>
      </w:r>
      <w:r>
        <w:t>Любой кредитор, имеющий часть требования о привлечении к субсидиарной ответственности, вправе требовать возбуждения исполнительного производства по этому требованию. Такое исполнительное производство является в силу законодательства Российской Федерации об исполнительном производстве сводным исполнительным производством, взыскание по которому осуществляется в пользу всех кредиторов по этому требованию, предъявивших исполнительные листы к исполнению. Все такие кредиторы являются взыскателями в данном исполнительном производстве</w:t>
      </w:r>
    </w:p>
    <w:p>
      <w:r>
        <w:rPr>
          <w:b/>
        </w:rPr>
        <w:t xml:space="preserve">2. </w:t>
      </w:r>
      <w:r>
        <w:t>В ходе данного исполнительного производства очередность удовлетворения требований взыскателей, предусмотренная законодательством об исполнительном производстве, не применяется, а требования взыскателей погашаются в соответствии с очередностью, указанной в исполнительных листах в соответствии со статьей 134 настоящего Федерального закона</w:t>
      </w:r>
    </w:p>
    <w:p>
      <w:r>
        <w:rPr>
          <w:b/>
        </w:rPr>
        <w:t xml:space="preserve">3. </w:t>
      </w:r>
      <w:r>
        <w:t>В деле о банкротстве лица, которое привлечено к субсидиарной ответственности, сумма, выплачиваемая в счет всех частей требования о привлечении к субсидиарной ответственности, распределяется между всеми обладателями этого требования, включенными в реестр требований кредиторов такого лица, в соответствии с очередностью, указанной в исполнительных листах в соответствии со статьей 134 настоящего Федерального закона</w:t>
      </w:r>
    </w:p>
    <w:p>
      <w:r>
        <w:rPr>
          <w:b/>
        </w:rPr>
        <w:t xml:space="preserve">4. </w:t>
      </w:r>
      <w:r>
        <w:t>Поступившие в конкурсную массу средства от взыскания по требованию о привлечении к ответственности по основанию, предусмотренному статьей 6112 настоящего Федерального закона, направляются на удовлетворение только тех кредиторов, в чьих интересах было удовлетворено это требование в соответствии с пунктом 2 статьи 6112 настоящего Федерального закона. Для обеспечения данного правила эти средства перечисляются на специальный банковский счет должника, открываемый арбитражным управляющим. Средства с такого счета списываются только по распоряжению арбитражного управляющего либо на основании определения, выданного арбитражным судом, рассматривающим дело о банкротстве</w:t>
      </w:r>
    </w:p>
    <w:p>
      <w:r>
        <w:rPr>
          <w:b/>
        </w:rPr>
        <w:t>Статья 61.19. Рассмотрение заявления о привлечении к субсидиарной ответственности вне рамок дела о банкротстве</w:t>
      </w:r>
    </w:p>
    <w:p>
      <w:r>
        <w:rPr>
          <w:b/>
        </w:rPr>
        <w:t xml:space="preserve">1. </w:t>
      </w:r>
      <w:r>
        <w:t>Если после завершения конкурсного производства или прекращения производства по делу о банкротстве лицу, которое имеет право на подачу заявления о привлечении к субсидиарной ответственности в соответствии с пунктом 3 статьи 6114 настоящего Федерального закона и требования которого не были удовлетворены в полном объеме, станет известно о наличии оснований для привлечения к субсидиарной ответственности, предусмотренной статьей 6111 настоящего Федерального закона, оно вправе обратиться в арбитражный суд с иском вне рамок дела о банкротстве</w:t>
      </w:r>
    </w:p>
    <w:p>
      <w:r>
        <w:rPr>
          <w:b/>
        </w:rPr>
        <w:t xml:space="preserve">2. </w:t>
      </w:r>
      <w:r>
        <w:t>Заявление, поданное в соответствии с пунктом 1 настоящей статьи, рассматривается арбитражным судом, рассматривавшим дело о банкротстве. При рассмотрении заявления применяются правила пункта 2 статьи 6115, пунктов 4 и 5 статьи 6116 настоящего Федерального закона</w:t>
      </w:r>
    </w:p>
    <w:p>
      <w:r>
        <w:rPr>
          <w:b/>
        </w:rPr>
        <w:t xml:space="preserve">3. </w:t>
      </w:r>
      <w:r>
        <w:t>В случае, предусмотренном пунктом 1 настоящей статьи, производство по поданному заявлению подлежит прекращению, если аналогичное заявление по тому же основанию и к тому же лицу было рассмотрено в деле о банкротстве</w:t>
      </w:r>
    </w:p>
    <w:p>
      <w:r>
        <w:rPr>
          <w:b/>
        </w:rPr>
        <w:t xml:space="preserve">4. </w:t>
      </w:r>
      <w:r>
        <w:t>В случае, если заявление о привлечении к субсидиарной ответственности подано в соответствии с пунктом 1 настоящей статьи и по результатам завершения процедуры банкротства не удовлетворены требования более чем одного лица, имеющего право на подачу заявления о привлечении к субсидиарной ответственности и указанного в пункте 3 статьи 6114 настоящего Федерального закона, к рассмотрению заявления применяются следующие особенности</w:t>
      </w:r>
    </w:p>
    <w:p>
      <w:r>
        <w:rPr>
          <w:b/>
        </w:rPr>
        <w:t xml:space="preserve">5. </w:t>
      </w:r>
      <w:r>
        <w:t>Заявление о привлечении к субсидиарной ответственности по основанию, предусмотренному статьей 6112 настоящего Федерального закона, поданное после завершения конкурсного производства, прекращения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 или возврата уполномоченному органу заявления о признании должника банкротом, рассматривается арбитражным судом, ранее рассматривавшим дело о банкротстве и прекратившим производство по нему (вернувшим заявление о признании должника банкротом), по правилам искового производства</w:t>
      </w:r>
    </w:p>
    <w:p>
      <w:r>
        <w:rPr>
          <w:b/>
        </w:rPr>
        <w:t xml:space="preserve">6. </w:t>
      </w:r>
      <w:r>
        <w:t>Правило об обязательном привлечении основного должника к участию в рассмотрении заявления о привлечении к субсидиарной ответственности, установленное пунктом 3 статьи 399 Гражданского кодекса Российской Федерации, не применяется при рассмотрении исков, предусмотренных настоящей статьей, если должник исключен из Единого государственного реестра юридических лиц</w:t>
      </w:r>
    </w:p>
    <w:p>
      <w:r>
        <w:rPr>
          <w:b/>
        </w:rPr>
        <w:t xml:space="preserve">4. </w:t>
      </w:r>
      <w:r>
        <w:t>если в заявлении не указан круг лиц, заинтересованных в привлечении контролирующих должника лиц к субсидиарной ответственности, арбитражный суд оставляет такое заявление без движения и предоставляет данному заявителю право ознакомиться с делом о банкротстве в целях определения круга этих лиц для их указания в заявлении о привлечении к субсидиарной ответственности</w:t>
      </w:r>
    </w:p>
    <w:p>
      <w:r>
        <w:rPr>
          <w:b/>
        </w:rPr>
        <w:t xml:space="preserve">4. </w:t>
      </w:r>
      <w:r>
        <w:t>заявление рассматривается по правилам главы 282 Арбитражного процессуального кодекса Российской Федерации независимо от количества присоединившихся к требованию лиц</w:t>
      </w:r>
    </w:p>
    <w:p>
      <w:r>
        <w:rPr>
          <w:b/>
        </w:rPr>
        <w:t xml:space="preserve">4. </w:t>
      </w:r>
      <w:r>
        <w:t>предложение о присоединении к заявлению может быть сделано путем включения сообщения об этом в Единый федеральный реестр сведений о банкротстве</w:t>
      </w:r>
    </w:p>
    <w:p>
      <w:r>
        <w:rPr>
          <w:b/>
        </w:rPr>
        <w:t xml:space="preserve">4. </w:t>
      </w:r>
      <w:r>
        <w:t>в решении о привлечении лица к субсидиарной ответственности указывается сумма, взысканная в интересах каждого отдельного кредитора, и очередность погашения их требований в соответствии со статьей 134 настоящего Федерального закона</w:t>
      </w:r>
    </w:p>
    <w:p>
      <w:r>
        <w:rPr>
          <w:b/>
        </w:rPr>
        <w:t xml:space="preserve">4. </w:t>
      </w:r>
      <w:r>
        <w:t>выдавая исполнительные листы на принудительное исполнение решения о привлечении контролирующих должника лиц к субсидиарной ответственности, арбитражный суд помимо сведений о сумме, подлежащей выплате каждому кредитору, указывает очередность погашения требования каждого кредитора в соответствии со статьей 134 настоящего Федерального закона</w:t>
      </w:r>
    </w:p>
    <w:p>
      <w:r>
        <w:rPr>
          <w:b/>
        </w:rPr>
        <w:t xml:space="preserve">4. </w:t>
      </w:r>
      <w:r>
        <w:t>исполнение решения производится в порядке, предусмотренном статьей 6118 настоящего Федерального закона</w:t>
      </w:r>
    </w:p>
    <w:p>
      <w:r>
        <w:rPr>
          <w:b/>
        </w:rPr>
        <w:t>Статья 61.20. Взыскание убытков при банкротстве</w:t>
      </w:r>
    </w:p>
    <w:p>
      <w:r>
        <w:rPr>
          <w:b/>
        </w:rPr>
        <w:t xml:space="preserve">1. </w:t>
      </w:r>
      <w:r>
        <w:t>В случае введения в отношении должника процедуры, применяемой в деле о банкротстве, требование о возмещении должнику убытков, причиненных ему лицами, уполномоченными выступать от имени юридического лица, членами коллегиальных органов юридического лица или лицами, определяющими действия юридического лица, в том числе учредителями (участниками) юридического лица или лицами, имеющими фактическую возможность определять действия юридического лица, подлежит рассмотрению арбитражным судом в рамках дела о банкротстве должника по правилам, предусмотренным настоящей главой</w:t>
      </w:r>
    </w:p>
    <w:p>
      <w:r>
        <w:rPr>
          <w:b/>
        </w:rPr>
        <w:t xml:space="preserve">2. </w:t>
      </w:r>
      <w:r>
        <w:t>Требование, предусмотренное пунктом 1 настоящей статьи, в ходе любой процедуры, применяемой в деле о банкротстве, может быть предъявлено от имени должника его руководителем, учредителем (участником) должника, арбитражным управляющим по своей инициативе либо по решению собрания кредиторов или комитета кредиторов, конкурсным кредитором, представителем работников должника, работником или бывшим работником должника, перед которыми у должника имеется задолженность, или уполномоченными органами</w:t>
      </w:r>
    </w:p>
    <w:p>
      <w:r>
        <w:rPr>
          <w:b/>
        </w:rPr>
        <w:t xml:space="preserve">3. </w:t>
      </w:r>
      <w:r>
        <w:t>Требование, предусмотренное пунктом 1 настоящей статьи, также может быть предъявлено</w:t>
      </w:r>
    </w:p>
    <w:p>
      <w:r>
        <w:rPr>
          <w:b/>
        </w:rPr>
        <w:t xml:space="preserve">4. </w:t>
      </w:r>
      <w:r>
        <w:t>В случае, предусмотренном пунктом 3 настоящей статьи, лицо, заявление которого о банкротстве должника было возвращено, кредиторы в деле о банкротстве, производство по которому было прекращено в связи с отсутствием средств, достаточных для возмещения судебных расходов на проведение процедур, применяемых в деле о банкротстве, вправе обратиться с исковым заявлением о взыскании в свою пользу с указанных в пункте 1 настоящей статьи лиц убытков, причиненных по их вине должнику, в сумме, не превышающей размера требований такого кредитора к должнику</w:t>
      </w:r>
    </w:p>
    <w:p>
      <w:r>
        <w:rPr>
          <w:b/>
        </w:rPr>
        <w:t xml:space="preserve">5. </w:t>
      </w:r>
      <w:r>
        <w:t>Заявление о взыскании в свою пользу убытков, поданное в соответствии с пунктом 3 настоящей статьи, рассматривается арбитражным судом, возвратившим заявление о признании должника банкротом или прекратившим производство по делу о банкротстве</w:t>
      </w:r>
    </w:p>
    <w:p>
      <w:r>
        <w:rPr>
          <w:b/>
        </w:rPr>
        <w:t xml:space="preserve">6. </w:t>
      </w:r>
      <w:r>
        <w:t>Привлечение лица к ответственности по основаниям, предусмотренным статьями 6111 - 6113 настоящего Федерального закона, не препятствует предъявлению к этому лицу требования, предусмотренного пунктом 1 настоящей статьи, в части, не покрытой размером субсидиарной ответственности</w:t>
      </w:r>
    </w:p>
    <w:p>
      <w:r>
        <w:rPr>
          <w:b/>
        </w:rPr>
        <w:t xml:space="preserve">3. </w:t>
      </w:r>
      <w:r>
        <w:t>уполномоченными органами, обратившимися с заявлением о банкротстве должника, в случае возврата арбитражным судом заявления о признании должника банкротом в связи с отсутствием средств, достаточных для возмещения судебных расходов на проведение процедур, применяемых в деле о банкротстве</w:t>
      </w:r>
    </w:p>
    <w:p>
      <w:r>
        <w:rPr>
          <w:b/>
        </w:rPr>
        <w:t xml:space="preserve">3. </w:t>
      </w:r>
      <w:r>
        <w:t>конкурсными кредиторами или уполномоченными органами в деле о банкротстве, производство по которому было прекращено в связи с отсутствием средств, достаточных для возмещения судебных расходов на проведение процедур, применяемых в деле о банкротстве</w:t>
      </w:r>
    </w:p>
    <w:p>
      <w:r>
        <w:rPr>
          <w:b/>
        </w:rPr>
        <w:t>Статья 61.21. Особенности заключения и утверждения соглашения при рассмотрении заявления о привлечении к ответственности</w:t>
      </w:r>
    </w:p>
    <w:p>
      <w:r>
        <w:rPr>
          <w:b/>
        </w:rPr>
        <w:t xml:space="preserve">1. </w:t>
      </w:r>
      <w:r>
        <w:t>В рамках рассмотрения заявления о привлечении к ответственности по правилам настоящей главы может быть заключено соглашение по правилам главы 15 Арбитражного процессуального кодекса Российской Федерации с особенностями, установленными настоящей статьей</w:t>
      </w:r>
    </w:p>
    <w:p>
      <w:r>
        <w:rPr>
          <w:b/>
        </w:rPr>
        <w:t xml:space="preserve">2. </w:t>
      </w:r>
      <w:r>
        <w:t>Соглашение может быть утверждено арбитражным судом только при раскрытии ответчиком сведений об имуществе в размере, достаточном для исполнения соглашения</w:t>
      </w:r>
    </w:p>
    <w:p>
      <w:r>
        <w:rPr>
          <w:b/>
        </w:rPr>
        <w:t xml:space="preserve">3. </w:t>
      </w:r>
      <w:r>
        <w:t>Соглашение может быть утверждено только в отношении всех лиц на стороне лица, подавшего заявление о привлечении к ответственности, и в отношении всех лиц на стороне лица, привлекаемого к ответственности</w:t>
      </w:r>
    </w:p>
    <w:p>
      <w:r>
        <w:rPr>
          <w:b/>
        </w:rPr>
        <w:t xml:space="preserve">4. </w:t>
      </w:r>
      <w:r>
        <w:t>Соглашение заключается при единогласном одобрении его условий (в том числе о предоставлении отступного, обмена требований на доли в уставном капитале, акции, конвертируемые в акции облигации или иные ценные бумаги, новации обязательства и т.п.) всеми лицами на стороне лица, подавшего заявление о привлечении к ответственности</w:t>
      </w:r>
    </w:p>
    <w:p>
      <w:r>
        <w:rPr>
          <w:b/>
        </w:rPr>
        <w:t xml:space="preserve">5. </w:t>
      </w:r>
      <w:r>
        <w:t>По согласию отдельного кредитора, выраженному в письменной форме, соглашение может содержать положения о прекращении обязательств ответчика путем прощения всего долга или его части и (или) понижения очередности исполнения требований такого кредитора</w:t>
      </w:r>
    </w:p>
    <w:p>
      <w:r>
        <w:rPr>
          <w:b/>
        </w:rPr>
        <w:t xml:space="preserve">6. </w:t>
      </w:r>
      <w:r>
        <w:t>В случае неисполнения соглашения кредиторы вправе обратиться в арбитражный суд, рассматривавший заявление о привлечении к субсидиарной ответственности, для получения исполнительного листа по взысканию оставшихся непогашенными требований. Исполнительные листы выдаются по правилам пункта 4 статьи 6117 настоящего Федерального закона</w:t>
      </w:r>
    </w:p>
    <w:p>
      <w:r>
        <w:rPr>
          <w:b/>
        </w:rPr>
        <w:t>Статья 61.22. Раскрытие информации о привлечении контролирующих должника лиц к ответственности</w:t>
      </w:r>
    </w:p>
    <w:p>
      <w:r>
        <w:rPr>
          <w:b/>
        </w:rPr>
        <w:t xml:space="preserve">1. </w:t>
      </w:r>
      <w:r>
        <w:t>Сведения о подаче заявления о привлечении к ответственности, о судебных актах, вынесенных по результатам рассмотрения по существу такого заявления, и судебном акте о его пересмотре подлежат включению в Единый федеральный реестр сведений о банкротстве</w:t>
      </w:r>
    </w:p>
    <w:p>
      <w:r>
        <w:rPr>
          <w:b/>
        </w:rPr>
        <w:t xml:space="preserve">2. </w:t>
      </w:r>
      <w:r>
        <w:t>В сообщениях, подлежащих включению в Единый федеральный реестр сведений о банкротстве в соответствии с настоящим пунктом, должны быть указаны</w:t>
      </w:r>
    </w:p>
    <w:p>
      <w:r>
        <w:rPr>
          <w:b/>
        </w:rPr>
        <w:t xml:space="preserve">3. </w:t>
      </w:r>
      <w:r>
        <w:t>При подаче заявления о привлечении контролирующих должника лиц к ответственности вне рамок дела о банкротстве сведения, предусмотренные пунктом 1 настоящей статьи, включаются в Единый федеральный реестр сведений о банкротстве лицом (одним из лиц), обратившимся с заявлением о привлечении контролирующих должника лиц к ответственности, в течение трех рабочих дней с даты принятия арбитражным судом указанного заявления к производству.";</w:t>
      </w:r>
    </w:p>
    <w:p>
      <w:r>
        <w:rPr>
          <w:b/>
        </w:rPr>
        <w:t xml:space="preserve">2. </w:t>
      </w:r>
      <w:r>
        <w:t>наименование (фамилия, имя и в случае, если имеется, отчество) лица, в отношении которого подано заявление (для иностранных лиц указывается с использованием кириллических и латинских букв)</w:t>
      </w:r>
    </w:p>
    <w:p>
      <w:r>
        <w:rPr>
          <w:b/>
        </w:rPr>
        <w:t xml:space="preserve">2. </w:t>
      </w:r>
      <w:r>
        <w:t>гражданство такого лица (страна регистрации)</w:t>
      </w:r>
    </w:p>
    <w:p>
      <w:r>
        <w:rPr>
          <w:b/>
        </w:rPr>
        <w:t xml:space="preserve">2. </w:t>
      </w:r>
      <w:r>
        <w:t>идентифицирующие такое лицо данные (индивидуальный номер налогоплательщика, основной государственный регистрационный номер - для юридических лиц, страховой номер индивидуального лицевого счета застрахованного лица в системе обязательного пенсионного страхования - для физических лиц), а для иностранных лиц - их аналоги в соответствии со страной гражданства (регистрации)</w:t>
      </w:r>
    </w:p>
    <w:p>
      <w:r>
        <w:rPr>
          <w:b/>
        </w:rPr>
        <w:t xml:space="preserve">2. </w:t>
      </w:r>
      <w:r>
        <w:t>размер ответственности в соответствии с заявлением (кроме случаев невозможности определения размера ответственности на дату подачи заявления) или судебным актом</w:t>
      </w:r>
    </w:p>
    <w:p>
      <w:r>
        <w:rPr>
          <w:b/>
        </w:rPr>
        <w:t xml:space="preserve">3. </w:t>
      </w:r>
      <w:r>
        <w:t>в статье 18413:</w:t>
      </w:r>
    </w:p>
    <w:p>
      <w:r>
        <w:rPr>
          <w:b/>
        </w:rPr>
        <w:t xml:space="preserve">3. </w:t>
      </w:r>
      <w:r>
        <w:t>в пункте 1 статьи 1896 слова "статьей 10" заменить словами "главой III2"</w:t>
      </w:r>
    </w:p>
    <w:p>
      <w:r>
        <w:rPr>
          <w:b/>
        </w:rPr>
        <w:t xml:space="preserve">3. </w:t>
      </w:r>
      <w:r>
        <w:t>в статье 18923:</w:t>
      </w:r>
    </w:p>
    <w:p>
      <w:r>
        <w:rPr>
          <w:b/>
        </w:rPr>
        <w:t xml:space="preserve">3. </w:t>
      </w:r>
      <w:r>
        <w:t>в подпункте 5 пункта 3 статьи 18993 слова "статьей 10" заменить словами "главой III2"</w:t>
      </w:r>
    </w:p>
    <w:p>
      <w:r>
        <w:rPr>
          <w:b/>
        </w:rPr>
        <w:t xml:space="preserve">3. </w:t>
      </w:r>
      <w:r>
        <w:t>в абзаце втором пункта 6 статьи 21328 слова "статья 10" заменить словами "глава III2"</w:t>
      </w:r>
    </w:p>
    <w:p>
      <w:r>
        <w:rPr>
          <w:b/>
        </w:rPr>
        <w:t xml:space="preserve">3. </w:t>
      </w:r>
      <w:r>
        <w:t>пункт 2 статьи 226 дополнить словами "по правилам главы III2 настоящего Федерального закона"</w:t>
      </w:r>
    </w:p>
    <w:p>
      <w:r>
        <w:rPr>
          <w:b/>
        </w:rPr>
        <w:t xml:space="preserve">3. </w:t>
      </w:r>
      <w:r>
        <w:t>в пункте 1: в абзаце первом слова "абзаце тридцать четвертом статьи 2" заменить словами "статье 6110"; в абзаце третьем слова "абзацах четвертом и пятом пункта 4 статьи 10" заменить словами "подпункте 2 пункта 2 и пункте 4 статьи 6111"</w:t>
      </w:r>
    </w:p>
    <w:p>
      <w:r>
        <w:rPr>
          <w:b/>
        </w:rPr>
        <w:t xml:space="preserve">3. </w:t>
      </w:r>
      <w:r>
        <w:t>пункты 2 и 3 признать утратившими силу</w:t>
      </w:r>
    </w:p>
    <w:p>
      <w:r>
        <w:rPr>
          <w:b/>
        </w:rPr>
        <w:t xml:space="preserve">3. </w:t>
      </w:r>
      <w:r>
        <w:t>в пункте 1 слова "статьей 10" заменить словами "главой III2"</w:t>
      </w:r>
    </w:p>
    <w:p>
      <w:r>
        <w:rPr>
          <w:b/>
        </w:rPr>
        <w:t xml:space="preserve">3. </w:t>
      </w:r>
      <w:r>
        <w:t>в пункте 2 слова "абзаца тридцать первого статьи 2" заменить словами "пункта 1 статьи 6110", слова "(менее чем два года до принятия арбитражным судом заявления о признании должника банкротом)" заменить словами "(не более чем за три года, предшествующих возникновению признаков банкротства, а также после их возникновения до принятия арбитражным судом заявления о признании должника банкротом)"</w:t>
      </w:r>
    </w:p>
    <w:p>
      <w:r>
        <w:rPr>
          <w:b/>
        </w:rPr>
        <w:t xml:space="preserve">3. </w:t>
      </w:r>
      <w:r>
        <w:t>в пункте 3 слова "абзацах третьем и четвертом пункта 4 статьи 10" заменить словами "подпунктах 1 и 2 пункта 2 статьи 6111", слова "абзаца четвертого пункта 4 статьи 10" заменить словами "подпункта 2 пункта 2 статьи 6111", после слова "применяются" дополнить словом "также"</w:t>
      </w:r>
    </w:p>
    <w:p>
      <w:r>
        <w:rPr>
          <w:b/>
        </w:rPr>
        <w:t xml:space="preserve">3. </w:t>
      </w:r>
      <w:r>
        <w:t>в пункте 4 слова "абзацах четвертом и пятом пункта 4 статьи 10" заменить словами "подпункте 2 пункта 2 и пункте 4 статьи 6111"</w:t>
      </w:r>
    </w:p>
    <w:p>
      <w:r>
        <w:rPr>
          <w:b/>
        </w:rPr>
        <w:t xml:space="preserve">3. </w:t>
      </w:r>
      <w:r>
        <w:t>пункты 6 и 10 признать утратившими силу</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30, ст. 3095; № 31, ст. 3229; № 34, ст. 3529, 3533; 2005, № 1, ст. 9, 13, 37, 40, 45; № 10, ст. 763; № 13, ст. 1075, 1077; № 19, ст. 1752; № 27, ст. 2719, 2721; № 30, ст. 3104, 3124, 3131; № 50, ст. 5247; № 52, ст. 5574, 5596; 2006, № 1, ст. 4, 10; № 2, ст. 172; № 6, ст. 636; № 10, ст. 1067; № 12, ст. 1234; № 17, ст. 1776; № 18, ст. 1907; № 19, ст. 2066; № 23, ст. 2380; № 28, ст. 2975; № 30, ст. 3287; № 31, ст. 3420, 3432, 3433, 3438, 3452; № 45, ст. 4641; № 50, ст. 5279; № 52, ст. 5498; 2007, № 1, ст. 21, 29; № 16, ст. 1825; № 26, ст. 3089; № 30, ст. 3755; № 31, ст. 4007, 4008, 4009, 4015; № 41, ст. 4845; № 43, ст. 5084; № 46, ст. 5553; № 50, ст. 6246; 2008, № 18, ст. 1941; № 20, ст. 2251; № 29, ст. 3418; № 30, ст. 3604; № 49, ст. 5745; № 52, ст. 6227, 6235, 6236; 2009, № 1, ст. 17; № 7, ст. 777; № 23, ст. 2759, 2776; № 26, ст. 3120, 3122, 3132; № 29, ст. 3597, 3599, 3635, 3642; № 30, ст. 3739; № 48, ст. 5711, 5724, 5755; № 52, ст. 6406, 6412; 2010, № 1, ст. 1; № 11, ст. 1176; № 15, ст. 1751; № 19, ст. 2291; № 21, ст. 2525, 2530; № 23, ст. 2790; № 25, ст. 3070; № 27, ст. 3416; № 28, ст. 3553; № 30, ст. 4002, 4006, 4007; № 31, ст. 4158, 4164, 4193, 4195, 4198, 4206, 4207, 4208; № 32, ст. 4298; № 41, ст. 5192; № 49, ст. 6409; № 50, ст. 6605; № 52, ст. 6984, 6995; 2011, № 1, ст. 10, 23, 54; № 7, ст. 901; № 15, ст. 2039, 2041; № 17, ст. 2310; № 19, ст. 2715; № 23, ст. 3260; № 27, ст. 3873, 3881; № 29, ст. 4290, 4298; № 30, ст. 4573, 4585, 4590, 4598, 4600, 4601, 4605; № 46, ст. 6406; № 48, ст. 6728; № 49, ст. 7025, 7042, 7061; № 50, ст. 7342, 7345, 7346, 7351, 7352, 7355, 7362, 7366; 2012, № 6, ст. 621; № 10, ст. 1166; № 15, ст. 1723; № 18, ст. 2126, 2128; № 19, ст. 2278, 2281; № 24, ст. 3068, 3069, 3082; № 25, ст. 3268; № 29, ст. 3996; № 31, ст. 4320, 4322, 4330; № 47, ст. 6402, 6403, 6404; № 49, ст. 6757; № 53, ст. 7577, 7602, 7640; 2013, № 14, ст. 1651, 1666; № 19, ст. 2319, 2323, 2325; № 23, ст. 2871, 2875; № 26, ст. 3207, 3208; № 27, ст. 3454, 3470, 3478; № 30, ст. 4025, 4027, 4029, 4030, 4031, 4032, 4033, 4034, 4036, 4040, 4044, 4078, 4082; № 31, ст. 4191; № 40, ст. 5032; № 43, ст. 5443, 5444, 5445, 5452; № 44, ст. 5624, 5643; № 48, ст. 6161, 6165; № 49, ст. 6327, 6341, 6342; № 51, ст. 6683, 6685, 6695, 6696; № 52, ст. 6961, 6980, 6981, 6986, 6999, 7002; 2014, № 6, ст. 557, 559, 566; № 11, ст. 1092, 1096; № 14, ст. 1562; № 19, ст. 2302, 2306, 2310, 2317, 2324, 2325, 2326, 2327, 2330, 2335; № 23, ст. 2927; № 26, ст. 3366, 3368, 3379, 3395; № 30, ст. 4211, 4214, 4218, 4220, 4224, 4228, 4233, 4244, 4248, 4256, 4259, 4264, 4278; № 42, ст. 5615; № 43, ст. 5799, 5801; № 48, ст. 6636, 6638, 6642, 6651; № 52, ст. 7541, 7549, 7550, 7557; 2015, № 1, ст. 29, 35, 37, 67, 74, 83, 84, 85; № 10, ст. 1405, 1416; № 13, ст. 1804, 1811; № 14, ст. 2011; № 18, ст. 2614, 2620; № 21, ст. 2981; № 24, ст. 3367, 3370; № 27, ст. 3945, 3950, 3966; № 29, ст. 4346, 4354, 4359, 4362, 4374, 4376, 4391; № 41, ст. 5629, 5637; № 44, ст. 6046; № 45, ст. 6205, 6208; № 48, ст. 6706, 6710; № 51, ст. 7249, 7250; 2016, № 1, ст. 11, 28, 59, 63, 76, 79, 84; № 10, ст. 1323; № 11, ст. 1481, 1491, 1493; № 14, ст. 1911; № 15, ст. 2066; № 18, ст. 2509, 2514, 2515; № 23, ст. 3285; № 26, ст. 3869, 3871, 3876, 3877, 3884, 3887, 3891; № 27, ст. 4160, 4164, 4183, 4194, 4197, 4205, 4206, 4223, 4238, 4251, 4259, 4286, 4287, 4291, 4305; № 28, ст. 4558; № 50, ст. 6975; № 52, ст. 7489, 7508; 2017, № 1, ст. 12, 31, 47, 51; № 7, ст. 1030, 1032; № 9, ст. 1278; № 11, ст. 1535; № 17, ст. 2456, 2457; № 18, ст. 2664; № 22, ст. 3069; № 23, ст. 3227; № 24, ст. 3487; № 27, ст. 3947) следующие изменения: 1) дополнить статьей 14.521 следующего содержания: "Статья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 1. Нарушение установленных порядка, срока или периодичности созыва общего собрания членов саморегулируемой организации арбитражных управляющих - 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
        <w:rPr>
          <w:b/>
        </w:rPr>
        <w:t xml:space="preserve">2. </w:t>
      </w:r>
      <w:r>
        <w:t>Нарушение требований к размеру, порядку формирования, размещению и расходованию средств компенсационного фонда саморегулируемой организации арбитражных управляющих, в том числе осуществлению компенсационной выплаты, - 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
        <w:rPr>
          <w:b/>
        </w:rPr>
        <w:t xml:space="preserve">3. </w:t>
      </w:r>
      <w:r>
        <w:t>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 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
        <w:rPr>
          <w:b/>
        </w:rPr>
        <w:t xml:space="preserve">4. </w:t>
      </w:r>
      <w:r>
        <w:t>Нарушение установленного порядка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 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
        <w:rPr>
          <w:b/>
        </w:rPr>
        <w:t xml:space="preserve">5. </w:t>
      </w:r>
      <w:r>
        <w:t>Прием в члены саморегулируемой организации арбитражных управляющих лица, не соответствующего установленным требованиям, или непринятие мер по исключению такого лица из саморегулируемой организации арбитражных управляющих - 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
        <w:rPr>
          <w:b/>
        </w:rPr>
        <w:t xml:space="preserve">6. </w:t>
      </w:r>
      <w:r>
        <w:t>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 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
        <w:rPr>
          <w:b/>
        </w:rPr>
        <w:t xml:space="preserve">7. </w:t>
      </w:r>
      <w:r>
        <w:t>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 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
        <w:rPr>
          <w:b/>
        </w:rPr>
        <w:t xml:space="preserve">2. </w:t>
      </w:r>
      <w:r>
        <w:t>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r>
        <w:rPr>
          <w:b/>
        </w:rPr>
        <w:t xml:space="preserve">7. </w:t>
      </w:r>
      <w:r>
        <w:t>статью 19.5 дополнить частью 29 следующего содержания: "29.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 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
        <w:rPr>
          <w:b/>
        </w:rPr>
        <w:t xml:space="preserve">7. </w:t>
      </w:r>
      <w:r>
        <w:t>в части 1 статьи 23.1 слова "частями 1, 2, 5 - 8 статьи 14.25" заменить словами "частями 1, 2, 5, 8 статьи 14.25"</w:t>
      </w:r>
    </w:p>
    <w:p>
      <w:r>
        <w:rPr>
          <w:b/>
        </w:rPr>
        <w:t xml:space="preserve">7. </w:t>
      </w:r>
      <w:r>
        <w:t>главу 23 дополнить статьей 23.86 следующего содержания: "Статья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частями 6 и 7 статьи 14.25, статьей 14.52 (если указанные правонарушения совершены саморегулируемыми организациями арбитражных управляющих), статьей 14.521, частью 29 статьи 19.5 настоящего Кодекса</w:t>
      </w:r>
    </w:p>
    <w:p>
      <w:r>
        <w:rPr>
          <w:b/>
        </w:rPr>
        <w:t xml:space="preserve">2. </w:t>
      </w:r>
      <w:r>
        <w:t>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r>
        <w:rPr>
          <w:b/>
        </w:rPr>
        <w:t xml:space="preserve">2. </w:t>
      </w:r>
      <w:r>
        <w:t>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
        <w:rPr>
          <w:b/>
        </w:rPr>
        <w:t xml:space="preserve">2. </w:t>
      </w:r>
      <w:r>
        <w:t>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
        <w:rPr>
          <w:b/>
        </w:rPr>
        <w:t xml:space="preserve">2. </w:t>
      </w:r>
      <w:r>
        <w:t>в пункте 10 части 2 статьи 28.3 слова "арбитражных управляющих и" исключить, слова "частями 6 - 8" заменить словами "частью 8"</w:t>
      </w:r>
    </w:p>
    <w:p>
      <w:r>
        <w:rPr>
          <w:b/>
        </w:rPr>
        <w:t>Статья 3</w:t>
      </w:r>
    </w:p>
    <w:p>
      <w:r>
        <w:t>Признать утратившими силу</w:t>
      </w:r>
    </w:p>
    <w:p>
      <w:r>
        <w:t>пункт 7 статьи 1 Федерального закона от 30 декабря 2008 года № 296-ФЗ "О внесении изменений в Федеральный закон "О несостоятельности (банкротстве)" (Собрание законодательства Российской Федерации, 2009, № 1, ст. 4)</w:t>
      </w:r>
    </w:p>
    <w:p>
      <w:r>
        <w:t>абзац второй пункта 1 и пункт 3 статьи 3 Федерального закона от 28 апреля 2009 года № 73-ФЗ "О внесении изменений в отдельные законодательные акты Российской Федерации" (Собрание законодательства Российской Федерации, 2009, № 18, ст. 2153)</w:t>
      </w:r>
    </w:p>
    <w:p>
      <w:r>
        <w:t>подпункт "а" пункта 1 и пункт 2 статьи 18 Федерального закона от 28 июня 2013 года № 134-ФЗ "О внесении изменений в отдельные законодательные акты Российской Федерации в части противодействия незаконным финансовым операциям" (Собрание законодательства Российской Федерации, 2013, № 26, ст. 3207)</w:t>
      </w:r>
    </w:p>
    <w:p>
      <w:r>
        <w:t>пункт 2, пункт 22 (в части пунктов 6 и 10 статьи 18923) статьи 7 Федерального закона от 22 декабря 2014 года № 432-ФЗ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2014, № 52, ст. 7543)</w:t>
      </w:r>
    </w:p>
    <w:p>
      <w:r>
        <w:t>пункт 6 статьи 6 Федерального закона от 29 июня 2015 года № 154-ФЗ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(Собрание законодательства Российской Федерации, 2015, № 27, ст. 3945)</w:t>
      </w:r>
    </w:p>
    <w:p>
      <w:r>
        <w:t>пункт 9 статьи 2 Федерального закона от 29 июня 2015 года № 186-ФЗ "О внесении изменений в отдельные законодательные акты Российской Федерации" (Собрание законодательства Российской Федерации, 2015, № 27, ст. 3977)</w:t>
      </w:r>
    </w:p>
    <w:p>
      <w:r>
        <w:t>подпункт "в" пункта 1, пункт 2, абзацы десятый и одиннадцатый пункта 35 статьи 4 Федерального закона от 23 июня 2016 года № 222-ФЗ "О внесении изменений в отдельные законодательные акты Российской Федерации" (Собрание законодательства Российской Федерации, 2016, № 26, ст. 3891)</w:t>
      </w:r>
    </w:p>
    <w:p>
      <w:r>
        <w:t>пункт 1 статьи 3 и части 3 и 4 статьи 4 Федерального закона от 28 декабря 2016 года № 488-ФЗ "О внесении изменений в отдельные законодательные акты Российской Федерации" (Собрание законодательства Российской Федерации, 2017, № 1, ст. 29)</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6 - 12 статьи 1 и статья 2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3. </w:t>
      </w:r>
      <w:r>
        <w:t>Рассмотрение заявлений о привлечении к субсидиарной ответственности, предусмотренной статьей 10 Федерального закона от 26 октября 2002 года № 127-ФЗ "О несостоятельности (банкротстве)" (в редакции, действовавшей до дня вступления в силу настоящего Федерального закона), которые поданы с 1 июля 2017 года, производится по правилам Федерального закона от 26 октября 2002 года № 127-ФЗ "О несостоятельности (банкротстве)" (в редакции настоящего Федерального закона)</w:t>
      </w:r>
    </w:p>
    <w:p>
      <w:r>
        <w:rPr>
          <w:b/>
        </w:rPr>
        <w:t xml:space="preserve">4. </w:t>
      </w:r>
      <w:r>
        <w:t>Положения подпункта 1 пункта 12 статьи 6111, пунктов 3 - 6 статьи 6114, статей 6119 и 6120 Федерального закона от 26 октября 2002 года № 127-ФЗ "О несостоятельности (банкротстве)" (в редакции настоящего Федерального закона) применяются к заявлениям о привлечении контролирующих должника лиц к субсидиарной ответственности в случае, если определение о завершении или прекращении процедуры конкурсного производства в отношении таких должников либо определение о возврате заявления уполномоченного органа о признании должника банкротом вынесены после 1 сентября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