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гражданской службе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62. Профессиональное развитие гражданского служащего "Статья 63. Государственный заказ на мероприятия по профессиональному развитию гражданских служащих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