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28 Федерального закона "О свободном порте Владивосток"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