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Федеральный закон "О бюджете Пенсионного фонда Российской Федерации на 2017 год и на плановый период 2018 и 2019 годов"</w:t>
      </w:r>
    </w:p>
    <w:p>
      <w:r>
        <w:rPr>
          <w:b/>
        </w:rPr>
        <w:t>Статья 1</w:t>
      </w:r>
    </w:p>
    <w:p>
      <w:r>
        <w:t>Внести в Федеральный закон от 19 декабря 2016 года № 416-ФЗ "О бюджете Пенсионного фонда Российской Федерации на 2017 год и на плановый период 2018 и 2019 годов" (Собрание законодательства Российской Федерации, 2016, № 52, ст. 7465) следующие изменения</w:t>
      </w:r>
    </w:p>
    <w:p>
      <w:r>
        <w:t>в части 1 статьи 1: а) в пункте 1 слова "в сумме 8 363 498 209,8 тыс. рублей, из них 8 202 097 455,8 тыс. рублей" заменить словами "в сумме 8 362 645 514,3 тыс. рублей, из них 8 202 486 536,3 тыс. рублей", слова "в сумме 3 783 309 708,2 тыс. рублей" заменить словами "в сумме 3 751 769 802,7 тыс. рублей"; б) в пункте 2 слова "в сумме 8 583 930 168,2 тыс. рублей, из них 8 202 097 455,8 тыс. рублей" заменить словами "в сумме 8 584 319 248,7 тыс. рублей, из них 8 202 486 536,3 тыс. рублей"; в) в пункте 3 слова "в сумме 220 431 958,4 тыс. рублей" заменить словами "в сумме 221 673 734,4 тыс. рублей"</w:t>
      </w:r>
    </w:p>
    <w:p>
      <w:r>
        <w:t>в части 2 статьи 4 слова "в сумме 8 097 552 860,7 тыс. рублей" заменить словами "в сумме 8 097 922 332,5 тыс. рублей"</w:t>
      </w:r>
    </w:p>
    <w:p>
      <w:r>
        <w:t>в приложении 3 цифры "220 431 958,4" заменить цифрами "221 673 734,4", цифры "220 661 973,3" заменить цифрами "221 903 749,3"</w:t>
      </w:r>
    </w:p>
    <w:p>
      <w:r>
        <w:t>в приложении 4: а) строку "Пенсионный фонд Российской Федерации 8 583 930 168,2" изложить в следующей редакции: "Пенсионный фонд Российской Федерации 8 584 319 248,7"; б) строки 8 471 306 688,8 7 239 812 058,6" изложить в следующей редакции: 8 471 695 769,3 7 240 181 530,4"; в) строки 7 120 993 131,4 7 120 993 131,4 26 869,6 7 737 932,9" изложить в следующей редакции: 7 121 362 603,2 7 121 362 603,2 25 768,6 7 421 295,7"; г) строки 14 050,9 5 336 649,1" изложить в следующей редакции: 14 301,9 6 023 608,1"; д) строки 330 084 641,5 330 084 641,5 330 084 641,5 330 084 641,5 330 071 141,5" изложить в следующей редакции: 330 104 250,2 330 104 250,2 330 104 250,2 330 104 250,2 330 090 750,2"</w:t>
      </w:r>
    </w:p>
    <w:p>
      <w:r>
        <w:rPr>
          <w:b/>
        </w:rPr>
        <w:t>Статья 2</w:t>
      </w:r>
    </w:p>
    <w:p>
      <w:r>
        <w:rPr>
          <w:b/>
        </w:rPr>
        <w:t xml:space="preserve">1. </w:t>
      </w:r>
      <w:r>
        <w:t>Настоящий Федеральный закон вступает в силу со дня его официального опубликования</w:t>
      </w:r>
    </w:p>
    <w:p>
      <w:r>
        <w:rPr>
          <w:b/>
        </w:rPr>
        <w:t xml:space="preserve">2. </w:t>
      </w:r>
      <w:r>
        <w:t>Действие положений Федерального закона от 19 декабря 2016 года № 416-ФЗ "О бюджете Пенсионного фонда Российской Федерации на 2017 год и на плановый период 2018 и 2019 годов" (в редакции настоящего Федерального закона) распространяется на правоотношения, возникшие с 1 января 2017 года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