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Усть-Цилемского районного суда Республики Коми и образовании постоянных судебных присутствий в составе некоторых районных судов Республики Коми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Усть-Цилемский районный суд Республики Коми, передав относящиеся к его ведению вопросы осуществления правосудия в юрисдикцию Ижемского районного суда Республики Коми</w:t>
      </w:r>
    </w:p>
    <w:p>
      <w:r>
        <w:t>установить, что юрисдикция Ижемского районного суда Республики Коми распространяется на территории Ижемского и Усть-Цилемского районов Республики Коми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Ижемского районного суда Республики Коми постоянное судебное присутствие в селе Усть-Цильма Усть-Цилемского района Республики Коми</w:t>
      </w:r>
    </w:p>
    <w:p>
      <w:r>
        <w:t>образовать в составе Сысольского районного суда Республики Коми постоянное судебное присутствие в селе Койгородок Койгородского района Республики Коми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