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Воздушный кодекс Российской Федерации в части обеспечения авиационной безопасности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85. Предполетный и послеполетный досмотры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