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"Об опеке и попечительстве"</w:t>
      </w:r>
    </w:p>
    <w:p>
      <w:r>
        <w:rPr>
          <w:b/>
        </w:rPr>
        <w:t>Статья None. Федеральный закон   от 31.12.2017 № 495-ФЗ</w:t>
      </w:r>
    </w:p>
    <w:p>
      <w:r>
        <w:t>О внесении изменения в статью 25 Федерального закона "Об опеке и попечительстве" РОССИЙСКАЯ ФЕДЕРАЦИЯ ФЕДЕРАЛЬНЫЙ ЗАКОН О внесении изменения в статью 25 Федерального закона "Об опеке и попечительстве" Принят Государственной Думой 20 декабря 2017 года Одобрен Советом Федерации 26 декабря 2017 года Внести в часть 2 статьи 25 Федерального закона от 24 апреля 2008 года № 48-ФЗ "Об опеке и попечительстве" (Собрание законодательства Российской Федерации, 2008, № 17, ст. 1755; 2013, № 27, ст. 3459) изменение, изложив ее в следующей редакции: "2. Отчет опекуна или попечителя должен содержать сведения о состоянии имущества и месте его хранения, приобретении имущества взамен отчужденного, доходах, полученных от управления имуществом подопечного, и расходах, произведенных за счет имущества подопечного, включая сведения о расходовании сумм, зачисляемых на отдельный номинальный счет, открываемый опекуном или попечителем в соответствии с пунктом 1 статьи 37 Гражданского кодекса Российской Федерации. К отчету опекуна или попечителя прилагаются документы (копии товарных чеков, квитанции об уплате налогов, страховых сумм и другие платежные документы), подтверждающие указанные сведения, за исключением сведений о произведенных за счет средств подопечного расходах на питание, предметы первой необходимости и прочие мелкие бытовые нужды. Опекун, который является родителем недееспособного гражданина, являющегося инвалидом с детства, совместно проживающим с таким гражданином и воспитывавшим его с рождения и до достижения им возраста восемнадцати лет, или усыновителем такого гражданина, совместно проживающим с ним и воспитывавшим его с момента усыновления и до достижения им возраста восемнадцати лет, вправе не включать в отчет сведения о расходовании этим опекуном сумм, зачисляемых на отдельный номинальный счет, открытый опекуном. Орган опеки и попечительства при обнаружении ненадлежащего исполнения этим опекуном обязанностей по охране имущества подопечного и управлению имуществом подопечного вправе потребовать от этого опекуна предоставления отчета о хранении, об использовании имущества подопечного и об управлении имуществом подопечного за предыдущие периоды, содержащего сведения о расходовании этим опекуном сумм, зачисляемых на отдельный номинальный счет, открытый опекуном.". Президент Российской Федерации В.Путин Москва, Кремль 31 декабря 2017 года № 495-ФЗ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