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отходах производства и потребления" и отдельные законодательные акты Российской Федерации</w:t>
      </w:r>
    </w:p>
    <w:p>
      <w:r>
        <w:rPr>
          <w:b/>
        </w:rPr>
        <w:t>Статья 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2001, № 1, ст. 21; 2003, № 2, ст. 167; 2004, № 35, ст. 3607; 2006, № 1, ст. 10; № 52, ст. 5498; 2007, № 46, ст. 5554; 2008, № 30, ст. 3616; № 45, ст. 5142; 2009, № 1, ст. 17; 2011, № 30, ст. 4590, 4596; № 45, ст. 6333; № 48, ст. 6732; 2012, № 26, ст. 3446; 2014, № 30, ст. 4220, 4262; 2015, № 1, ст. 11; № 27, ст. 3994; № 29, ст. 4350; № 48, ст. 6723; 2016, № 1, ст. 24; № 15, ст. 2066) следующие изменения: 1) в статье 1: а) абзац семнадцатый изложить в следующей редакции: "сбор отходов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 б) абзац девятнадцатый изложить в следующей редакции: "накопление отходов - складирование отходов на срок не более чем одиннадцать месяцев в целях их дальнейших обработки, утилизации, обезвреживания, размещения;"; в) в абзаце двадцать седьмом слово "сбора" заменить словом "накопления"; г) абзац тридцатый изложить в следующей редакции: "отходы от использования товаров - отходы, образовавшиеся после утраты товарами, упаковкой товаров полностью или частично своих потребительских свойств;"; д) абзац тридцать первый признать утратившим силу; 2) в статье 5: а) абзац девятнадцатый изложить в следующей редакции: "установление перечня товаров, упаковки товаров, подлежащих утилизации после утраты такими товарами, такой упаковкой товаров полностью или частично своих потребительских свойств;"; б) абзац двадцатый дополнить словами "(далее также - норматив утилизации)"; в) абзац двадцать второй изложить в следующей редакции: "установление порядка декларирования производителями товаров, импортерами товаров количества выпущенных в обращение товаров, упаковки товаров, реализованных для внутреннего потребления на территории Российской Федерации за предыдущий календарный год (далее - выпущенные в обращение на территории Российской Федерации);"; г) абзац двадцать третий изложить в следующей редакции: "установление ставок сбора по каждой группе товаров, группе упаковки товаров, уплачиваемого производителями товаров, импортерами товаров, которые не обеспечивают самостоятельную утилизацию отходов от использования товаров (далее - экологический сбор);"; д) абзац двадцать четвертый после слов "срока уплаты," дополнить словами "порядка осуществления контроля за правильностью его исчисления, полнотой и своевременностью внесения,"; е) в абзаце двадцать седьмом слова "отходов от использования товаров" исключить; ж) в абзаце тридцать втором слова "готовых товаров (продукции) и видов упаковки," заменить словами "товаров, упаковки товаров,"; з) в абзаце тридцать третьем слово "порядка" заменить словом "правил"; и) абзац тридцать восьмой изложить в следующей редакции: "установление порядка разработки, общественного обсуждения, утверждения, корректировки территориальных схем обращения с отходами, в том числе с твердыми коммунальными отходами, а также требований к составу и содержанию таких схем;"; к) в абзаце сорок третьем слово "или" заменить словами "и (или)"; л) абзац сорок седьмой изложить в следующей редакции: "утверждение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указанных инвестиционных и производственных программ;"; м) абзац сорок восьмой признать утратившим силу; н) в абзаце пятьдесят первом слова "сбору и" исключить; о) дополнить абзацем следующего содержания: "утверждение правил обустройства мест (площадок) накопления твердых коммунальных отходов и правил ведения их реестра."; 3) в статье 6: а) в абзаце тринадцатом слова "операторов по обращению с твердыми коммунальными отходами, осуществляющих регулируемые виды деятельности" исключить; б) в абзаце четырнадцатом слова "операторов по обращению с твердыми коммунальными отходами, осуществляющих регулируемые виды деятельности" исключить; в) в абзаце шестнадцатом слова "сбору (в том числе раздельному сбору)," заменить словами "накоплению (в том числе раздельному накоплению), сбору,"; г) в абзаце семнадцатом слова "сбора твердых коммунальных отходов (в том числе их раздельного сбора)" заменить словами "накопления твердых коммунальных отходов (в том числе их раздельного накопления)"; 4) статью 8 изложить в следующей редакции: "Статья 8. Полномочия органов местного самоуправления вобласти обращения с твердыми коммунальными отходами 1. К полномочиям органов местного самоуправления городских поселений в области обращения с твердыми коммунальными отходами относятся: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 организация экологического воспитания и формирования экологической культуры в области обращения с твердыми коммунальными отходами.</w:t>
      </w:r>
    </w:p>
    <w:p>
      <w:r>
        <w:rPr>
          <w:b/>
        </w:rPr>
        <w:t xml:space="preserve">2. </w:t>
      </w:r>
      <w:r>
        <w:t>К полномочиям органов местного самоуправления муниципальных районов в области обращения с твердыми коммунальными отходами относятся: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 организация экологического воспитания и формирования экологической культуры в области обращения с твердыми коммунальными отходами</w:t>
      </w:r>
    </w:p>
    <w:p>
      <w:r>
        <w:rPr>
          <w:b/>
        </w:rPr>
        <w:t xml:space="preserve">3. </w:t>
      </w:r>
      <w:r>
        <w:t>Органы местного самоуправления муниципального района осуществляют полномочия в области обращения с твердыми коммунальными отходами, предусмотренные пунктом 1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
        <w:rPr>
          <w:b/>
        </w:rPr>
        <w:t xml:space="preserve">4. </w:t>
      </w:r>
      <w:r>
        <w:t>К полномочиям органов местного самоуправления городских округов в области обращения с твердыми коммунальными отходами относятся: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 организация экологического воспитания и формирование экологической культуры в области обращения с твердыми коммунальными отходами.";</w:t>
      </w:r>
    </w:p>
    <w:p>
      <w:r>
        <w:rPr>
          <w:b/>
        </w:rPr>
        <w:t xml:space="preserve">2. </w:t>
      </w:r>
      <w:r>
        <w:t>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
        <w:rPr>
          <w:b/>
        </w:rPr>
        <w:t xml:space="preserve">3. </w:t>
      </w:r>
      <w:r>
        <w:t>Места (площадки) накопления твердых коммунальных отходов должны соответствовать требованиям законодательства Российской Федерации, указанным в пункте 1 настоящей статьи, а также правилам благоустройства муниципальных образований</w:t>
      </w:r>
    </w:p>
    <w:p>
      <w:r>
        <w:rPr>
          <w:b/>
        </w:rPr>
        <w:t xml:space="preserve">4. </w:t>
      </w:r>
      <w:r>
        <w:t>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Правила обустройства мест (площадок) накопления твердых коммунальных отходов и правила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r>
        <w:rPr>
          <w:b/>
        </w:rPr>
        <w:t xml:space="preserve">5. </w:t>
      </w:r>
      <w:r>
        <w:t>Реестр мест (площадок) накопления твердых коммунальных отходов должен включать в себя: данные о нахождении мест (площадок) накопления твердых коммунальных отходов; данные о технических характеристиках мест (площадок) накопления твердых коммунальных отходов; данные о собственниках мест (площадок) накопления твердых коммунальных отходов; 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
        <w:rPr>
          <w:b/>
        </w:rPr>
        <w:t xml:space="preserve">6. </w:t>
      </w:r>
      <w:r>
        <w:t>Накопление твердых коммунальных отходов осуществляется в соответствии с правилами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p>
    <w:p>
      <w:r>
        <w:rPr>
          <w:b/>
        </w:rPr>
        <w:t xml:space="preserve">4. </w:t>
      </w:r>
      <w:r>
        <w:t>в пункте 2 статьи 9 слова "объекте по обезвреживанию и (или) размещению" заменить словами "объекте обезвреживания отходов и (или) объекте размещения"</w:t>
      </w:r>
    </w:p>
    <w:p>
      <w:r>
        <w:rPr>
          <w:b/>
        </w:rPr>
        <w:t xml:space="preserve">4. </w:t>
      </w:r>
      <w:r>
        <w:t>в пункте 2 статьи 10 слова "для сбора" заменить словом "накопления"</w:t>
      </w:r>
    </w:p>
    <w:p>
      <w:r>
        <w:rPr>
          <w:b/>
        </w:rPr>
        <w:t xml:space="preserve">4. </w:t>
      </w:r>
      <w:r>
        <w:t>в пункте 2 статьи 13 слова "сбору (в том числе раздельному сбору)," заменить словами "накоплению (в том числе раздельному накоплению), сбору,"</w:t>
      </w:r>
    </w:p>
    <w:p>
      <w:r>
        <w:rPr>
          <w:b/>
        </w:rPr>
        <w:t xml:space="preserve">4. </w:t>
      </w:r>
      <w:r>
        <w:t>пункт 4 статьи 132 признать утратившим силу</w:t>
      </w:r>
    </w:p>
    <w:p>
      <w:r>
        <w:rPr>
          <w:b/>
        </w:rPr>
        <w:t xml:space="preserve">4. </w:t>
      </w:r>
      <w:r>
        <w:t>в статье 133:</w:t>
      </w:r>
    </w:p>
    <w:p>
      <w:r>
        <w:rPr>
          <w:b/>
        </w:rPr>
        <w:t xml:space="preserve">4. </w:t>
      </w:r>
      <w:r>
        <w:t>дополнить статьей 134 следующего содержания: "Статья 134. Требования к местам (площадкам) накопления отходов 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r>
        <w:rPr>
          <w:b/>
        </w:rPr>
        <w:t xml:space="preserve">4. </w:t>
      </w:r>
      <w:r>
        <w:t>в пункте 1 слово "сбору," заменить словами "накоплению (в том числе раздельному накоплению), сбору,"</w:t>
      </w:r>
    </w:p>
    <w:p>
      <w:r>
        <w:rPr>
          <w:b/>
        </w:rPr>
        <w:t xml:space="preserve">4. </w:t>
      </w:r>
      <w:r>
        <w:t>в пункте 3: абзац шестой изложить в следующей редакции: "данные о месте нахождения объектов обработки, утилизации, обезвреживания отходов;"; дополнить новым абзацем седьмым следующего содержания: "данные о месте нахождения объектов размещения отходов, включенных в государственный реестр объектов размещения отходов;"; абзац седьмой считать абзацем восьмым; абзац восьмой считать абзацем девятым и в нем слова "до объектов, используемых для обработки, утилизации, обезвреживания, размещения отходов," заменить словами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дополнить абзацами следующего содержания: "данные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 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 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 сведения о зонах деятельности регионального оператора; электронную модель территориальной схемы обращения с отходами."</w:t>
      </w:r>
    </w:p>
    <w:p>
      <w:r>
        <w:rPr>
          <w:b/>
        </w:rPr>
        <w:t xml:space="preserve">4. </w:t>
      </w:r>
      <w:r>
        <w:t>пункт 4 изложить в следующей редакции: "4. Территориальная схема обращения с отходами разрабатывается, проходит процедуру общественного обсуждения, включающую представление заинтересованными федеральными органами исполнительной власти предложений, замечаний к проекту этой территориальной схемы и подготовку органами исполнительной власти субъектов Российской Федерации по результатам рассмотрения таких предложений и замечаний соответствующего заключения, утверждается и корректируется в порядке, установленном Правительством Российской Федерации."</w:t>
      </w:r>
    </w:p>
    <w:p>
      <w:r>
        <w:rPr>
          <w:b/>
        </w:rPr>
        <w:t xml:space="preserve">6. </w:t>
      </w:r>
      <w:r>
        <w:t>в абзаце первом пункта 3 статьи 24 слова "готовых товаров (продукции)," заменить словом "товаров,"</w:t>
      </w:r>
    </w:p>
    <w:p>
      <w:r>
        <w:rPr>
          <w:b/>
        </w:rPr>
        <w:t xml:space="preserve">6. </w:t>
      </w:r>
      <w:r>
        <w:t>в статье 242:</w:t>
      </w:r>
    </w:p>
    <w:p>
      <w:r>
        <w:rPr>
          <w:b/>
        </w:rPr>
        <w:t xml:space="preserve">6. </w:t>
      </w:r>
      <w:r>
        <w:t>в пункте 13 статьи 243 слова "готовых товаров, в том числе упаковки таких товаров," заменить словами "товаров, упаковки товаров,"</w:t>
      </w:r>
    </w:p>
    <w:p>
      <w:r>
        <w:rPr>
          <w:b/>
        </w:rPr>
        <w:t xml:space="preserve">6. </w:t>
      </w:r>
      <w:r>
        <w:t>в статье 245:</w:t>
      </w:r>
    </w:p>
    <w:p>
      <w:r>
        <w:rPr>
          <w:b/>
        </w:rPr>
        <w:t xml:space="preserve">6. </w:t>
      </w:r>
      <w:r>
        <w:t>в статье 246:</w:t>
      </w:r>
    </w:p>
    <w:p>
      <w:r>
        <w:rPr>
          <w:b/>
        </w:rPr>
        <w:t xml:space="preserve">6. </w:t>
      </w:r>
      <w:r>
        <w:t>в статье 247:</w:t>
      </w:r>
    </w:p>
    <w:p>
      <w:r>
        <w:rPr>
          <w:b/>
        </w:rPr>
        <w:t xml:space="preserve">6. </w:t>
      </w:r>
      <w:r>
        <w:t>в статье 248:</w:t>
      </w:r>
    </w:p>
    <w:p>
      <w:r>
        <w:rPr>
          <w:b/>
        </w:rPr>
        <w:t xml:space="preserve">6. </w:t>
      </w:r>
      <w:r>
        <w:t>в статье 249:</w:t>
      </w:r>
    </w:p>
    <w:p>
      <w:r>
        <w:rPr>
          <w:b/>
        </w:rPr>
        <w:t xml:space="preserve">6. </w:t>
      </w:r>
      <w:r>
        <w:t>в статье 2411:</w:t>
      </w:r>
    </w:p>
    <w:p>
      <w:r>
        <w:rPr>
          <w:b/>
        </w:rPr>
        <w:t xml:space="preserve">6. </w:t>
      </w:r>
      <w:r>
        <w:t>в статье 2413:</w:t>
      </w:r>
    </w:p>
    <w:p>
      <w:r>
        <w:rPr>
          <w:b/>
        </w:rPr>
        <w:t xml:space="preserve">6. </w:t>
      </w:r>
      <w:r>
        <w:t>пункт 1 изложить в следующей редакции: "1. Юридические лица и индивидуальные предприниматели, осуществляющие производство товаров на территории Российской Федерации (далее - производители товаров), юридические лица и индивидуальные предприниматели, осуществляющие импорт товаров из третьих стран или ввоз товаров из государств - членов Евразийского экономического союза (далее - импортеры товаров), обязаны обеспечивать выполнение установленных Правительством Российской Федерации нормативов утилизации."</w:t>
      </w:r>
    </w:p>
    <w:p>
      <w:r>
        <w:rPr>
          <w:b/>
        </w:rPr>
        <w:t xml:space="preserve">6. </w:t>
      </w:r>
      <w:r>
        <w:t>дополнить пунктом 11 следующего содержания: "11. Обязанность обеспечивать выполнение нормативов утилизации распространяется на производителей товаров с момента их первичной реализации на территории Российской Федерации в отношении: товаров, произведенных на территории Российской Федерации; упаковки товаров, произведенных на территории Российской Федерации."</w:t>
      </w:r>
    </w:p>
    <w:p>
      <w:r>
        <w:rPr>
          <w:b/>
        </w:rPr>
        <w:t xml:space="preserve">6. </w:t>
      </w:r>
      <w:r>
        <w:t>дополнить пунктом 12 следующего содержания: "12. Обязанность обеспечивать выполнение нормативов утилизации распространяется на импортеров товаров с момента их первичной реализации на территории Российской Федерации в отношении: товаров, импортированных из третьих стран в Российскую Федерацию и прошедших соответствующие таможенные операции; товаров, ввезенных из государств - членов Евразийского экономического союза; упаковки товаров, импортированных из третьих стран в Российскую Федерацию и прошедших соответствующие таможенные операции; упаковки товаров, ввезенных из государств - членов Евразийского экономического союза."</w:t>
      </w:r>
    </w:p>
    <w:p>
      <w:r>
        <w:rPr>
          <w:b/>
        </w:rPr>
        <w:t xml:space="preserve">6. </w:t>
      </w:r>
      <w:r>
        <w:t>дополнить пунктом 13 следующего содержания: "13. Производитель товаров, импортер товаров не обязаны обеспечивать выполнение нормативов утилизации в отношении товаров, упаковки товаров, которые вывозятся из Российской Федерации."</w:t>
      </w:r>
    </w:p>
    <w:p>
      <w:r>
        <w:rPr>
          <w:b/>
        </w:rPr>
        <w:t xml:space="preserve">6. </w:t>
      </w:r>
      <w:r>
        <w:t>в пункте 2 слова "готовых товаров, включая упаковку," заменить словами "товаров, упаковки товаров,"</w:t>
      </w:r>
    </w:p>
    <w:p>
      <w:r>
        <w:rPr>
          <w:b/>
        </w:rPr>
        <w:t xml:space="preserve">6. </w:t>
      </w:r>
      <w:r>
        <w:t>в пункте 3 слово "этих" исключить</w:t>
      </w:r>
    </w:p>
    <w:p>
      <w:r>
        <w:rPr>
          <w:b/>
        </w:rPr>
        <w:t xml:space="preserve">6. </w:t>
      </w:r>
      <w:r>
        <w:t>пункт 4 изложить в следующей редакции: "4. Обеспечение выполнения нормативов утилизации осуществляется непосредственно самими производителем товаров, импортером товаров путем организации собственных объектов по утилизации отходов от использования товаров или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w:t>
      </w:r>
    </w:p>
    <w:p>
      <w:r>
        <w:rPr>
          <w:b/>
        </w:rPr>
        <w:t xml:space="preserve">6. </w:t>
      </w:r>
      <w:r>
        <w:t>пункт 41 после слов "групп товаров" дополнить словами ", групп упаковки товаров", после слов "таких товаров" дополнить словами ", такой упаковки товаров"</w:t>
      </w:r>
    </w:p>
    <w:p>
      <w:r>
        <w:rPr>
          <w:b/>
        </w:rPr>
        <w:t xml:space="preserve">6. </w:t>
      </w:r>
      <w:r>
        <w:t>пункт 5 изложить в следующей редакции: "5. В случае создания производителями товаров, импортерами товаров ассоциации (союза) в целях обеспечения выполнения нормативов утилизации (далее - ассоциация) производитель товаров, импортер товаров имеют право на основании соответствующего договора поручить ассоциации обеспечивать выполнение нормативов утилизации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 а также представлять от своего имени отчетность о выполнении нормативов утилизации."</w:t>
      </w:r>
    </w:p>
    <w:p>
      <w:r>
        <w:rPr>
          <w:b/>
        </w:rPr>
        <w:t xml:space="preserve">6. </w:t>
      </w:r>
      <w:r>
        <w:t>в абзаце втором пункта 9 слова "о выполнении" заменить словами ", подтверждающей выполнение"; л) дополнить пунктом 91 следующего содержания: "91. Выполнение нормативов утилизации подтверждается: договорами, предусмотренными пунктами 4 и 5 настоящей статьи, - в случае, если выполнение нормативов утилизации обеспечивается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 или в случае создания ассоциации; актами утилизации отходов от использования товаров, утвержденными в порядке, установленном пунктом 16 настоящей статьи."; м) дополнить пунктом 92 следующего содержания: "92. Сведения о договорах и актах, указанных в абзацах втором и третьем пункта 91 настоящей статьи, включаются в отчетность о выполнении нормативов утилизации."; н) пункт 12 изложить в следующей редакции: "12. Нормативы утилизации для каждой группы товаров, группы упаковки товаров, указанных в пункте 2 настоящей статьи, устанавливаются в процентах от общего количества выпущенных в обращение на территории Российской Федерации товаров, выраженного в единицах массы или единицах товаров, либо упаковки товаров, выраженного в единицах массы упаковки, использованной для таких товаров."; о) в пункте 14 слова "товара, подлежащего утилизации," заменить словами ", подлежащая утилизации,"; п) пункт 16 изложить в следующей редакции: "16. Порядок, формы и сроки представления производителями товаров, импортерами товаров отчетности о выполнении нормативов утилизации, порядок декларирования количества выпущенных в обращение на территории Российской Федерации товаров, упаковки товаров, перечень которых предусматривается пунктом 2 настоящей статьи, устанавливаются Правительством Российской Федерации."; р) пункт 18 дополнить словами "в порядке, определенном пунктом 16 настоящей статьи"; с) в пункте 19: абзац второй после слова "товарах," дополнить словами "об упаковке товаров,"; абзац третий после слова "товаров," дополнить словами "упаковки товаров,"</w:t>
      </w:r>
    </w:p>
    <w:p>
      <w:r>
        <w:rPr>
          <w:b/>
        </w:rPr>
        <w:t xml:space="preserve">6. </w:t>
      </w:r>
      <w:r>
        <w:t>пункт 2 изложить в следующей редакции: "2. Экологический сбор уплачивается производителями товаров, импортерами товаров по каждой группе товаров, группе упаковки товаров согласно перечню, указанному в пункте 2 статьи 242 настоящего Федерального закона, в срок до 15 апреля года, следующего за отчетным периодом. В отношении упаковки товаров экологический сбор уплачивается производителями товаров, импортерами товаров в этой упаковке."</w:t>
      </w:r>
    </w:p>
    <w:p>
      <w:r>
        <w:rPr>
          <w:b/>
        </w:rPr>
        <w:t xml:space="preserve">6. </w:t>
      </w:r>
      <w:r>
        <w:t>пункт 4 изложить в следующей редакции: "4. Экологический сбор не уплачивается в отношении количества товаров, упаковки товаров, которые вывозятся из Российской Федерации."</w:t>
      </w:r>
    </w:p>
    <w:p>
      <w:r>
        <w:rPr>
          <w:b/>
        </w:rPr>
        <w:t xml:space="preserve">6. </w:t>
      </w:r>
      <w:r>
        <w:t>в пункте 5 слова "по каждой группе товаров, подлежащих утилизации после утраты потребительских свойств," заменить словами "по каждой группе товаров, группе упаковки товаров, отходы от использования которых подлежат утилизации,"</w:t>
      </w:r>
    </w:p>
    <w:p>
      <w:r>
        <w:rPr>
          <w:b/>
        </w:rPr>
        <w:t xml:space="preserve">6. </w:t>
      </w:r>
      <w:r>
        <w:t>пункт 6 изложить в следующей редакции: "6. Экологический сбор рассчитывается посредством умножения ставки экологического сбора на массу товара или на количество единиц товара (в зависимости от вида товара) либо на массу упаковки товара, выпущенных в обращение на территории Российской Федерации, и на норматив утилизации, выраженный в относительных единицах."</w:t>
      </w:r>
    </w:p>
    <w:p>
      <w:r>
        <w:rPr>
          <w:b/>
        </w:rPr>
        <w:t xml:space="preserve">6. </w:t>
      </w:r>
      <w:r>
        <w:t>пункт 8 после слов "срок уплаты," дополнить словами "порядок осуществления контроля за правильностью исчисления, полнотой и своевременностью его внесения,"</w:t>
      </w:r>
    </w:p>
    <w:p>
      <w:r>
        <w:rPr>
          <w:b/>
        </w:rPr>
        <w:t xml:space="preserve">6. </w:t>
      </w:r>
      <w:r>
        <w:t>пункт 9 дополнить словами "в порядке, определенном в соответствии с пунктом 8 настоящей статьи"</w:t>
      </w:r>
    </w:p>
    <w:p>
      <w:r>
        <w:rPr>
          <w:b/>
        </w:rPr>
        <w:t xml:space="preserve">6. </w:t>
      </w:r>
      <w:r>
        <w:t>пункт 10 изложить в следующей редакции: "10. Средства в объеме поступившего в федеральный бюджет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мероприятий региональных программ в области обращения с отходами. Указанные субсидии федерального бюджета предоставляются в порядке, утвержденном Правительством Российской Федерации."</w:t>
      </w:r>
    </w:p>
    <w:p>
      <w:r>
        <w:rPr>
          <w:b/>
        </w:rPr>
        <w:t xml:space="preserve">6. </w:t>
      </w:r>
      <w:r>
        <w:t>пункт 11 изложить в следующей редакции: "11. Субсидии, указанные в пункте 10 настоящей статьи, в приоритетном порядке предоставляются для выполнения нормативов утилизации отходов от использования товаров, обязанность по утилизации которых исполнена производителями товаров, импортерами товаров путем уплаты экологического сбора, а также для выполнения инженерных изысканий, подготовки проектной документации, строительства, реконструкции, технического перевооружения объектов обработки, утилизации отходов."</w:t>
      </w:r>
    </w:p>
    <w:p>
      <w:r>
        <w:rPr>
          <w:b/>
        </w:rPr>
        <w:t xml:space="preserve">6. </w:t>
      </w:r>
      <w:r>
        <w:t>в пункте 1 слова "региональным оператором" заменить словами "одним или несколькими региональными операторами"</w:t>
      </w:r>
    </w:p>
    <w:p>
      <w:r>
        <w:rPr>
          <w:b/>
        </w:rPr>
        <w:t xml:space="preserve">6. </w:t>
      </w:r>
      <w:r>
        <w:t>в пункте 2 слово "Сбор," заменить словами "Накопление, сбор,"</w:t>
      </w:r>
    </w:p>
    <w:p>
      <w:r>
        <w:rPr>
          <w:b/>
        </w:rPr>
        <w:t xml:space="preserve">6. </w:t>
      </w:r>
      <w:r>
        <w:t>в пункте 5 слово "менее" заменить словом "более"</w:t>
      </w:r>
    </w:p>
    <w:p>
      <w:r>
        <w:rPr>
          <w:b/>
        </w:rPr>
        <w:t xml:space="preserve">6. </w:t>
      </w:r>
      <w:r>
        <w:t>в пункте 6 слова "сбора и" исключить</w:t>
      </w:r>
    </w:p>
    <w:p>
      <w:r>
        <w:rPr>
          <w:b/>
        </w:rPr>
        <w:t xml:space="preserve">6. </w:t>
      </w:r>
      <w:r>
        <w:t>дополнить пунктом 7 следующего содержания: "7.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органом исполнительной власти субъекта Российской Федерации в соответствии с настоящей статьей."</w:t>
      </w:r>
    </w:p>
    <w:p>
      <w:r>
        <w:rPr>
          <w:b/>
        </w:rPr>
        <w:t xml:space="preserve">6. </w:t>
      </w:r>
      <w:r>
        <w:t>дополнить пунктом 8 следующего содержания: "8. Зона деятельности регионального оператора определяется в территориальной схеме обращения с отходами."</w:t>
      </w:r>
    </w:p>
    <w:p>
      <w:r>
        <w:rPr>
          <w:b/>
        </w:rPr>
        <w:t xml:space="preserve">6. </w:t>
      </w:r>
      <w:r>
        <w:t>дополнить пунктом 9 следующего содержания: "9. Если иное не установлено федеральным законом, зоны деятельности региональных операторов должны охватывать всю территорию субъекта Российской Федерации и не должны пересекаться."</w:t>
      </w:r>
    </w:p>
    <w:p>
      <w:r>
        <w:rPr>
          <w:b/>
        </w:rPr>
        <w:t xml:space="preserve">6. </w:t>
      </w:r>
      <w:r>
        <w:t>дополнить пунктом 10 следующего содержания: "10.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захоронения твердых коммунальных отходов, данные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w:t>
      </w:r>
    </w:p>
    <w:p>
      <w:r>
        <w:rPr>
          <w:b/>
        </w:rPr>
        <w:t xml:space="preserve">6. </w:t>
      </w:r>
      <w:r>
        <w:t>в пункте 1 слово "сбора" заменить словом "накопления"</w:t>
      </w:r>
    </w:p>
    <w:p>
      <w:r>
        <w:rPr>
          <w:b/>
        </w:rPr>
        <w:t xml:space="preserve">6. </w:t>
      </w:r>
      <w:r>
        <w:t>в пункте 2 после слов "в местах" дополнить словами "(на площадках) накопления", слово "сбор," исключить</w:t>
      </w:r>
    </w:p>
    <w:p>
      <w:r>
        <w:rPr>
          <w:b/>
        </w:rPr>
        <w:t xml:space="preserve">6. </w:t>
      </w:r>
      <w:r>
        <w:t>в пункте 4 слово "заключают" заменить словами "обязаны заключить", слово "сбора" заменить словом "накопления"</w:t>
      </w:r>
    </w:p>
    <w:p>
      <w:r>
        <w:rPr>
          <w:b/>
        </w:rPr>
        <w:t xml:space="preserve">6. </w:t>
      </w:r>
      <w:r>
        <w:t>дополнить пунктом 6 следующего содержания: "6. 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w:t>
      </w:r>
    </w:p>
    <w:p>
      <w:r>
        <w:rPr>
          <w:b/>
        </w:rPr>
        <w:t xml:space="preserve">6. </w:t>
      </w:r>
      <w:r>
        <w:t>дополнить пунктом 21 следующего содержания: "21. В случае,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w:t>
      </w:r>
    </w:p>
    <w:p>
      <w:r>
        <w:rPr>
          <w:b/>
        </w:rPr>
        <w:t xml:space="preserve">6. </w:t>
      </w:r>
      <w:r>
        <w:t>в пункте 3 слова "сбору и" исключить</w:t>
      </w:r>
    </w:p>
    <w:p>
      <w:r>
        <w:rPr>
          <w:b/>
        </w:rPr>
        <w:t xml:space="preserve">6. </w:t>
      </w:r>
      <w:r>
        <w:t>в абзаце шестом пункта 4 слово "обработку," исключить</w:t>
      </w:r>
    </w:p>
    <w:p>
      <w:r>
        <w:rPr>
          <w:b/>
        </w:rPr>
        <w:t xml:space="preserve">6. </w:t>
      </w:r>
      <w:r>
        <w:t>дополнить пунктом 41 следующего содержания: "41.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w:t>
      </w:r>
    </w:p>
    <w:p>
      <w:r>
        <w:rPr>
          <w:b/>
        </w:rPr>
        <w:t xml:space="preserve">6. </w:t>
      </w:r>
      <w:r>
        <w:t>дополнить пунктом 42 следующего содержания: "42.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r>
        <w:rPr>
          <w:b/>
        </w:rPr>
        <w:t xml:space="preserve">6. </w:t>
      </w:r>
      <w:r>
        <w:t>дополнить пунктом 11 следующего содержания: "11.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w:t>
      </w:r>
    </w:p>
    <w:p>
      <w:r>
        <w:rPr>
          <w:b/>
        </w:rPr>
        <w:t xml:space="preserve">6. </w:t>
      </w:r>
      <w:r>
        <w:t>дополнить пунктом 12 следующего содержания: "12. 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r>
        <w:rPr>
          <w:b/>
        </w:rPr>
        <w:t xml:space="preserve">6. </w:t>
      </w:r>
      <w:r>
        <w:t>дополнить пунктом 13 следующего содержания: "13.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органом исполнительной власти субъекта Российской Федерации в порядке, установленном правилами регулирования тарифов в сфере обращения с твердыми коммунальными отходами, утвержденными Правительством Российской Федерации."</w:t>
      </w:r>
    </w:p>
    <w:p>
      <w:r>
        <w:rPr>
          <w:b/>
        </w:rPr>
        <w:t xml:space="preserve">6. </w:t>
      </w:r>
      <w:r>
        <w:t>пункт 1 изложить в следующей редакции: "1.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законом тайну. 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стандартами раскрытия информации."</w:t>
      </w:r>
    </w:p>
    <w:p>
      <w:r>
        <w:rPr>
          <w:b/>
        </w:rPr>
        <w:t xml:space="preserve">6. </w:t>
      </w:r>
      <w:r>
        <w:t>пункт 3 признать утратившим силу</w:t>
      </w:r>
    </w:p>
    <w:p>
      <w:r>
        <w:rPr>
          <w:b/>
        </w:rPr>
        <w:t xml:space="preserve">6. </w:t>
      </w:r>
      <w:r>
        <w:t>в наименовании слова "оператора по обращению" заменить словами "в области обращения"</w:t>
      </w:r>
    </w:p>
    <w:p>
      <w:r>
        <w:rPr>
          <w:b/>
        </w:rPr>
        <w:t xml:space="preserve">6. </w:t>
      </w:r>
      <w:r>
        <w:t>в пункте 1 слова "и (или) модернизация объектов, используемых для обращения с твердыми коммунальными отходами," заменить словами "объектов накопления, обработки, утилизации, обезвреживания, размещения твердых коммунальных отходов"</w:t>
      </w:r>
    </w:p>
    <w:p>
      <w:r>
        <w:rPr>
          <w:b/>
        </w:rPr>
        <w:t xml:space="preserve">6. </w:t>
      </w:r>
      <w:r>
        <w:t>в абзаце третьем пункта 2 слова "и (или) модернизации существующих объектов, используемых для обращения с твердыми коммунальными отходами" заменить словами "существующих объектов обработки, обезвреживания, захоронения твердых коммунальных отходов"</w:t>
      </w:r>
    </w:p>
    <w:p>
      <w:r>
        <w:rPr>
          <w:b/>
        </w:rPr>
        <w:t xml:space="preserve">6. </w:t>
      </w:r>
      <w:r>
        <w:t>в пункте 3 слово "согласования," исключить, слова "объектов, используемых для обработки, обезвреживания, захоронения твердых коммунальных отходов," заменить словами "объектов накопления, обработки, утилизации, обезвреживания, размещения твердых коммунальных отходов, а также осуществления контроля за реализацией инвестиционных и производственных программ,"</w:t>
      </w:r>
    </w:p>
    <w:p>
      <w:r>
        <w:rPr>
          <w:b/>
        </w:rPr>
        <w:t>Статья 2</w:t>
      </w:r>
    </w:p>
    <w:p>
      <w:r>
        <w:t>(Статья утратила силу - Федеральный закон от 21.12.2021 № 414-ФЗ)</w:t>
      </w:r>
    </w:p>
    <w:p>
      <w:r>
        <w:rPr>
          <w:b/>
        </w:rPr>
        <w:t>Статья 3</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2005, № 1, ст. 25; 2006, № 1, ст. 10; 2011, № 29, ст. 4281; 2013, № 30, ст. 4059; 2015, № 1, ст. 11; № 48, ст. 6723) следующие изменения: 1) статью 7 изложить в следующей редакции: "Статья 7. Полномочия органов местного самоуправленияв сфере отношений, связанных с охраной окружающей среды 1. К вопросам местного значения муниципального района относится организация мероприятий межпоселенческого характера по охране окружающей среды.</w:t>
      </w:r>
    </w:p>
    <w:p>
      <w:r>
        <w:rPr>
          <w:b/>
        </w:rPr>
        <w:t xml:space="preserve">2. </w:t>
      </w:r>
      <w:r>
        <w:t>К вопросам местного значения городского округа относится организация мероприятий по охране окружающей среды в границах городского округа</w:t>
      </w:r>
    </w:p>
    <w:p>
      <w:r>
        <w:rPr>
          <w:b/>
        </w:rPr>
        <w:t xml:space="preserve">3. </w:t>
      </w:r>
      <w:r>
        <w:t>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w:t>
      </w:r>
    </w:p>
    <w:p>
      <w:r>
        <w:rPr>
          <w:b/>
        </w:rPr>
        <w:t xml:space="preserve">4. </w:t>
      </w:r>
      <w:r>
        <w:t>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w:t>
      </w:r>
    </w:p>
    <w:p>
      <w:r>
        <w:rPr>
          <w:b/>
        </w:rPr>
        <w:t xml:space="preserve">4. </w:t>
      </w:r>
      <w:r>
        <w:t>в статье 51:</w:t>
      </w:r>
    </w:p>
    <w:p>
      <w:r>
        <w:rPr>
          <w:b/>
        </w:rPr>
        <w:t xml:space="preserve">4. </w:t>
      </w:r>
      <w:r>
        <w:t>в пункте 2: в абзаце третьем слова "опасных отходов" заменить словами "отходов I - IV классов опасности"; в абзаце четвертом слова "опасных отходов" заменить словами "отходов I - IV классов опасности"; в абзаце пятом слова "опасных отходов" заменить словами "отходов I - IV классов опасности"</w:t>
      </w:r>
    </w:p>
    <w:p>
      <w:r>
        <w:rPr>
          <w:b/>
        </w:rPr>
        <w:t xml:space="preserve">4. </w:t>
      </w:r>
      <w:r>
        <w:t>пункт 4 признать утратившим силу</w:t>
      </w:r>
    </w:p>
    <w:p>
      <w:r>
        <w:rPr>
          <w:b/>
        </w:rPr>
        <w:t>Статья 4</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 27, ст. 3978, 3995; № 48, ст. 6723; 2017, № 1, ст. 6; № 31, ст. 4828) следующие изменения</w:t>
      </w:r>
    </w:p>
    <w:p>
      <w:r>
        <w:t>пункт 18 части 1 статьи 14 изложить в следующей редакции: "18) участие в организации деятельности по накоплению (в том числе раздельному накоплению) и транспортированию твердых коммунальных отходов;"</w:t>
      </w:r>
    </w:p>
    <w:p>
      <w:r>
        <w:t>пункт 14 части 1 статьи 15 изложить в следующей редакции: "14)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
        <w:t>пункт 24 части 1 статьи 16 изложить в следующей редакции: "24)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
        <w:rPr>
          <w:b/>
        </w:rPr>
        <w:t>Статья 5</w:t>
      </w:r>
    </w:p>
    <w:p>
      <w:r>
        <w:t>Внести в Жилищный кодекс Российской Федерации (Собрание законодательства Российской Федерации, 2005, № 1, ст. 14; 2006, № 1, ст. 10; 2008, № 30, ст. 3616; 2010, № 31, ст. 4206; 2015, № 1, ст. 11; № 27, ст. 3967; 2017, № 31, ст. 4828) следующие изменения</w:t>
      </w:r>
    </w:p>
    <w:p>
      <w:r>
        <w:t>в части 5 статьи 30 слово "сбор," исключить</w:t>
      </w:r>
    </w:p>
    <w:p>
      <w:r>
        <w:t>часть 1 статьи 157 после слов "ресурсоснабжающими организациями," дополнить словами "региональным оператором по обращению с твердыми коммунальными отходами,"</w:t>
      </w:r>
    </w:p>
    <w:p>
      <w:r>
        <w:rPr>
          <w:b/>
        </w:rPr>
        <w:t>Статья 6</w:t>
      </w:r>
    </w:p>
    <w:p>
      <w:r>
        <w:t>В пункте 65 части 1 статьи 10 Федерального закона от 21 июля 2005 года № 115-ФЗ "О концессионных соглашениях" (Собрание законодательства Российской Федерации, 2005, № 30, ст. 3126; 2008, № 27, ст. 3126; 2010, № 27, ст. 3436; 2012, № 18, ст. 2130; 2013, № 19, ст. 2330; 2014, № 30, ст. 4266; 2016, № 27, ст. 4208; 2017, № 31, ст. 4828) слова "пунктом 11 части 1 статьи 4" заменить словами "пунктами 11 и 17 части 1 статьи 4".</w:t>
      </w:r>
    </w:p>
    <w:p>
      <w:r>
        <w:rPr>
          <w:b/>
        </w:rPr>
        <w:t>Статья 7</w:t>
      </w:r>
    </w:p>
    <w:p>
      <w:r>
        <w:t>(Статья утратила силу - Федеральный закон от 11.06.2021 № 170-ФЗ)</w:t>
      </w:r>
    </w:p>
    <w:p>
      <w:r>
        <w:rPr>
          <w:b/>
        </w:rPr>
        <w:t>Статья 8</w:t>
      </w:r>
    </w:p>
    <w:p>
      <w:r>
        <w:t>Внести в часть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1418; № 29, ст. 4353; 2016, № 1, ст. 89; № 11, ст. 1493; № 27, ст. 4253, 4254, 4298; 2017, № 1, ст. 15, 41; № 9, ст. 1277; № 14, ст. 2004; № 24, ст. 3475; № 31, ст. 4747, 4780) следующие изменения</w:t>
      </w:r>
    </w:p>
    <w:p>
      <w:r>
        <w:t>пункт 8 после слова "теплоснабжению," дополнить словами "обращению с твердыми коммунальными отходами,"</w:t>
      </w:r>
    </w:p>
    <w:p>
      <w:r>
        <w:t>пункт 43 признать утратившим силу</w:t>
      </w:r>
    </w:p>
    <w:p>
      <w:r>
        <w:rPr>
          <w:b/>
        </w:rPr>
        <w:t>Статья 9</w:t>
      </w:r>
    </w:p>
    <w:p>
      <w:r>
        <w:t>Внести в Федеральный закон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 1, ст. 11; № 27, ст. 3994; № 48, ст. 6723; 2016, № 1, ст. 24; 2017, № 1, ст. 27) следующие изменения</w:t>
      </w:r>
    </w:p>
    <w:p>
      <w:r>
        <w:t>в статье 1: а) абзац тринадцатый подпункта "з" пункта 1 признать утратившим силу; б) абзац тридцать второй подпункта "б" пункта 4 признать утратившим силу; в) абзац шестнадцатый пункта 12 признать утратившим силу; г) абзац пятидесятый пункта 23 признать утратившим силу</w:t>
      </w:r>
    </w:p>
    <w:p>
      <w:r>
        <w:t>подпункт "в" пункта 5 статьи 9 признать утратившим силу</w:t>
      </w:r>
    </w:p>
    <w:p>
      <w:r>
        <w:t>статью 19 признать утратившей силу</w:t>
      </w:r>
    </w:p>
    <w:p>
      <w:r>
        <w:t>статью 23: а) дополнить частью 81 следующего содержания: "81. При первоначальном включении в состав платы за коммунальные услуги, оказываемые потребителям коммунальных услуг в многоквартирном доме, платы за коммунальную услугу по обращению с твердыми коммунальными отходами стоимость услуг по сбору, вывозу, утилизации (захоронению) твердых коммунальных отходов исключается из платы за содержание жилого помещения начиная с месяца, в котором услуги по обращению с твердыми коммунальными отходами начинает оказывать региональный оператор по обращению с твердыми коммунальными отходами. Для такого изменения размера платы за содержание жилого помещения не требуется решение общего собрания собственников помещений в многоквартирном доме. Управляющая организация, товарищество собственников жилья, жилищный кооператив, иной специализированный потребительский кооператив в срок не позднее десяти дней до дня начала оказания коммунальной услуги по обращению с твердыми коммунальными отходами обязаны известить собственников помещений в многоквартирном доме об изменении размера платы за содержание жилого помещения и по их требованию представить подтверждающие данный факт документы, в том числе документы, обосновывающие расчет этого размера платы."; б) дополнить частью 10 следующего содержания: "10. Плата за негативное воздействие на окружающую среду при размещении твердых коммунальных отходов за 2016 и 2017 годы не исчисляется и не взимается."</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4, абзацы шестой - одиннадцатый пункта 10 статьи 1 и статья 4 вступают в силу с 1 января 2019 года</w:t>
      </w:r>
    </w:p>
    <w:p>
      <w:r>
        <w:rPr>
          <w:b/>
        </w:rPr>
        <w:t xml:space="preserve">3. </w:t>
      </w:r>
      <w:r>
        <w:t>Положения пункта 3 статьи 133 Федерального закона от 24 июня 1998 года № 89-ФЗ "Об отходах производства и потребления" (в редакции настоящего Федерального закона) применяются при первой корректировке территориальных схем обращения с отходами после дня вступления в силу настоящего Федерального закона, но не позднее 1 января 2020 года</w:t>
      </w:r>
    </w:p>
    <w:p>
      <w:r>
        <w:rPr>
          <w:b/>
        </w:rPr>
        <w:t xml:space="preserve">4. </w:t>
      </w:r>
      <w:r>
        <w:t>Положения пункта 10 статьи 246 Федерального закона от 24 июня 1998 года № 89-ФЗ "Об отходах производства и потребления" применяются со дня заключения соглашения об организации деятельности по обращению с твердыми коммунальными отходами между органом государственной власти соответствующего субъекта Российской Федерации и региональным оператором по обращению с твердыми коммунальными отходами</w:t>
      </w:r>
    </w:p>
    <w:p>
      <w:r>
        <w:rPr>
          <w:b/>
        </w:rPr>
        <w:t xml:space="preserve">5. </w:t>
      </w:r>
      <w:r>
        <w:t>Положения пункта 10 статьи 246 Федерального закона от 24 июня 1998 года № 89-ФЗ "Об отходах производства и потребления" в части соглашения между субъектом Российской Федерации - городом федерального значения и другими субъектами Российской Федерации применяются с даты вступления в силу такого соглашения, но не позднее 1 января 2021 года. В случае отсутствия 1 июля 2020 года соглашения, указанного в настоящей части, неурегулированные разногласия по условиям соглашения рассматриваются Правительством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