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Градостроительный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10, 21; № 23, ст. 2380; № 50, ст. 5279; № 52, ст. 5498; 2007, № 21, ст. 2455; № 31, ст. 4012; № 45, ст. 5417; 2008, № 20, ст. 2251; № 30, ст. 3616; № 52, ст. 6236; 2009, № 48, ст. 5711; № 52, ст. 6419; 2010, № 48, ст. 6246; 2011, № 13, ст. 1688; № 27, ст. 3880; № 29, ст. 4291; № 30, ст. 4563, 4572, 4590, 4591, 4594; № 49, ст. 7015, 7042; 2012, № 31, ст. 4322; № 47, ст. 6390; № 53, ст. 7614, 7619, 7643; 2013, № 9, ст. 873; № 27, ст. 3477; № 30, ст. 4080; № 52, ст. 6961, 6983; 2014, № 14, ст. 1557; № 19, ст. 2336; № 26, ст. 3377; № 42, ст. 5615; № 43, ст. 5799; 2015, № 1, ст. 9, 11, 52, 86; № 29, ст. 4342; № 48, ст. 6705; 2016, № 1, ст. 79; № 27, ст. 4248, 4294, 4301, 4303, 4306; № 52, ст. 7494; 2017, № 27, ст. 3932; № 31, ст. 4740, 4766, 4767, 4829) следующие изменения: 1) пункт 1 статьи 7 изложить в следующей редакции: "1) подготовка и утверждение документов территориального планирования двух и более субъектов Российской Федерации, документов территориального планирования субъекта Российской Федерации;"; 2) в статье 9: а) пункт 2 части 2 изложить в следующей редакции: "2) документы территориального планирования двух и более субъектов Российской Федерации, документы территориального планирования субъекта Российской Федерации;"; б) в части 3 слова "Документы территориального планирования субъектов" заменить словами "Документы территориального планирования двух и более субъектов Российской Федерации, документы территориального планирования субъекта"; в) дополнить частями 31 - 33 следующего содержания: "31. Наличие утвержденного документа территориального планирования двух и более субъектов Российской Федерации или подготовка проекта данного документа не препятствует подготовке и утверждению документов территориального планирования субъекта Российской Федерации, а также внесению изменений в утвержденные в соответствии с настоящим Кодексом документы территориального планирования субъекта Российской Федерации.</w:t>
      </w:r>
    </w:p>
    <w:p>
      <w:r>
        <w:rPr>
          <w:b/>
        </w:rPr>
        <w:t xml:space="preserve">32. </w:t>
      </w:r>
      <w:r>
        <w:t>Документы территориального планирования субъекта Российской Федерации подлежат приведению в соответствие с утвержденными документами территориального планирования двух и более субъектов Российской Федерации в случае, если размещение объектов регионального значения, предусмотренных документами территориального планирования субъекта Российской Федерации, препятствует размещению объектов регионального значения, предусмотренных документами территориального планирования двух и более субъектов Российской Федерации. До приведения документов территориального планирования субъекта Российской Федерации в соответствие с утвержденными документами территориального планирования двух и более субъектов Российской Федерации документы территориального планирования субъекта Российской Федерации не подлежат применению в части, противоречащей утвержденным документам территориального планирования двух и более субъектов Российской Федерации, со дня утверждения</w:t>
      </w:r>
    </w:p>
    <w:p>
      <w:r>
        <w:rPr>
          <w:b/>
        </w:rPr>
        <w:t xml:space="preserve">33. </w:t>
      </w:r>
      <w:r>
        <w:t>Документы территориального планирования муниципальных образований не подлежат применению в части, противоречащей утвержденным документам территориального планирования двух и более субъектов Российской Федерации, документам территориального планирования субъекта Российской Федерации, со дня утверждения.";</w:t>
      </w:r>
    </w:p>
    <w:p>
      <w:r>
        <w:rPr>
          <w:b/>
        </w:rPr>
        <w:t xml:space="preserve">42. </w:t>
      </w:r>
      <w:r>
        <w:t>При подготовке и утверждении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планировании, реализация которых приведет к невозможности обеспечения эксплуатации существующих или планируемых для размещения объектов регионального значения."; е) в части 6 слова "документах территориального планирования субъектов" заменить словами "документах территориального планирования двух и более субъектов Российской Федерации, документах территориального планирования субъекта"; ж) в части 7 слова "документов территориального планирования субъектов" заменить словами "документов территориального планирования двух и более субъектов Российской Федерации, документов территориального планирования субъекта"; з) в части 8 слова "документов территориального планирования субъектов" заменить словами "документов территориального планирования двух и более субъектов Российской Федерации, документов территориального планирования субъекта"; и) в части 9 слова "документам территориального планирования субъектов" заменить словами "документам территориального планирования двух и более субъектов Российской Федерации, документам территориального планирования субъекта"; к) в части 10 слова "схемы территориального планирования субъектов" заменить словами "схемы территориального планирования двух и более субъектов Российской Федерации, схемы территориального планирования субъекта";</w:t>
      </w:r>
    </w:p>
    <w:p>
      <w:r>
        <w:rPr>
          <w:b/>
        </w:rPr>
        <w:t xml:space="preserve">2. </w:t>
      </w:r>
      <w:r>
        <w:t>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значения, относящихся к указанным в части 3 статьи 14 настоящего Кодекса областям</w:t>
      </w:r>
    </w:p>
    <w:p>
      <w:r>
        <w:rPr>
          <w:b/>
        </w:rPr>
        <w:t xml:space="preserve">3. </w:t>
      </w:r>
      <w:r>
        <w:t>В положении о территориальном планировании, содержащемся в схеме территориального планирования двух и более субъектов Российской Федерации, указываются сведения о видах, назначении и наименованиях объектов регионального значения, планируемых для размещения и указанных в части 2 настоящей статьи, их основные характеристики, их местоположение (указываются наименования субъекта Российской Федерации, муниципального района, поселения, городского округа, населенного пункта),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</w:p>
    <w:p>
      <w:r>
        <w:rPr>
          <w:b/>
        </w:rPr>
        <w:t xml:space="preserve">4. </w:t>
      </w:r>
      <w:r>
        <w:t>На картах планируемого размещения объектов регионального значения отображаются планируемые для размещения и указанные в части 2 настоящей статьи объекты регионального значения</w:t>
      </w:r>
    </w:p>
    <w:p>
      <w:r>
        <w:rPr>
          <w:b/>
        </w:rPr>
        <w:t xml:space="preserve">5. </w:t>
      </w:r>
      <w:r>
        <w:t>К схеме территориального планирования двух и более субъектов Российской Федерации прилагаются материалы по обоснованию этой схемы в текстовой форме и в виде карт</w:t>
      </w:r>
    </w:p>
    <w:p>
      <w:r>
        <w:rPr>
          <w:b/>
        </w:rPr>
        <w:t xml:space="preserve">6. </w:t>
      </w:r>
      <w:r>
        <w:t>Материалы по обоснованию схемы территориального планирования двух и более субъектов Российской Федерации в текстовой форме содержат</w:t>
      </w:r>
    </w:p>
    <w:p>
      <w:r>
        <w:rPr>
          <w:b/>
        </w:rPr>
        <w:t xml:space="preserve">7. </w:t>
      </w:r>
      <w:r>
        <w:t>Карты, включаемые в состав материалов по обоснованию схемы территориального планирования двух и более субъектов Российской Федерации, составляются применительно к территориям субъектов Российской Федерации, в отношении которых разрабатывается такая схема территориального планирования. На указанных картах отображаются</w:t>
      </w:r>
    </w:p>
    <w:p>
      <w:r>
        <w:rPr>
          <w:b/>
        </w:rPr>
        <w:t xml:space="preserve">2. </w:t>
      </w:r>
      <w:r>
        <w:t>Решение о подготовке схемы территориального планирования двух и более субъектов Российской Федерации (далее в настоящей статье - решение) принимается высшими исполнительными органами государственной власти субъектов Российской Федерации,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Федерации. Решение считается принятым со дня вступления в силу соответствующих нормативных правовых актов высших исполнительных органов государственной власти указанных субъектов Российской Федерации</w:t>
      </w:r>
    </w:p>
    <w:p>
      <w:r>
        <w:rPr>
          <w:b/>
        </w:rPr>
        <w:t xml:space="preserve">3. </w:t>
      </w:r>
      <w:r>
        <w:t>В решении должны быть указаны субъекты Российской Федерации, предусмотренные частью 2 настоящей статьи, порядок подготовки проекта и утверждения схемы территориального планирования двух и более субъектов Российской Федерации, ее содержание, сроки и объем финансирования подготовки такого проекта, высший исполнительный орган государственной власти субъекта Российской Федерации, уполномоченный на создание согласительной комиссии в случае поступления в соответствии с настоящим Кодексом заключений, содержащих положения о несогласии с таким проектом, порядок создания согласительной комиссии</w:t>
      </w:r>
    </w:p>
    <w:p>
      <w:r>
        <w:rPr>
          <w:b/>
        </w:rPr>
        <w:t xml:space="preserve">4. </w:t>
      </w:r>
      <w:r>
        <w:t>Подготовка проекта схемы территориального планирования двух и более субъектов Российской Федерации может быть обеспечена</w:t>
      </w:r>
    </w:p>
    <w:p>
      <w:r>
        <w:rPr>
          <w:b/>
        </w:rPr>
        <w:t xml:space="preserve">5. </w:t>
      </w:r>
      <w:r>
        <w:t>Схема территориального планирования двух и более субъектов Российской Федерации утверждается высшими исполнительными органами государственной власти субъектов Российской Федерации, предусмотренных частью 2 настоящей статьи, путем принятия каждым из указанных высших исполнительных органов нормативного правового акта об утверждении указанной схемы. Схема территориального планирования двух и более субъектов Российской Федерации считается утвержденной после принятия каждым из указанных органов нормативного правового акта о ее утверждении</w:t>
      </w:r>
    </w:p>
    <w:p>
      <w:r>
        <w:rPr>
          <w:b/>
        </w:rPr>
        <w:t xml:space="preserve">6. </w:t>
      </w:r>
      <w:r>
        <w:t>Заинтересованные лица вправе представить свои предложения по проекту схемы территориального планирования двух и более субъектов Российской Федерации</w:t>
      </w:r>
    </w:p>
    <w:p>
      <w:r>
        <w:rPr>
          <w:b/>
        </w:rPr>
        <w:t xml:space="preserve">7. </w:t>
      </w:r>
      <w:r>
        <w:t>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схемы территориального планирования двух и более субъектов Российской Федерации, вправе оспорить схему территориального планирования двух и более субъектов Российской Федерации в судебном порядке</w:t>
      </w:r>
    </w:p>
    <w:p>
      <w:r>
        <w:rPr>
          <w:b/>
        </w:rPr>
        <w:t xml:space="preserve">8. </w:t>
      </w:r>
      <w:r>
        <w:t>Проект схемы территориального планирования двух и более субъектов Российской Федерации до ее утверждения подлежит согласованию в порядке, предусмотренном статьей 16 настоящего Кодекса</w:t>
      </w:r>
    </w:p>
    <w:p>
      <w:r>
        <w:rPr>
          <w:b/>
        </w:rPr>
        <w:t xml:space="preserve">9. </w:t>
      </w:r>
      <w:r>
        <w:t>Органы государственной власти Российской Федерации, органы государственной власти субъектов Российской Федерации, органы местного самоуправления, заинтересованные физические и юридические лица вправе представить предложения о внесении изменений в схему территориального планирования двух и более субъектов Российской Федерации</w:t>
      </w:r>
    </w:p>
    <w:p>
      <w:r>
        <w:rPr>
          <w:b/>
        </w:rPr>
        <w:t xml:space="preserve">10. </w:t>
      </w:r>
      <w:r>
        <w:t>Внесение изменений в схему территориального планирования двух и более субъектов Российской Федерации должно осуществляться в соответствии с требованиями, предусмотренными настоящей статьей и статьями 9 и 16 настоящего Кодекса.";</w:t>
      </w:r>
    </w:p>
    <w:p>
      <w:r>
        <w:rPr>
          <w:b/>
        </w:rPr>
        <w:t xml:space="preserve">43. </w:t>
      </w:r>
      <w:r>
        <w:t>Проект генерального плана города Москвы подлежит согласованию с Правительством Российской Федерации в части</w:t>
      </w:r>
    </w:p>
    <w:p>
      <w:r>
        <w:rPr>
          <w:b/>
        </w:rPr>
        <w:t xml:space="preserve">44. </w:t>
      </w:r>
      <w:r>
        <w:t>Предусмотренное частью 4 настоящей статьи согласование проекта генерального плана города Москвы осуществляется в соответствии с частями 5 - 12 статьи 16 настоящего Кодекса.";</w:t>
      </w:r>
    </w:p>
    <w:p>
      <w:r>
        <w:rPr>
          <w:b/>
        </w:rPr>
        <w:t xml:space="preserve">12. </w:t>
      </w:r>
      <w:r>
        <w:t>Подготовка проектов схемы территориального планирования города федерального значения Москвы и Московской области, схемы территориального планирования города федерального значения Санкт-Петербурга и Ленинградской области, схемы территориального планирования города федерального значения Севастополя и Республики Крым может осуществляться в соответствии со статьей 132 настоящего Кодекса только совместно уполномоченными исполнительными органами государственной власти указанных субъектов Российской Федерации</w:t>
      </w:r>
    </w:p>
    <w:p>
      <w:r>
        <w:rPr>
          <w:b/>
        </w:rPr>
        <w:t xml:space="preserve">13. </w:t>
      </w:r>
      <w:r>
        <w:t>Утверждение схемы территориального планирования города федерального значения Москвы и Московской области, схемы территориального планирования города федерального значения Санкт-Петербурга и Ленинградской области, схемы территориального планирования города федерального значения Севастополя и Республики Крым осуществляется законодательными (представительными) органами государственной власти соответствующих субъектов Российской Федерации. Указанные схемы считаются утвержденными со дня вступления в силу нормативных правовых актов, принятых законодательными (представительными) органами государственной власти субъектов Российской Федерации, применительно к территориям или частям территорий которых подготовлены проекты указанных схем."</w:t>
      </w:r>
    </w:p>
    <w:p>
      <w:r>
        <w:rPr>
          <w:b/>
        </w:rPr>
        <w:t xml:space="preserve">33. </w:t>
      </w:r>
      <w:r>
        <w:t>в части 4 слова "субъекта Российской Федерации" заменить словами "двух и более субъектов Российской Федерации, документами территориального планирования субъекта Российской Федерации"</w:t>
      </w:r>
    </w:p>
    <w:p>
      <w:r>
        <w:rPr>
          <w:b/>
        </w:rPr>
        <w:t xml:space="preserve">33. </w:t>
      </w:r>
      <w:r>
        <w:t>дополнить частями 41 и 42 следующего содержания: "41. При подготовке и утверждении документов территориального планирования двух и более субъектов Российской Федерации, документов территориального планирования субъекта Российской Федерации,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планировании, реализация которых приведет к невозможности обеспечения эксплуатации существующих или планируемых для размещения объектов федерального значения</w:t>
      </w:r>
    </w:p>
    <w:p>
      <w:r>
        <w:rPr>
          <w:b/>
        </w:rPr>
        <w:t xml:space="preserve">42. </w:t>
      </w:r>
      <w:r>
        <w:t>в подпункте "а" пункта 3 части 9 статьи 10 слова "документами территориального планирования субъектов" заменить словами "документами территориального планирования двух и более субъектов Российской Федерации, документами территориального планирования субъекта"</w:t>
      </w:r>
    </w:p>
    <w:p>
      <w:r>
        <w:rPr>
          <w:b/>
        </w:rPr>
        <w:t xml:space="preserve">42. </w:t>
      </w:r>
      <w:r>
        <w:t>дополнить статьей 131 следующего содержания: "Статья 131. Содержание документа территориального планирования двух и более субъектов Российской Федерации 1. Документом территориального планирования двух и более субъектов Российской Федерации является схема территориального планирования двух и более субъектов Российской Федерации</w:t>
      </w:r>
    </w:p>
    <w:p>
      <w:r>
        <w:rPr>
          <w:b/>
        </w:rPr>
        <w:t xml:space="preserve">2. </w:t>
      </w:r>
      <w:r>
        <w:t>линейные объекты регионального значения, размещение которых планируется на территориях двух и более субъектов Российской Федерации</w:t>
      </w:r>
    </w:p>
    <w:p>
      <w:r>
        <w:rPr>
          <w:b/>
        </w:rPr>
        <w:t xml:space="preserve">2. </w:t>
      </w:r>
      <w:r>
        <w:t>объекты регионального значения, необходимые для реализации договоров, заключенных в соответствии с законодательством Российской Федерации между органами государственной власти указанных субъектов Российской Федерации, в том числе объекты регионального значения, размещение которых планируется на территории одного из указанных субъектов Российской Федерации</w:t>
      </w:r>
    </w:p>
    <w:p>
      <w:r>
        <w:rPr>
          <w:b/>
        </w:rPr>
        <w:t xml:space="preserve">6. </w:t>
      </w:r>
      <w:r>
        <w:t>сведения об отраслевых документах стратегического планирования Российской Федерации, о стратегии социально-экономического развития макрорегионов и стратегии социально-экономического развития субъектов Российской Федерации, в отношении которых разрабатывается схема территориального планирования двух и более субъектов Российской Федерации, с учетом прогнозов социально-экономического развития таких субъектов Российской Федерации на долгосрочный и среднесрочный периоды</w:t>
      </w:r>
    </w:p>
    <w:p>
      <w:r>
        <w:rPr>
          <w:b/>
        </w:rPr>
        <w:t xml:space="preserve">6. </w:t>
      </w:r>
      <w:r>
        <w:t>сведения о государственных программах субъектов Российской Федерации, для реализации которых планируется размещение указанных в части 2 настоящей статьи объектов регионального значения</w:t>
      </w:r>
    </w:p>
    <w:p>
      <w:r>
        <w:rPr>
          <w:b/>
        </w:rPr>
        <w:t xml:space="preserve">6. </w:t>
      </w:r>
      <w:r>
        <w:t>сведения о договорах, заключенных в соответствии с законодательством Российской Федерации между органами государственной власти субъектов Российской Федерации и предусматривающих размещение указанных в части 2 настоящей статьи объектов регионального значения</w:t>
      </w:r>
    </w:p>
    <w:p>
      <w:r>
        <w:rPr>
          <w:b/>
        </w:rPr>
        <w:t xml:space="preserve">6. </w:t>
      </w:r>
      <w:r>
        <w:t>обоснование выбранного варианта планируемого размещения указанных в части 2 настоящей статьи объектов регионального значения на основе анализа использования территорий соответствующих субъектов Российской Федерации, возможных направлений их развития и прогнозируемых ограничений их использования</w:t>
      </w:r>
    </w:p>
    <w:p>
      <w:r>
        <w:rPr>
          <w:b/>
        </w:rPr>
        <w:t xml:space="preserve">6. </w:t>
      </w:r>
      <w:r>
        <w:t>сведения об инвестиционных программах субъектов естественных монополий в случае, если планируемое размещение указанных в части 2 настоящей статьи объектов регионального значения осуществляется в соответствии с такими программами</w:t>
      </w:r>
    </w:p>
    <w:p>
      <w:r>
        <w:rPr>
          <w:b/>
        </w:rPr>
        <w:t xml:space="preserve">6. </w:t>
      </w:r>
      <w:r>
        <w:t>оценку возможного влияния планируемых для размещения и указанных в части 2 настоящей статьи объектов регионального значения на комплексное развитие территорий двух и более субъектов Российской Федерации</w:t>
      </w:r>
    </w:p>
    <w:p>
      <w:r>
        <w:rPr>
          <w:b/>
        </w:rPr>
        <w:t xml:space="preserve">6. </w:t>
      </w:r>
      <w:r>
        <w:t>сведения об образовании, утилизации, обезвреживании, о размещении твердых коммунальных отходов, содержащиеся в территориальных схемах в области обращения с отходами, в том числе с твердыми коммунальными отходами</w:t>
      </w:r>
    </w:p>
    <w:p>
      <w:r>
        <w:rPr>
          <w:b/>
        </w:rPr>
        <w:t xml:space="preserve">7. </w:t>
      </w:r>
      <w:r>
        <w:t>границы субъектов Российской Федерации</w:t>
      </w:r>
    </w:p>
    <w:p>
      <w:r>
        <w:rPr>
          <w:b/>
        </w:rPr>
        <w:t xml:space="preserve">7. </w:t>
      </w:r>
      <w:r>
        <w:t>границы муниципальных образований - городских округов, муниципальных районов, поселений, утвержденные в установленном порядке законом соответствующего субъекта Российской Федерации</w:t>
      </w:r>
    </w:p>
    <w:p>
      <w:r>
        <w:rPr>
          <w:b/>
        </w:rPr>
        <w:t xml:space="preserve">7. </w:t>
      </w:r>
      <w:r>
        <w:t>объекты капитального строительства, иные объекты, территории, зоны, которые оказали влияние на планируемое размещение указанных в части 2 настоящей статьи объектов регионального значения, в том числе:</w:t>
      </w:r>
    </w:p>
    <w:p>
      <w:r>
        <w:rPr>
          <w:b/>
        </w:rPr>
        <w:t xml:space="preserve">7. </w:t>
      </w:r>
      <w:r>
        <w:t>дополнить статьей 132 следующего содержания: "Статья 132. Подготовка проекта и утверждение схемы территориального планирования двух и более субъектов Российской Федерации 1. Подготовка проекта схемы территориального планирования двух и более субъектов Российской Федерации может осуществляться применительно к территориям или частям территорий субъектов Российской Федерации, имеющих общую границу, по инициативе высшего исполнительного органа государственной власти одного из таких субъектов Российской Федерации</w:t>
      </w:r>
    </w:p>
    <w:p>
      <w:r>
        <w:rPr>
          <w:b/>
        </w:rPr>
        <w:t xml:space="preserve">7. </w:t>
      </w:r>
      <w:r>
        <w:t>планируемые для размещения объекты федерального значения, объекты регионального значения и объекты местного значения в соответствии с утвержденными документами территориального планирования Российской Федерации, документами территориального планирования субъекта Российской Федерации и документами территориального планирования муниципальных образований</w:t>
      </w:r>
    </w:p>
    <w:p>
      <w:r>
        <w:rPr>
          <w:b/>
        </w:rPr>
        <w:t xml:space="preserve">7. </w:t>
      </w:r>
      <w:r>
        <w:t>особые экономические зоны</w:t>
      </w:r>
    </w:p>
    <w:p>
      <w:r>
        <w:rPr>
          <w:b/>
        </w:rPr>
        <w:t xml:space="preserve">7. </w:t>
      </w:r>
      <w:r>
        <w:t>особо охраняемые природные территории федерального, регионального и местного значения</w:t>
      </w:r>
    </w:p>
    <w:p>
      <w:r>
        <w:rPr>
          <w:b/>
        </w:rPr>
        <w:t xml:space="preserve">7. </w:t>
      </w:r>
      <w:r>
        <w:t>территории объектов культурного наследия, территории исторических поселений федерального значения и территории исторических поселений регионального значения</w:t>
      </w:r>
    </w:p>
    <w:p>
      <w:r>
        <w:rPr>
          <w:b/>
        </w:rPr>
        <w:t xml:space="preserve">7. </w:t>
      </w:r>
      <w:r>
        <w:t>зоны с особыми условиями использования территорий</w:t>
      </w:r>
    </w:p>
    <w:p>
      <w:r>
        <w:rPr>
          <w:b/>
        </w:rPr>
        <w:t xml:space="preserve">7. </w:t>
      </w:r>
      <w:r>
        <w:t>территории, подверженные риску возникновения чрезвычайных ситуаций природного и техногенного характера</w:t>
      </w:r>
    </w:p>
    <w:p>
      <w:r>
        <w:rPr>
          <w:b/>
        </w:rPr>
        <w:t xml:space="preserve">7. </w:t>
      </w:r>
      <w:r>
        <w:t>объекты, используемые для утилизации, обезвреживания, захоронения твердых коммунальных отходов и включенные в территориальную схему в области обращения с отходами, в том числе с твердыми коммунальными отходами</w:t>
      </w:r>
    </w:p>
    <w:p>
      <w:r>
        <w:rPr>
          <w:b/>
        </w:rPr>
        <w:t xml:space="preserve">7. </w:t>
      </w:r>
      <w:r>
        <w:t>иные объекты, иные территории и (или) зоны."</w:t>
      </w:r>
    </w:p>
    <w:p>
      <w:r>
        <w:rPr>
          <w:b/>
        </w:rPr>
        <w:t xml:space="preserve">4. </w:t>
      </w:r>
      <w:r>
        <w:t>совместно органами исполнительной власти субъектов Российской Федерации, уполномоченными высшими исполнительными органами государственной власти субъектов Российской Федерации, предусмотренных частью 2 настоящей статьи</w:t>
      </w:r>
    </w:p>
    <w:p>
      <w:r>
        <w:rPr>
          <w:b/>
        </w:rPr>
        <w:t xml:space="preserve">4. </w:t>
      </w:r>
      <w:r>
        <w:t>уполномоченным органом исполнительной власти одного из субъектов Российской Федерации, предусмотренных частью 2 настоящей статьи, по согласованию с уполномоченными органами исполнительной власти или уполномоченным органом исполнительной власти других предусмотренных частью 2 настоящей статьи субъектов Российской Федерации</w:t>
      </w:r>
    </w:p>
    <w:p>
      <w:r>
        <w:rPr>
          <w:b/>
        </w:rPr>
        <w:t xml:space="preserve">4. </w:t>
      </w:r>
      <w:r>
        <w:t>лицом, привлекаемым уполномоченным органом исполнительной власти одного из субъектов Российской Федерации, предусмотренных частью 2 настоящей статьи, по согласованию с уполномоченными органами исполнительной власти или уполномоченным органом исполнительной власти других предусмотренных частью 2 настоящей статьи субъектов Российской Федерации на основании государственного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</w:p>
    <w:p>
      <w:r>
        <w:rPr>
          <w:b/>
        </w:rPr>
        <w:t xml:space="preserve">10. </w:t>
      </w:r>
      <w:r>
        <w:t>в статье 14:</w:t>
      </w:r>
    </w:p>
    <w:p>
      <w:r>
        <w:rPr>
          <w:b/>
        </w:rPr>
        <w:t xml:space="preserve">10. </w:t>
      </w:r>
      <w:r>
        <w:t>в статье 15:</w:t>
      </w:r>
    </w:p>
    <w:p>
      <w:r>
        <w:rPr>
          <w:b/>
        </w:rPr>
        <w:t xml:space="preserve">10. </w:t>
      </w:r>
      <w:r>
        <w:t>в статье 16:</w:t>
      </w:r>
    </w:p>
    <w:p>
      <w:r>
        <w:rPr>
          <w:b/>
        </w:rPr>
        <w:t xml:space="preserve">10. </w:t>
      </w:r>
      <w:r>
        <w:t>в статье 19:</w:t>
      </w:r>
    </w:p>
    <w:p>
      <w:r>
        <w:rPr>
          <w:b/>
        </w:rPr>
        <w:t xml:space="preserve">10. </w:t>
      </w:r>
      <w:r>
        <w:t>пункт 1 части 2 статьи 21 после слова "планирования" дополнить словами "двух и более субъектов Российской Федерации, документами территориального планирования"</w:t>
      </w:r>
    </w:p>
    <w:p>
      <w:r>
        <w:rPr>
          <w:b/>
        </w:rPr>
        <w:t xml:space="preserve">10. </w:t>
      </w:r>
      <w:r>
        <w:t>в статье 23:</w:t>
      </w:r>
    </w:p>
    <w:p>
      <w:r>
        <w:rPr>
          <w:b/>
        </w:rPr>
        <w:t xml:space="preserve">10. </w:t>
      </w:r>
      <w:r>
        <w:t>в статье 25:</w:t>
      </w:r>
    </w:p>
    <w:p>
      <w:r>
        <w:rPr>
          <w:b/>
        </w:rPr>
        <w:t xml:space="preserve">10. </w:t>
      </w:r>
      <w:r>
        <w:t>статью 26 дополнить частью 21 следующего содержания: "21. Реализация схемы территориального планирования двух и более субъектов Российской Федерации осуществляется путем выполнения мероприятий, которые предусмотрены договорами, заключенными в соответствии с законодательством Российской Федерации между органами государственной власти субъектов Российской Федерации, применительно к территориям или частям территорий которых утверждена схема территориального планирования двух и более субъектов Российской Федерации, государственными программами, утвержденными высшими исполнительными органами государственной власти указанных субъектов Российской Федерации и реализуемыми за счет средств бюджетов указанных субъектов Российской Федерации, или нормативными правовыми актами высших исполнительных органов государственной власти указанных субъектов Российской Федерации, или в установленном этими высшими исполнительными органами государственной власти субъектов Российской Федерации порядке решениями главных распорядителей средств бюджетов указанных субъектов Российской Федерации, или инвестиционными программами субъектов естественных монополий."</w:t>
      </w:r>
    </w:p>
    <w:p>
      <w:r>
        <w:rPr>
          <w:b/>
        </w:rPr>
        <w:t xml:space="preserve">10. </w:t>
      </w:r>
      <w:r>
        <w:t>статью 30 дополнить частью 61 следующего содержания: "61. Обязательным приложением к правилам землепользования и застройки являются сведения о границах территориальных зон, которые должны содержать графическое описание местоположения границ территориальных зон, перечень координат характерных точек этих границ в системе координат, используемой для ведения Единого государственного реестра недвижимости. Органы местного самоуправления поселения, городского округа также вправе подготовить текстовое описание местоположения границ территориальных зон. Формы графического и текстового описания местоположения границ территориальных зон, требования к точности определения координат характерных точек границ территориальных зон, формату электронного документа, содержащего указанные сведения,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недвижимости."</w:t>
      </w:r>
    </w:p>
    <w:p>
      <w:r>
        <w:rPr>
          <w:b/>
        </w:rPr>
        <w:t xml:space="preserve">10. </w:t>
      </w:r>
      <w:r>
        <w:t>в части 9 статьи 31 слова "схемам территориального планирования субъектов" заменить словами "схемам территориального планирования двух и более субъектов Российской Федерации, схемам территориального планирования субъекта"</w:t>
      </w:r>
    </w:p>
    <w:p>
      <w:r>
        <w:rPr>
          <w:b/>
        </w:rPr>
        <w:t xml:space="preserve">10. </w:t>
      </w:r>
      <w:r>
        <w:t>в наименовании слово "субъектов" заменить словом "субъекта"</w:t>
      </w:r>
    </w:p>
    <w:p>
      <w:r>
        <w:rPr>
          <w:b/>
        </w:rPr>
        <w:t xml:space="preserve">10. </w:t>
      </w:r>
      <w:r>
        <w:t>в части 5 статьи 32 слова "схемам территориального планирования субъектов" заменить словами "схемам территориального планирования двух и более субъектов Российской Федерации, схемам территориального планирования субъекта"</w:t>
      </w:r>
    </w:p>
    <w:p>
      <w:r>
        <w:rPr>
          <w:b/>
        </w:rPr>
        <w:t xml:space="preserve">10. </w:t>
      </w:r>
      <w:r>
        <w:t>в статье 45:</w:t>
      </w:r>
    </w:p>
    <w:p>
      <w:r>
        <w:rPr>
          <w:b/>
        </w:rPr>
        <w:t xml:space="preserve">10. </w:t>
      </w:r>
      <w:r>
        <w:t>в части 1 слово "субъектов" заменить словом "субъекта"</w:t>
      </w:r>
    </w:p>
    <w:p>
      <w:r>
        <w:rPr>
          <w:b/>
        </w:rPr>
        <w:t xml:space="preserve">10. </w:t>
      </w:r>
      <w:r>
        <w:t>статью 51 дополнить частью 32 следующего содержания: "32. Не допускается выдача разрешений на строительство при отсутствии в Едином государственном реестре недвижимости сведений о границах территориальных зон, в которых расположены земельные участки, на которых планируются строительство, реконструкция объектов капитального строительства (за исключением строительства, реконструкции объектов федерального значения, объектов регионального значения, объектов местного значения муниципального района и объектов капитального строительства на земельных участках, на которые действие градостроительных регламентов не распространяется или для которых градостроительные регламенты не устанавливаются)."</w:t>
      </w:r>
    </w:p>
    <w:p>
      <w:r>
        <w:rPr>
          <w:b/>
        </w:rPr>
        <w:t xml:space="preserve">10. </w:t>
      </w:r>
      <w:r>
        <w:t>в части 3: в абзаце первом слово "субъектов" заменить словом "субъекта"; дополнить пунктом 51 следующего содержания: "51) энергетика;"</w:t>
      </w:r>
    </w:p>
    <w:p>
      <w:r>
        <w:rPr>
          <w:b/>
        </w:rPr>
        <w:t xml:space="preserve">10. </w:t>
      </w:r>
      <w:r>
        <w:t>в части 4 слово "субъектов" заменить словом "субъекта"</w:t>
      </w:r>
    </w:p>
    <w:p>
      <w:r>
        <w:rPr>
          <w:b/>
        </w:rPr>
        <w:t xml:space="preserve">10. </w:t>
      </w:r>
      <w:r>
        <w:t>в подпункте "б" пункта 1 части 4 статьи 56 слова "документах территориального планирования субъектов" заменить словами "документах территориального планирования двух и более субъектов Российской Федерации, документах территориального планирования субъекта"</w:t>
      </w:r>
    </w:p>
    <w:p>
      <w:r>
        <w:rPr>
          <w:b/>
        </w:rPr>
        <w:t xml:space="preserve">10. </w:t>
      </w:r>
      <w:r>
        <w:t>часть 2 статьи 59 изложить в следующей редакции: "2. Возмещение вреда, причиненного жизни или здоровью физических лиц,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двух и более субъектов Российской Федерации, документов территориального планирования субъекта Российской Федерации, документации по планировке территории, утверждаемых в соответствии с настоящим Кодексом органами государственной власти субъектов Российской Федерации, осуществляется субъектами Российской Федерации в полном объеме."</w:t>
      </w:r>
    </w:p>
    <w:p>
      <w:r>
        <w:rPr>
          <w:b/>
        </w:rPr>
        <w:t xml:space="preserve">10. </w:t>
      </w:r>
      <w:r>
        <w:t>в части 7 слово "субъектов" заменить словом "субъекта"</w:t>
      </w:r>
    </w:p>
    <w:p>
      <w:r>
        <w:rPr>
          <w:b/>
        </w:rPr>
        <w:t xml:space="preserve">10. </w:t>
      </w:r>
      <w:r>
        <w:t>в части 8: в абзаце первом слово "субъектов" заменить словом "субъекта"; пункт 1 изложить в следующей редакции: "1) сведения об отраслевых документах стратегического планирования Российской Федерации, о стратегии социально-экономического развития макрорегионов и стратегии социально-экономического развития субъекта Российской Федерации с учетом прогнозов социально-экономического развития субъекта Российской Федерации на долгосрочный и среднесрочный периоды;"</w:t>
      </w:r>
    </w:p>
    <w:p>
      <w:r>
        <w:rPr>
          <w:b/>
        </w:rPr>
        <w:t xml:space="preserve">10. </w:t>
      </w:r>
      <w:r>
        <w:t>в статье 63:</w:t>
      </w:r>
    </w:p>
    <w:p>
      <w:r>
        <w:rPr>
          <w:b/>
        </w:rPr>
        <w:t xml:space="preserve">10. </w:t>
      </w:r>
      <w:r>
        <w:t>в подпункте "а" пункта 2 части 9 слова "документами территориального планирования субъектов" заменить словами "документами территориального планирования двух и более субъектов Российской Федерации, документами территориального планирования субъекта"</w:t>
      </w:r>
    </w:p>
    <w:p>
      <w:r>
        <w:rPr>
          <w:b/>
        </w:rPr>
        <w:t xml:space="preserve">10. </w:t>
      </w:r>
      <w:r>
        <w:t>Правительством Российской Федерации в соответствии с частью 43 настоящей статьи</w:t>
      </w:r>
    </w:p>
    <w:p>
      <w:r>
        <w:rPr>
          <w:b/>
        </w:rPr>
        <w:t xml:space="preserve">10. </w:t>
      </w:r>
      <w:r>
        <w:t>высшими исполнительными органами государственной власти субъектов Российской Федерации, имеющих общую границу с городом федерального значения Москвой, в целях соблюдения интересов таких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объектов, предусмотренных проектом генерального плана города Москвы, а также при размещении объектов, предусмотренных проектом генерального плана города Москвы, которые могут оказать негативное воздействие на окружающую среду на территориях таких субъектов Российской Федерации.";</w:t>
      </w:r>
    </w:p>
    <w:p>
      <w:r>
        <w:rPr>
          <w:b/>
        </w:rPr>
        <w:t xml:space="preserve">10. </w:t>
      </w:r>
      <w:r>
        <w:t>в наименовании слово "схем" заменить словом "схемы", слово "субъектов" заменить словом "субъекта"</w:t>
      </w:r>
    </w:p>
    <w:p>
      <w:r>
        <w:rPr>
          <w:b/>
        </w:rPr>
        <w:t xml:space="preserve">10. </w:t>
      </w:r>
      <w:r>
        <w:t>в части 8 слова "схемы территориального планирования субъектов" заменить словами "схемы территориального планирования субъекта"</w:t>
      </w:r>
    </w:p>
    <w:p>
      <w:r>
        <w:rPr>
          <w:b/>
        </w:rPr>
        <w:t xml:space="preserve">10. </w:t>
      </w:r>
      <w:r>
        <w:t>в части 9 слово "субъектов" заменить словом "субъекта"</w:t>
      </w:r>
    </w:p>
    <w:p>
      <w:r>
        <w:rPr>
          <w:b/>
        </w:rPr>
        <w:t xml:space="preserve">10. </w:t>
      </w:r>
      <w:r>
        <w:t>в части 10 слова "схем территориального планирования субъектов" заменить словами "схем территориального планирования субъекта"</w:t>
      </w:r>
    </w:p>
    <w:p>
      <w:r>
        <w:rPr>
          <w:b/>
        </w:rPr>
        <w:t xml:space="preserve">10. </w:t>
      </w:r>
      <w:r>
        <w:t>наименование изложить в следующей редакции: "Статья 16. Порядок согласования проекта схемы территориального планирования двух и более субъектов Российской Федерации, проекта схемы территориального планирования субъекта Российской Федерации"</w:t>
      </w:r>
    </w:p>
    <w:p>
      <w:r>
        <w:rPr>
          <w:b/>
        </w:rPr>
        <w:t xml:space="preserve">10. </w:t>
      </w:r>
      <w:r>
        <w:t>часть 1 изложить в следующей редакции: "1. Проект схемы территориального планирования двух и более субъектов Российской Федерации,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Федерации, в том числе в части учета планируемого размещения объектов федерального значения. Проект схемы территориального планирования двух и более субъектов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случае, если на территории, в отношении которой подготовлен такой проект, находятся особо охраняемые природные территории федерального значения, а также в случае, если планируемые для размещения объекты регионального значения могут оказать негативное воздействие на водные объекты, находящиеся в федеральной собственности.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случае, если на территории этого субъекта Российской Федерации находятся особо охраняемые природные территории федерального значения, а также в случае, если планируемые для размещения объекты регионального значения могут оказать негативное воздействие на водные объекты, находящиеся в федеральной собственности."</w:t>
      </w:r>
    </w:p>
    <w:p>
      <w:r>
        <w:rPr>
          <w:b/>
        </w:rPr>
        <w:t xml:space="preserve">10. </w:t>
      </w:r>
      <w:r>
        <w:t>дополнить частью 21 следующего содержания: "21. Проект схемы территориального планирования двух и более субъектов Российской Федерации подлежит согласованию с высшим исполнительным органом государственной власти субъекта Российской Федерации, имеющего общую границу с субъектами Российской Федерации, применительно к территориям или частям территорий которых подготовлен указанный проект, в целях соблюдения интересов такого субъекта Российской Федерации при установлении на его территории зон с особыми условиями использования территорий в связи с планируемым размещением объектов регионального значения, а также при размещении объектов регионального значения, которые могут оказать негативное воздействие на окружающую среду на территории этого субъекта Российской Федерации. Предусмотренное настоящей частью согласование проекта схемы территориального планирования двух и более субъектов Российской Федерации не требуется между высшими исполнительными органами государственной власти субъектов Российской Федерации, применительно к территориям или частям территорий которых подготовлен этот проект."</w:t>
      </w:r>
    </w:p>
    <w:p>
      <w:r>
        <w:rPr>
          <w:b/>
        </w:rPr>
        <w:t xml:space="preserve">10. </w:t>
      </w:r>
      <w:r>
        <w:t>в части 3 слова "Проект схемы территориального планирования субъекта Российской Федерации подлежит" заменить словами "Проект схемы территориального планирования двух и более субъектов Российской Федерации, проект схемы территориального планирования субъекта Российской Федерации подлежат"</w:t>
      </w:r>
    </w:p>
    <w:p>
      <w:r>
        <w:rPr>
          <w:b/>
        </w:rPr>
        <w:t xml:space="preserve">10. </w:t>
      </w:r>
      <w:r>
        <w:t>часть 4 после слов "в связи с подготовкой" дополнить словами "проекта схемы территориального планирования двух и более субъектов Российской Федерации,"</w:t>
      </w:r>
    </w:p>
    <w:p>
      <w:r>
        <w:rPr>
          <w:b/>
        </w:rPr>
        <w:t xml:space="preserve">10. </w:t>
      </w:r>
      <w:r>
        <w:t>в части 5 после слов "Срок согласования" дополнить словами "проекта схемы территориального планирования двух и более субъектов Российской Федерации,", после слов "об обеспечении доступа к" дополнить словами "проекту схемы территориального планирования двух и более субъектов Российской Федерации,", слово "его" заменить словом "их"</w:t>
      </w:r>
    </w:p>
    <w:p>
      <w:r>
        <w:rPr>
          <w:b/>
        </w:rPr>
        <w:t xml:space="preserve">10. </w:t>
      </w:r>
      <w:r>
        <w:t>в части 6 после слов "Заключения на" дополнить словами "проект схемы территориального планирования двух и более субъектов Российской Федерации,", слова "таким проектом" заменить словами "такими проектами"</w:t>
      </w:r>
    </w:p>
    <w:p>
      <w:r>
        <w:rPr>
          <w:b/>
        </w:rPr>
        <w:t xml:space="preserve">10. </w:t>
      </w:r>
      <w:r>
        <w:t>часть 7 изложить в следующей редакции: "7. После истечения срока, указанного в части 5 настоящей статьи и установленного для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Федерации, подготовка заключений на проект схемы территориального планирования двух и более субъектов Российской Федерации или на проект схемы территориального планирования субъекта Российской Федерации не осуществляется, проект соответствующей схемы территориального планирования считается согласованным с органами, предусмотренными частями 1 - 3 настоящей статьи."</w:t>
      </w:r>
    </w:p>
    <w:p>
      <w:r>
        <w:rPr>
          <w:b/>
        </w:rPr>
        <w:t xml:space="preserve">10. </w:t>
      </w:r>
      <w:r>
        <w:t>в части 8 после слов "содержащих положения о несогласии с" дополнить словами "проектом схемы территориального планирования двух и более субъектов Российской Федерации или с", слова "такого проекта" заменить словами "соответственно проекта схемы территориального планирования двух и более субъектов Российской Федерации, проекта схемы территориального планирования субъекта Российской Федерации"</w:t>
      </w:r>
    </w:p>
    <w:p>
      <w:r>
        <w:rPr>
          <w:b/>
        </w:rPr>
        <w:t xml:space="preserve">10. </w:t>
      </w:r>
      <w:r>
        <w:t>в части 9: абзац первый дополнить словами ", а в случае подготовки схемы территориального планирования двух и более субъектов Российской Федерации в высшие исполнительные органы государственной власти субъектов Российской Федерации, принявшие решение о подготовке проекта такой схемы"; пункт 1 изложить в следующей редакции: "1) документ о согласовании проекта схемы территориального планирования двух и более субъектов Российской Федерации, документ о согласовании проекта схемы территориального планирования субъекта Российской Федерации и подготовленные для утверждения соответственно проект схемы территориального планирования двух и более субъектов Российской Федерации с внесенными в него изменениями, проект схемы территориального планирования субъекта Российской Федерации с внесенными в него изменениями;"; л) в части 10: пункт 1 после слов "об исключении из" дополнить словами "проекта схемы территориального планирования двух и более субъектов Российской Федерации или из"; пункт 2 после слов "после утверждения" дополнить словами "схемы территориального планирования двух и более субъектов Российской Федерации или"; м) часть 11 изложить в следующей редакции: "11. На основании документов и материалов, представленных согласительной комиссией, высшие исполнительные органы государственной власти субъектов Российской Федерации, применительно к территориям или частям территорий которых подготовлен проект схемы территориального планирования двух и более субъектов Российской Федерации, вправе принять решение об утверждении указанной схемы или об отклонении проекта указанной схемы и о направлении его на доработку, а в случае, предусмотренном частью 13 статьи 63 настоящего Кодекса, направить проект указанной схемы для утверждения в законодательные (представительные) органы государственной власти субъектов Российской Федерации, предусмотренные частью 13 статьи 63 настоящего Кодекса, либо на доработку. На основании документов и материалов, представленных согласительной комиссией, высший исполнительный орган государственной власти субъекта Российской Федерации вправе принять решение об утверждении схемы территориального планирования субъекта Российской Федерации или об отклонении проекта указанной схемы и о направлении его на доработку."; н) в части 12 слова "проектов схем территориального планирования субъектов" заменить словами "проекта схемы территориального планирования двух и более субъектов Российской Федерации или проекта схемы территориального планирования субъекта"</w:t>
      </w:r>
    </w:p>
    <w:p>
      <w:r>
        <w:rPr>
          <w:b/>
        </w:rPr>
        <w:t xml:space="preserve">10. </w:t>
      </w:r>
      <w:r>
        <w:t>дополнить частью 31 следующего содержания: "31. Обязательным приложением к схеме территориального планирования муниципального района являются сведения о границах населенных пунктов (в том числе границах образуемых населенных пунктов), расположенных на межселенных территориях, которые должны содержать графическое описание местоположения границ населенных пунктов, перечень координат характерных точек этих границ в системе координат, используемой для ведения Единого государственного реестра недвижимости. Органы местного самоуправления муниципального района также вправе подготовить текстовое описание местоположения границ населенных пунктов. Формы графического и текстового описания местоположения границ населенных пунктов, требования к точности определения координат характерных точек границ населенных пунктов, формату электронного документа, содержащего указанные сведения,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недвижимости."</w:t>
      </w:r>
    </w:p>
    <w:p>
      <w:r>
        <w:rPr>
          <w:b/>
        </w:rPr>
        <w:t xml:space="preserve">10. </w:t>
      </w:r>
      <w:r>
        <w:t>пункт 4 части 5 после слов "планирования Российской Федерации," дополнить словами "документами территориального планирования двух и более субъектов Российской Федерации,"</w:t>
      </w:r>
    </w:p>
    <w:p>
      <w:r>
        <w:rPr>
          <w:b/>
        </w:rPr>
        <w:t xml:space="preserve">10. </w:t>
      </w:r>
      <w:r>
        <w:t>подпункт "а" пункта 3 части 6 после слов "планирования Российской Федерации," дополнить словами "документами территориального планирования двух и более субъектов Российской Федерации,"</w:t>
      </w:r>
    </w:p>
    <w:p>
      <w:r>
        <w:rPr>
          <w:b/>
        </w:rPr>
        <w:t xml:space="preserve">10. </w:t>
      </w:r>
      <w:r>
        <w:t>дополнить частью 51 следующего содержания: "51. Обязательным приложением к генеральному плану являются сведения о границах населенных пунктов (в том числе границах образуемых населенных пунктов), входящих в состав поселения или городского округа, которые должны содержать графическое описание местоположения границ населенных пунктов, перечень координат характерных точек этих границ в системе координат, используемой для ведения Единого государственного реестра недвижимости. Органы местного самоуправления поселения, городского округа также вправе подготовить текстовое описание местоположения границ населенных пунктов. Формы графического и текстового описания местоположения границ населенных пунктов, требования к точности определения координат характерных точек границ населенных пунктов, формату электронного документа, содержащего указанные сведения,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недвижимости."</w:t>
      </w:r>
    </w:p>
    <w:p>
      <w:r>
        <w:rPr>
          <w:b/>
        </w:rPr>
        <w:t xml:space="preserve">10. </w:t>
      </w:r>
      <w:r>
        <w:t>пункт 4 части 7 после слов "планирования Российской Федерации," дополнить словами "документами территориального планирования двух и более субъектов Российской Федерации,"</w:t>
      </w:r>
    </w:p>
    <w:p>
      <w:r>
        <w:rPr>
          <w:b/>
        </w:rPr>
        <w:t xml:space="preserve">10. </w:t>
      </w:r>
      <w:r>
        <w:t>пункт 1 части 2 после слова "планирования" дополнить словами "двух и более субъектов Российской Федерации, документами территориального планирования"</w:t>
      </w:r>
    </w:p>
    <w:p>
      <w:r>
        <w:rPr>
          <w:b/>
        </w:rPr>
        <w:t xml:space="preserve">10. </w:t>
      </w:r>
      <w:r>
        <w:t>часть 8 изложить в следующей редакции: "8. После истечения срока, установленного частью 7 настоящей статьи для согласования проекта генерального плана, подготовка заключений на данный проект не осуществляется, он считается согласованным с органами, указанными в части 7 настоящей статьи."</w:t>
      </w:r>
    </w:p>
    <w:p>
      <w:r>
        <w:rPr>
          <w:b/>
        </w:rPr>
        <w:t xml:space="preserve">10. </w:t>
      </w:r>
      <w:r>
        <w:t>часть 6 после слов "в областях, указанных в части 1 статьи 10 настоящего Кодекса," дополнить словами "документами территориального планирования двух и более субъектов Российской Федерации (при их наличии),"</w:t>
      </w:r>
    </w:p>
    <w:p>
      <w:r>
        <w:rPr>
          <w:b/>
        </w:rPr>
        <w:t xml:space="preserve">10. </w:t>
      </w:r>
      <w:r>
        <w:t>в части 11 слова "документами территориального планирования субъектов" заменить словами "документами территориального планирования двух и более субъектов Российской Федерации, документами территориального планирования субъекта"</w:t>
      </w:r>
    </w:p>
    <w:p>
      <w:r>
        <w:rPr>
          <w:b/>
        </w:rPr>
        <w:t xml:space="preserve">10. </w:t>
      </w:r>
      <w:r>
        <w:t>часть 4 изложить в следующей редакции: "4. Проект генерального плана города Москвы подлежит согласованию с:</w:t>
      </w:r>
    </w:p>
    <w:p>
      <w:r>
        <w:rPr>
          <w:b/>
        </w:rPr>
        <w:t xml:space="preserve">10. </w:t>
      </w:r>
      <w:r>
        <w:t>дополнить частями 42 - 44 следующего содержания: "42. Для утверждения генерального плана города Москвы иных согласований, за исключением предусмотренных частью 4 настоящей статьи, не требуется</w:t>
      </w:r>
    </w:p>
    <w:p>
      <w:r>
        <w:rPr>
          <w:b/>
        </w:rPr>
        <w:t xml:space="preserve">43. </w:t>
      </w:r>
      <w:r>
        <w:t>соответствия проекта генерального плана города Москвы схемам территориального планирования Российской Федерации в части размещения на территории города федерального значения Москвы предусмотренных такими схемами территориального планирования объектов федерального значения</w:t>
      </w:r>
    </w:p>
    <w:p>
      <w:r>
        <w:rPr>
          <w:b/>
        </w:rPr>
        <w:t xml:space="preserve">43. </w:t>
      </w:r>
      <w:r>
        <w:t>соответствия проекта генерального плана города Москвы государственным программам Российской Федерации в части размещения на территории города федерального значения Москвы предусмотренных такими государственными программами объектов федерального значения</w:t>
      </w:r>
    </w:p>
    <w:p>
      <w:r>
        <w:rPr>
          <w:b/>
        </w:rPr>
        <w:t xml:space="preserve">43. </w:t>
      </w:r>
      <w:r>
        <w:t>возможного негативного воздействия на особо охраняемые природные территории федерального значения</w:t>
      </w:r>
    </w:p>
    <w:p>
      <w:r>
        <w:rPr>
          <w:b/>
        </w:rPr>
        <w:t xml:space="preserve">43. </w:t>
      </w:r>
      <w:r>
        <w:t>возможного негативного воздействия на водные объекты, находящиеся в федеральной собственности</w:t>
      </w:r>
    </w:p>
    <w:p>
      <w:r>
        <w:rPr>
          <w:b/>
        </w:rPr>
        <w:t xml:space="preserve">44. </w:t>
      </w:r>
      <w:r>
        <w:t>дополнить частями 11 - 13 следующего содержания: "11. В случае подготовки в соответствии с настоящим Кодексом схемы территориального планирования города федерального значения Москвы и Московской области, схемы территориального планирования города федерального значения Санкт-Петербурга и Ленинградской области, схемы территориального планирования города федерального значения Севастополя и Республики Крым в состав указанных схем территориального планирования могут включаться положения о территориальном планировании и карты планируемого размещения объектов регионального значения, в том числе объектов транспортной инфраструктуры (включая транспортно-пересадочные узлы, объекты метрополитена), с приложением материалов по их обоснованию</w:t>
      </w:r>
    </w:p>
    <w:p>
      <w:r>
        <w:rPr>
          <w:b/>
        </w:rPr>
        <w:t>Статья 2</w:t>
      </w:r>
    </w:p>
    <w:p>
      <w:r>
        <w:t>Внести в Закон Российской Федерации от 15 апреля 1993 года № 4802-I "О статусе столицы Российской Федерации" (Ведомости Съезда народных депутатов Российской Федерации и Верховного Совета Российской Федерации, 1993, № 19, ст. 683; Собрание законодательства Российской Федерации, 2015, № 1, ст. 28; 2017, № 27, ст. 3938) следующие изменения</w:t>
      </w:r>
    </w:p>
    <w:p>
      <w:r>
        <w:t>абзац шестой статьи 4 признать утратившим силу</w:t>
      </w:r>
    </w:p>
    <w:p>
      <w:r>
        <w:t>часть первую статьи 7 изложить в следующей редакции: "Проект генерального плана города Москвы подлежит согласованию с Правительством Российской Федерации и высшими исполнительными органами государственной власти субъектов Российской Федерации, имеющих общую границу с городом федерального значения Москвой, в порядке, установленном Градостроительным кодексом Российской Федерации."</w:t>
      </w:r>
    </w:p>
    <w:p>
      <w:r>
        <w:t>в статье 9 слова "в аренду в соответствии с Генеральным планом развития города Москвы и программами развития отдельных городских территорий" заменить словами "на иных законных основаниях, предусмотренных Земельным кодексом Российской Федерации"</w:t>
      </w:r>
    </w:p>
    <w:p>
      <w:r>
        <w:rPr>
          <w:b/>
        </w:rPr>
        <w:t>Статья 3</w:t>
      </w:r>
    </w:p>
    <w:p>
      <w:r>
        <w:t>Внести в Федеральный закон от 18 июня 2001 года № 78-ФЗ "О землеустройстве" (Собрание законодательства Российской Федерации, 2001, № 26, ст. 2582; 2008, № 20, ст. 2251; 2014, № 43, ст. 5799; 2015, № 29, ст. 4378) следующие изменения</w:t>
      </w:r>
    </w:p>
    <w:p>
      <w:r>
        <w:t>в абзаце третьем статьи 1 слова "территории населенных пунктов, территориальные зоны, а также части указанных территорий и зон" заменить словами "а также части таких территорий"</w:t>
      </w:r>
    </w:p>
    <w:p>
      <w:r>
        <w:t>в абзаце втором статьи 3 слово "изменения" заменить словами "установления или изменения"</w:t>
      </w:r>
    </w:p>
    <w:p>
      <w:r>
        <w:rPr>
          <w:b/>
        </w:rPr>
        <w:t>Статья 4</w:t>
      </w:r>
    </w:p>
    <w:p>
      <w:r>
        <w:t>Пункт 6 статьи 563 Земельного кодекса Российской Федерации (Собрание законодательства Российской Федерации, 2001, № 44, ст. 4147; 2015, № 1, ст. 52) дополнить словами ", документами территориального планирования двух и более субъектов Российской Федерации".</w:t>
      </w:r>
    </w:p>
    <w:p>
      <w:r>
        <w:rPr>
          <w:b/>
        </w:rPr>
        <w:t>Статья 5</w:t>
      </w:r>
    </w:p>
    <w:p>
      <w:r>
        <w:t>Внести в Федеральный закон от 28 июня 2014 года № 172-ФЗ "О стратегическом планировании в Российской Федерации" (Собрание законодательства Российской Федерации, 2014, № 26, ст. 3378; 2016, № 26, ст. 3879; № 27, ст. 4210; 2017, № 45, ст. 6573) следующие изменения</w:t>
      </w:r>
    </w:p>
    <w:p>
      <w:r>
        <w:t>подпункт "в" пункта 3 части 4 статьи 11 изложить в следующей редакции: "в) схема территориального планирования двух и более субъектов Российской Федерации, схема территориального планирования субъекта Российской Федерации."</w:t>
      </w:r>
    </w:p>
    <w:p>
      <w:r>
        <w:t>часть 4 статьи 21 после слов "субъектов Российской Федерации," дополнить словами "схем территориального планирования двух и более субъектов Российской Федерации,"</w:t>
      </w:r>
    </w:p>
    <w:p>
      <w:r>
        <w:t>часть 4 статьи 32 после слов "программ субъекта Российской Федерации," дополнить словами "схемы территориального планирования двух и более субъектов Российской Федерации,"</w:t>
      </w:r>
    </w:p>
    <w:p>
      <w:r>
        <w:t>статью 38 изложить в следующей редакции: "Статья 38. Схема территориального планирования двух и более субъектов Российской Федерации, схема территориального планирования субъекта Российской Федерации Схема территориального планирования двух и более субъектов Российской Федерации, схема территориального планирования субъекта Российской Федерации разрабатываются в целях обеспечения устойчивого социально-экономического развития субъектов Российской Федерации и основываются на положениях стратегий социально-экономического развития субъектов Российской Федерации, стратегий социально-экономического развития макрорегионов и отраслевых документов стратегического планирования Российской Федерации с учетом требований, определенных Градостроительным кодексом Российской Федерации и схемами территориального планирования Российской Федерации."</w:t>
      </w:r>
    </w:p>
    <w:p>
      <w:r>
        <w:rPr>
          <w:b/>
        </w:rPr>
        <w:t>Статья 6</w:t>
      </w:r>
    </w:p>
    <w:p>
      <w:r>
        <w:t>Внести в статью 32 Федерального закона от 13 июля 2015 года № 218-ФЗ "О государственной регистрации недвижимости" (Собрание законодательства Российской Федерации, 2015, № 29, ст. 4344; 2016, № 27, ст. 4248, 4294; 2017, № 31, ст. 4771) следующие изменения</w:t>
      </w:r>
    </w:p>
    <w:p>
      <w:r>
        <w:t>в части 18 слова "пунктами 3, 7, 8" заменить словами "пунктами 7"</w:t>
      </w:r>
    </w:p>
    <w:p>
      <w:r>
        <w:t>в части 181 слова "пунктом 9" заменить словами "пунктами 3, 8 и 9", после слова "границ" дополнить словами "населенных пунктов, территориальных зон,", после слова "таких" дополнить словами "населенных пунктов,"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В случае, если до дня вступления в силу настоящего Федерального закона в отношении территории населенного пункта, территориальной зоны, их части подготовлена карта (план) объекта землеустройства в соответствии с требованиями, установленными Федеральным законом от 18 июня 2001 года № 78-ФЗ "О землеустройстве", или заключен государственный либо муниципальный контракт на подготовку такой карты (плана) объекта землеустройства, подготовка сведений о границах населенных пунктов, территориальных зон в соответствии со статьями 19, 23 и 30 Градостроительного кодекса Российской Федерации (в редакции настоящего Федерального закона) не требуется. В этом случае внесение в Единый государственный реестр недвижимости сведений о местоположении границ населенных пунктов, территориальных зон осуществляется на основании таких карт (планов) объектов землеустройства</w:t>
      </w:r>
    </w:p>
    <w:p>
      <w:r>
        <w:rPr>
          <w:b/>
        </w:rPr>
        <w:t xml:space="preserve">2. </w:t>
      </w:r>
      <w:r>
        <w:t>Органами государственной власти и органами местного самоуправления, осуществившими подготовку и утверждение документов территориального планирования и правил землепользования и застройки до дня вступления в силу настоящего Федерального закона, должны быть подготовлены сведения о границах населенных пунктов, о границах территориальных зон в соответствии со статьями 19, 23 и 30 Градостроительного кодекса Российской Федерации (в редакции настоящего Федерального закона) до 1 июня 2023 года (за исключением случая, указанного в части 1 настоящей статьи). (В редакции Федерального закона от 08.06.2020 № 166-ФЗ)</w:t>
      </w:r>
    </w:p>
    <w:p>
      <w:r>
        <w:rPr>
          <w:b/>
        </w:rPr>
        <w:t xml:space="preserve">3. </w:t>
      </w:r>
      <w:r>
        <w:t>Органы государственной власти, органы местного самоуправления, утвердившие документы территориального планирования, которыми устанавливаются или изменяются границы населенных пунктов (в том числе вновь образованных), правила землепользования и застройки, обязаны направить в федеральный орган исполнительной власти,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документы, необходимые для внесения сведений соответственно о границах населенных пунктов, территориальных зон в Единый государственный реестр недвижимости, в целях обеспечения внесения таких сведений в Единый государственный реестр недвижимости в срок не позднее 1 января 2027 года. (В редакции федеральных законов от 08.06.2020 № 166-ФЗ, от 04.08.2023 № 438-ФЗ)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пункта 18 статьи 1 настоящего Федерального закона</w:t>
      </w:r>
    </w:p>
    <w:p>
      <w:r>
        <w:rPr>
          <w:b/>
        </w:rPr>
        <w:t xml:space="preserve">2. </w:t>
      </w:r>
      <w:r>
        <w:t>Пункт 18 статьи 1 настоящего Федерального закона вступает в силу с 1 января 2027 года. (В редакции федеральных законов от 08.06.2020 № 166-ФЗ, от 04.08.2023 № 438-ФЗ)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