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76-1 Уголовного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третью статьи 761 Уголовного кодекса Российской Федерации (Собрание законодательства Российской Федерации, 1996, № 25, ст. 2954; 2011, № 50, ст. 7362; 2015, № 24, ст. 3367; 2016, № 27, ст. 4258; 2017, № 31, ст. 4799) следующие изменения</w:t>
      </w:r>
    </w:p>
    <w:p>
      <w:r>
        <w:t>после слов "до 1 января 2015 года" дополнить словами "либо до 1 января 2018 года"</w:t>
      </w:r>
    </w:p>
    <w:p>
      <w:r>
        <w:t>слова "в специальной декларации" заменить словами "в соответствующей специальной декларации"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