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7 июня 2013 года № 108-ФЗ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(Собрание законодательства Российской Федерации, 2013, № 23, ст. 2866; 2014, № 45, ст. 6145; 2016, № 27, ст. 4199; 2017, № 18, ст. 2661) следующие изменения</w:t>
      </w:r>
    </w:p>
    <w:p>
      <w:r>
        <w:t>в статье 2: а) пункт 27 изложить в следующей редакции: "27) протокольный маршрут - путь следования транспортного средства по автомобильным дорогам, участкам автомобильных дорог, объектам улично-дорожной сети, задействованным для перевозки лиц, включенных в списки FIFA, между аэропортами, железнодорожными вокзалами, стадионами, тренировочными базами, базами команд, а также объектами, предназначенными для размещения лиц, включенных в списки FIFA;"; б) пункт 35 после слов "зрителей спортивных соревнований" дополнить словами ", лиц, включенных в списки, утвержденные органом, осуществляющим планирование и разработку механизма реализации усиленных мер безопасности при проведении чемпионата мира по футболу FIFA 2018 года и Кубка конфедераций FIFA 2017 года, и аккредитованных представителей средств массовой информации"; в) пункт 36 после слов "зрителей спортивных соревнований" дополнить словами ", лиц, включенных в списки, утвержденные органом, осуществляющим планирование и разработку механизма реализации усиленных мер безопасности при проведении чемпионата мира по футболу FIFA 2018 года и Кубка конфедераций FIFA 2017 года, и аккредитованных представителей средств массовой информации"</w:t>
      </w:r>
    </w:p>
    <w:p>
      <w:r>
        <w:t>в части 6 статьи 7 слова "через десять дней после даты" заменить словами "в день", слова "и выезд из Российской Федерации таких граждан и лиц без гражданства осуществляются" заменить словом "осуществляется", слова "на бумажном носителе" исключить, второе предложение изложить в следующей редакции: "В течение периода, начинающегося за десять дней до даты проведения первого матча чемпионата мира по футболу FIFA 2018 года или Кубка конфедераций FIFA 2017 года и заканчивающегося через десять дней после даты проведения последнего матча чемпионата мира по футболу FIFA 2018 года или Кубка конфедераций FIFA 2017 года, выезд из Российской Федерации иностранных граждан и лиц без гражданства, прибывших в Российскую Федерацию в качестве зрителей спортивных соревнований, осуществляется без оформления виз по действительным документам, удостоверяющим личность и признаваемым Российской Федерацией в этом качестве, персонифицированной карте зрителя, получаемой такими гражданами и лицами без гражданства при наличии входного билета на матч или документа, дающего право на получение входного билета на матч."</w:t>
      </w:r>
    </w:p>
    <w:p>
      <w:r>
        <w:t>в статье 15: а) дополнить частью 11 следующего содержания: "11. В целях обеспечения безопасного и своевременного передвижения лиц, включенных в списки FIFA, протокольные маршруты определяются FIFA и утверждаются уполномоченным Правительством Российской Федерации федеральным органом исполнительной власти."; б) в части 2 второе предложение после слов "Зрителям спортивных соревнований" дополнить словами ", лицам, включенным в списки, утвержденные органом, осуществляющим планирование и разработку механизма реализации усиленных мер безопасности при проведении чемпионата мира по футболу FIFA 2018 года и Кубка конфедераций FIFA 2017 года, аккредитованным представителям средств массовой информации"; в) часть 7 после слов "зрителей спортивных соревнований" дополнить словами ", лиц, включенных в списки, утвержденные органом, осуществляющим планирование и разработку механизма реализации усиленных мер безопасности при проведении чемпионата мира по футболу FIFA 2018 года и Кубка конфедераций FIFA 2017 года, и аккредитованных представителей средств массовой информации"; г) часть 9 после слов "зрителей спортивных соревнований" дополнить словами ", лиц, включенных в списки, утвержденные органом, осуществляющим планирование и разработку механизма реализации усиленных мер безопасности при проведении чемпионата мира по футболу FIFA 2018 года и Кубка конфедераций FIFA 2017 года, и аккредитованных представителей средств массовой информации"</w:t>
      </w:r>
    </w:p>
    <w:p>
      <w:r>
        <w:t>часть 2 статьи 16 после слов "зрителей спортивных соревнований" дополнить словами ", лиц, включенных в списки, утвержденные органом, осуществляющим планирование и разработку механизма реализации усиленных мер безопасности при проведении чемпионата мира по футболу FIFA 2018 года и Кубка конфедераций FIFA 2017 года, и аккредитованных представителей средств массовой информации"</w:t>
      </w:r>
    </w:p>
    <w:p>
      <w:r>
        <w:t>в статье 18: а) абзац первый части 6 после слов "протокольных маршрутов" дополнить словами ", за исключением протокольных маршрутов, расположенных за пределами территорий субъектов Российской Федерации, в которых проводятся спортивные соревнования,"; б) часть 7 признать утратившей силу</w:t>
      </w:r>
    </w:p>
    <w:p>
      <w:r>
        <w:t>статью 23 дополнить частью 31 следующего содержания: "31. Выполнение работ, оказание услуг, связанных с созданием и функционированием средств связи и информационных технологий при подготовке и проведении чемпионата мира по футболу FIFA 2018 года и Кубка конфедераций FIFA 2017 года, обеспечение выполнения, оказания которых в соответствии с концепцией развития связи и информационных технологий в целях осуществления мероприятий возложено на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осуществляются организацией, определенной Правительством Российской Федерации и привлекаемой в соответствии с установленными Правительством Российской Федерации требованиями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технологий."</w:t>
      </w:r>
    </w:p>
    <w:p>
      <w:r>
        <w:t>часть 5 статьи 26 после слов "проектирование, поставку, монтаж" дополнить словом ", эксплуатацию"</w:t>
      </w:r>
    </w:p>
    <w:p>
      <w:r>
        <w:rPr>
          <w:b/>
        </w:rPr>
        <w:t>Статья 2</w:t>
      </w:r>
    </w:p>
    <w:p>
      <w:r>
        <w:t>Абзац пятый пункта 3 статьи 1 Федерального закона от 4 ноября 2014 года № 335-ФЗ "О внесении изменений в Федеральный закон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и статью 47 Федерального закона "О государственном кадастре недвижимости" (Собрание законодательства Российской Федерации, 2014, № 45, ст. 6145) признать утратившим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положения части 31 статьи 23 Федерального закона от 7 июня 2013 года № 108-ФЗ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(в редакции настоящего Федерального закона) распространяется на отношения, возникшие из ранее заключенных договоров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