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40 Закона Российской Федерации от 7 февраля 1992 года № 2300-I "О защите прав потребителей" (в редакции Федерального закона от 9 января 1996 года № 2-ФЗ) (Ведомости Съезда народных депутатов Российской Федерации и Верховного Совета Российской Федерации, 1992, № 15, ст. 766; Собрание законодательства Российской Федерации, 1996, № 3, ст. 140; 1999, № 51, ст. 6287; 2002, № 1, ст. 2; 2004, № 52, ст. 5275; 2011, № 30, ст. 4590; 2012, № 26, ст. 3446; 2013, № 51, ст. 6683) дополнить пунктом 31 следующего содержания: "31. При осуществлении федерального государственного надзора в области защиты прав потребителей органом государственного надзора проводятся контрольные закупки в порядке, установленном Федеральным законом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 Контрольная закупка товаров (работ, услуг) может быть проведена органом государственного надзора незамедлительно с одновременным извещением органа прокуратуры.".</w:t>
      </w:r>
    </w:p>
    <w:p>
      <w:r>
        <w:rPr>
          <w:b/>
        </w:rPr>
        <w:t>Статья 2</w:t>
      </w:r>
    </w:p>
    <w:p>
      <w:r>
        <w:t>Пункт 1 статьи 44 Федерального закона от 30 марта 1999 года № 52-ФЗ "О санитарно-эпидемиологическом благополучии населения" (Собрание законодательства Российской Федерации, 1999, № 14, ст. 1650; 2004, № 35, ст. 3607; 2006, № 52, ст. 5498; 2011, № 30, ст. 4590, 4591) дополнить подпунктом 21 следующего содержания: "21) проведение контрольных закупок в порядке, установленном Федеральным законом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 Контрольная закупка продукции может быть проведена органами, осуществляющими федеральный государственный санитарно-эпидемиологический надзор, незамедлительно с одновременным извещением органа прокуратуры;".</w:t>
      </w:r>
    </w:p>
    <w:p>
      <w:r>
        <w:rPr>
          <w:b/>
        </w:rPr>
        <w:t>Статья 3</w:t>
      </w:r>
    </w:p>
    <w:p>
      <w:r>
        <w:t>Внести в Федеральный закон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29, ст. 3601; № 52, ст. 6441; 2010, № 18, ст. 2142; 2011, № 30, ст. 4590; 2012, № 26, ст. 3446; 2014, № 11, ст. 1098; № 42, ст. 5615; 2016, № 18, ст. 2503; № 27, ст. 4210) следующие изменения</w:t>
      </w:r>
    </w:p>
    <w:p>
      <w:r>
        <w:t>в статье 10: а) пункт 2 части 2 дополнить подпунктом "г" следующего содержания: "г) нарушение требований к маркировке товаров;"; б) в части 5 слова "подпунктах "а" и "б" пункта 2" заменить словами "подпунктах "а", "б" и "г" пункта 2"</w:t>
      </w:r>
    </w:p>
    <w:p>
      <w:r>
        <w:t>в статье 161: а) часть 4 изложить в следующей редакции: "4. Контрольная закупка проводится без предварительного уведомления проверяемых юридических лиц, индивидуальных предпринимателей. Контрольная закупка, проводимая по основаниям, предусмотренным частью 2 статьи 10 настоящего Федерального закона, проводится по согласованию с органами прокуратуры, за исключением случаев, предусмотренных настоящей статьей."; б) дополнить частью 41 следующего содержания: "41. Контрольная закупка продукции, проводимая при осуществлении федерального государственного санитарно-эпидемиологического надзора, и товаров (работ, услуг) при осуществлении федерального государственного надзора в области защиты прав потребителей, может быть проведена органом государственного контроля (надзора) незамедлительно с одновременным извещением органа прокуратуры."; в) дополнить частью 42 следующего содержания: "42. В случае выявления нарушений обязательных требований информация о контрольной закупке должна быть предоставлена представителю юридического лица, индивидуального предпринимателя незамедлительно после ее завершения. Должностное лицо органа государственного контроля (надзора) должно предъявить служебное удостоверение и приказ (распоряжение) руководителя или заместителя руководителя органа государственного контроля (надзора) о проведении контрольной закупки."; г) дополнить частью 43 следующего содержания: "43. Если нарушения обязательных требований при проведении контрольной закупки не выявлены, проведение внеплановой проверки по тому же основанию не допускается."; д) часть 8 изложить в следующей редакции: "8. Информация о контрольной закупке и результатах ее проведения подлежит внесению в единый реестр проверок в соответствии с правилами формирования и ведения единого реестра проверок, утвержденными Правительством Российской Федерации."; е) часть 9 изложить в следующей редакции: "9. Порядок принятия решения о проведении контрольной закупки либо внеплановой проверки, особенности и порядок проведения контрольной закупки, а также учета информации о ней в едином реестре проверок устанавливаются Правительством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