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обучении в заграншколах детей сотрудников представительств Республики Беларусь</w:t>
      </w:r>
    </w:p>
    <w:p>
      <w:r>
        <w:rPr>
          <w:b/>
        </w:rPr>
        <w:t>Статья None. Федеральный закон   от 27.06.2018 № 153-ФЗ</w:t>
      </w:r>
    </w:p>
    <w:p>
      <w:r>
        <w:t>О ратификации Соглашения между Правительством Российской Федерации и Правительством Республики Беларусь об обучении в заграншколах детей сотрудников представительств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об обучении в заграншколах детей сотрудников представительств Республики Беларусь Принят Государственной Думой 6 июня 2018 года Одобрен Советом Федерации 20 июня 2018 года Ратифицировать Соглашение между Правительством Российской Федерации и Правительством Республики Беларусь об обучении в заграншколах детей сотрудников представительств Республики Беларусь, подписанное в городе Москве 15 августа 2017 года. Президент Российской Федерации В.Путин Москва, Кремль 27 июня 2018 года №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