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развитии малого и среднего предпринимательства в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от 24 июля 2007 года № 209-ФЗ "О развитии малого и среднего предпринимательства в Российской Федерации" (Собрание законодательства Российской Федерации, 2007, № 31, ст. 4006; 2009, № 31, ст. 3923; 2010, № 28, ст. 3553; 2013, № 27, ст. 3436, 3477; № 30, ст. 4071; № 52, ст. 6961; 2015, № 27, ст. 3947; 2016, № 1, ст. 28; № 26, ст. 3891; № 27, ст. 4198; 2017, № 31, ст. 4756; № 49, ст. 7328; 2018, № 1, ст. 89) следующие изменения: 1) пункт 1 статьи 3 дополнить словами ", сведения о которых внесены в единый реестр субъектов малого и среднего предпринимательства"; 2) в статье 4: а) часть 1 после слов "хозяйственные общества," дополнить словами "хозяйственные товарищества,"; б) в части 11: абзац первый после слов "хозяйственных обществ," дополнить словами "хозяйственных товариществ,"; в пункте 1: абзац первый после слов "хозяйственных обществ," дополнить словами "хозяйственных товариществ,"; подпункт "а" изложить в следующей редакции: "а) участники хозяйственного общества либо хозяйственного товарищества - Российская Федерация, субъекты Российской Федерации, муниципальные образования, общественные или религиозные организации (объединения), благотворительные и иные фонды (за исключением инвестиционных фондов) владеют суммарно не более чем двадцатью пятью процентами долей в уставном капитале общества с ограниченной ответственностью либо складочном капитале хозяйственного товарищества или не более чем двадцатью пятью процентами голосующих акций акционерного общества, а участники хозяйственного общества либо хозяйственного товарищества - иностранные юридические лица и (или) юридические лица, не являющиеся субъектами малого и среднего предпринимательства, владеют суммарно не более чем сорока девятью процентами долей в уставном капитале общества с ограниченной ответственностью либо складочном капитале хозяйственного товарищества или не более чем сорока девятью процентами голосующих акций акционерного общества. Предусмотренное настоящим подпунктом ограничение в отношении суммарной доли участия иностранных юридических лиц и (или) юридических лиц, не являющихся субъектами малого и среднего предпринимательства, не распространяется: на участников хозяйственных обществ - иностранных юридических лиц, у которых доход, полученный от осуществления предпринимательской деятельности за предшествующий календарный год, не превышает предельного значения, установленного Правительством Российской Федерации для средних предприятий в соответствии с пунктом 3 настоящей части, и среднесписочная численность работников которых за предшествующий календарный год не превышает предельного значения, указанного в подпункте "б" пункта 2 настоящей части (за исключением иностранных юридических лиц, государство постоянного местонахождения которых включено в утверждаемый в соответствии с подпунктом 1 пункта 3 статьи 284 Налогового кодекса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зоны); на хозяйственные общества, соответствующие условиям, указанным в подпунктах "б" - "д" настоящего пункта;"; подпункт "е" признать утратившим силу; абзац первый пункта 2 после слов "хозяйственных обществ," дополнить словами "хозяйственных товариществ,"; пункт 3 после слов "хозяйственных обществ," дополнить словами "хозяйственных товариществ,"; в) в части 3 слова "Хозяйственные общества, соответствующие условию, указанному в подпункте "а" пункта 1 части 11 настоящей статьи" заменить словами "Общества с ограниченной ответственностью, акционерные общества с единственным акционером и хозяйственные товарищества, соответствующие условиям, указанным в подпункте "а" пункта 1 части 11 настоящей статьи (за исключением условий, установленных абзацами вторым и третьим указанного подпункта), хозяйственные партнерства"; г) в части 41 слова "пунктами 2, 21 и 3 части 11" заменить словами "частью 11"; 3) в статье 41: а) в части 3: дополнить пунктом 51 следующего содержания: "51) сведения о среднесписочной численности работников юридического лица за предшествующий календарный год в случае, если такие сведения размещены на официальном сайте уполномоченного органа в информационно-телекоммуникационной сети "Интернет" в соответствии с пунктом 11 статьи 102 Налогового кодекса Российской Федерации;"; пункт 12 изложить в следующей редакции: "12) иные сведения, включение которых в единый реестр субъектов малого и среднего предпринимательства предусмотрено нормативными правовыми актами Правительства Российской Федерации."; б) в части 4 слова "частями 5 и 6" заменить словами "частями 5 - 63"; в) в части 5: в пункте 1 слова "в пунктах 1 - 5" заменить словами "в пунктах 1 - 51"; в пункте 5 слова "перестали отвечать условиям" заменить словами "не соответствуют условиям"; дополнить пунктом 8 следующего содержания: "8) сведения, указанные в пункте 12 части 3 настоящей статьи, вносятся в единый реестр субъектов малого и среднего предпринимательства и исключаются из него в сроки, установленные Правительством Российской Федерации."; г) часть 61 изложить в следующей редакции: "61. В целях ведения единого реестра субъектов малого и среднего предпринимательства держатели реестров акционеров акционерных обществ, которые созданы до 1 декабря года, предшествующего текущему календарному году, и в составе сведений о которых в едином государственном реестре юридических лиц содержатся сведения о соответствующем держателе реестра акционеров акционерных обществ, ежегодно до 5 июля представляют в уполномоченный орган перечень акционерных обществ, соответствующих условиям, установленным подпунктом "а" пункта 1 части 11 статьи 4 настоящего Федерального закона (за исключением условий, установленных абзацем третьим указанного подпункта). Указанный перечень формируется держателями реестров акционеров акционерных обществ на основании имеющихся у них данных, содержащихся в списках лиц, имеющих право участвовать в годовом общем собрании акционеров соответствующего акционерного общества, проведенном в текущем календарном году."; д) дополнить частями 62 и 63 следующего содержания: "62. В целях ведения единого реестра субъектов малого и среднего предпринимательства в уполномоченный орган ежегодно с 1 по 5 июля представляются следующие сведения: 1) перечень обществ с ограниченной ответственностью, которые созданы до 1 декабря года, предшествующего текущему календарному году, и участниками которых являются иностранные юридические лица, соответствующие по состоянию на 1 января текущего календарного года условию, установленному абзацем вторым подпункта "а" пункта 1 части 11 статьи 4 настоящего Федерального закона, - аудиторскими организациями, сведения о которых по состоянию на 1 июля текущего календарного года внесены в контрольный экземпляр реестра аудиторов и аудиторских организаций, ведение которого осуществляется в соответствии с Федеральным законом от 30 декабря 2008 года № 307-ФЗ "Об аудиторской деятельности". Указанный перечень формируется аудиторскими организациями по результатам сопоставления ими данных, содержащихся в отчетности, представленной соответствующим иностранным юридическим лицом в налоговый орган страны, где учреждено соответствующее иностранное юридическое лицо, с условием, установленным абзацем вторым подпункта "а" пункта 1 части 11 статьи 4 настоящего Федерального закона; 2) перечень аудиторских организаций, сведения о которых по состоянию на 1 июля текущего календарного года внесены в контрольный экземпляр реестра аудиторов и аудиторских организаций, ведение которого осуществляется в соответствии с Федеральным законом от 30 декабря 2008 года № 307-ФЗ "Об аудиторской деятельности", -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аудиторской деятельности.</w:t>
      </w:r>
    </w:p>
    <w:p>
      <w:r>
        <w:rPr>
          <w:b/>
        </w:rPr>
        <w:t xml:space="preserve">63. </w:t>
      </w:r>
      <w:r>
        <w:t>В целях ведения единого реестра субъектов малого и среднего предпринимательства Правительство Российской Федерации определяет лиц, представляющих сведения, предусмотренные пунктом 12 части 3 настоящей статьи, и сроки представления такими лицами указанных сведений в уполномоченный орган."; е) в части 7 слова "в частях 6 и 61" заменить словами "в пункте 12 части 3 и частях 6 - 62";</w:t>
      </w:r>
    </w:p>
    <w:p>
      <w:r>
        <w:rPr>
          <w:b/>
        </w:rPr>
        <w:t xml:space="preserve">63. </w:t>
      </w:r>
      <w:r>
        <w:t>в части 4 статьи 15 слова "реестры организаций, образующих инфраструктуру поддержки субъектов малого и среднего предпринимательства" заменить словами "единый реестр организаций, образующих инфраструктуру поддержки субъектов малого и среднего предпринимательства (далее - единый реестр организаций инфраструктуры поддержки)"</w:t>
      </w:r>
    </w:p>
    <w:p>
      <w:r>
        <w:rPr>
          <w:b/>
        </w:rPr>
        <w:t xml:space="preserve">63. </w:t>
      </w:r>
      <w:r>
        <w:t>в статье 151:</w:t>
      </w:r>
    </w:p>
    <w:p>
      <w:r>
        <w:rPr>
          <w:b/>
        </w:rPr>
        <w:t xml:space="preserve">63. </w:t>
      </w:r>
      <w:r>
        <w:t>в статье 251:</w:t>
      </w:r>
    </w:p>
    <w:p>
      <w:r>
        <w:rPr>
          <w:b/>
        </w:rPr>
        <w:t xml:space="preserve">63. </w:t>
      </w:r>
      <w:r>
        <w:t>наименование изложить в следующей редакции: "Статья 151. Единый реестр организаций инфраструктуры поддержки"</w:t>
      </w:r>
    </w:p>
    <w:p>
      <w:r>
        <w:rPr>
          <w:b/>
        </w:rPr>
        <w:t xml:space="preserve">63. </w:t>
      </w:r>
      <w:r>
        <w:t>часть 1 изложить в следующей редакции: "1. Корпорация развития малого и среднего предпринимательства ведет единый реестр организаций инфраструктуры поддержки."</w:t>
      </w:r>
    </w:p>
    <w:p>
      <w:r>
        <w:rPr>
          <w:b/>
        </w:rPr>
        <w:t xml:space="preserve">63. </w:t>
      </w:r>
      <w:r>
        <w:t>в пункте 123 части 4 слова "субъектов малого и среднего предпринимательства" исключить</w:t>
      </w:r>
    </w:p>
    <w:p>
      <w:r>
        <w:rPr>
          <w:b/>
        </w:rPr>
        <w:t xml:space="preserve">63. </w:t>
      </w:r>
      <w:r>
        <w:t>в части 7 слова "субъектам малого и среднего предпринимательства услуги в целях оказания поддержки субъектам" заменить словами "услуги в целях развития"</w:t>
      </w:r>
    </w:p>
    <w:p>
      <w:r>
        <w:rPr>
          <w:b/>
        </w:rPr>
        <w:t xml:space="preserve">63. </w:t>
      </w:r>
      <w:r>
        <w:t>в части 8 слова "субъектам малого и среднего предпринимательства в целях оказания поддержки субъектам" заменить словами "в целях развития"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пунктов 2 и 3 статьи 1 настоящего Федерального закона</w:t>
      </w:r>
    </w:p>
    <w:p>
      <w:r>
        <w:rPr>
          <w:b/>
        </w:rPr>
        <w:t xml:space="preserve">2. </w:t>
      </w:r>
      <w:r>
        <w:t>Пункты 2 и 3 статьи 1 настоящего Федерального закона вступают в силу с 1 декабря 2018 года</w:t>
      </w:r>
    </w:p>
    <w:p>
      <w:r>
        <w:rPr>
          <w:b/>
        </w:rPr>
        <w:t xml:space="preserve">3. </w:t>
      </w:r>
      <w:r>
        <w:t>В сведения, содержащиеся в едином реестре субъектов малого и среднего предпринимательства и размещаемые в информационно-телекоммуникационной сети "Интернет" на официальном сайте федерального органа исполнительной власти, осуществляющего ведение указанного реестра в соответствии с Федеральным законом от 24 июля 2007 года № 209-ФЗ "О развитии малого и среднего предпринимательства в Российской Федерации" (в редакции настоящего Федерального закона), 10 декабря 2018 года вносятся сведения об акционерных обществах с единственным акционером и хозяйственных товариществах, которые соответствуют условиям, установленным абзацем первым подпункта "а" пункта 1 части 11 статьи 4 Федерального закона от 24 июля 2007 года № 209-ФЗ "О развитии малого и среднего предпринимательства в Российской Федерации" (в редакции настоящего Федерального закона), и были созданы в период с 1 декабря 2017 года по 1 декабря 2018 года, за исключением сведений о таких акционерных обществах и хозяйственных товариществах, деятельность которых прекращена в установленном порядке до 1 декабря 2018 года</w:t>
      </w:r>
    </w:p>
    <w:p>
      <w:r>
        <w:rPr>
          <w:b/>
        </w:rPr>
        <w:t xml:space="preserve">4. </w:t>
      </w:r>
      <w:r>
        <w:t>Внесение в единый реестр субъектов малого и среднего предпринимательства сведений об акционерных обществах с единственным акционером и хозяйственных товариществах, которые соответствуют условиям, установленным абзацем первым подпункта "а" пункта 1 части 11 статьи 4 Федерального закона от 24 июля 2007 года № 209-ФЗ "О развитии малого и среднего предпринимательства в Российской Федерации" (в редакции настоящего Федерального закона), и были созданы в период с 1 декабря 2017 года по 1 декабря 2018 года, осуществляется без учета условий, установленных пунктами 2 и 3 части 11 статьи 4 Федерального закона от 24 июля 2007 года № 209-ФЗ "О развитии малого и среднего предпринимательства в Российской Федерации" (в редакции настоящего Федерального закона). Такие акционерные общества и хозяйственные товарищества относятся к микропредприятиям с указанием в едином реестре субъектов малого и среднего предпринимательства на то, что такие акционерные общества и хозяйственные товарищества являются вновь созданными юридическими лицами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