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безвозмездной передачи военного недвижимого имущества в собственность субъектов Российской Федерации - городов федерального значения Москвы, Санкт-Петербурга и Севастополя, муниципальную собственность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8 декабря 2011 года № 423-ФЗ "О порядке безвозмездной передачи военного недвижимого имущества в собственность субъектов Российской Федерации - городов федерального значения Москвы, Санкт-Петербурга и Севастополя, муниципальную собственность и о внесении изменений в отдельные законодательные акты Российской Федерации" (Собрание законодательства Российской Федерации, 2011, № 50, ст. 7365; 2013, № 27, ст. 3477; 2016, № 18, ст. 2484; № 27, ст. 4160, 4294) следующие изменения: 1) в наименовании слова "- городов федерального значения Москвы, Санкт-Петербурга и Севастополя" исключить; 2) в статье 1 слова "- города федерального значения Москвы, Санкт-Петербурга или Севастополя" исключить; 3) в статье 2: а) наименование изложить в следующей редакции: "Статья 2. Военное недвижимое имущество, подлежащее безвозмездной передаче в собственность субъекта Российской Федерации либо муниципальную собственность, порядок и основания его передачи"; б) абзац первый части 1 изложить в следующей редакции: "1. Безвозмездной передаче в собственность субъекта Российской Федерации либо муниципальную собственность в соответствии с настоящим Федеральным законом подлежат здания, сооружения (в том числе сети инженерно-технического обеспечения), жилые помещения, объекты, строительство которых не завершено (за исключением зданий, сооружений, жилых помещений, объектов, строительство которых не завершено, которые необходимы для обеспечения осуществления федеральными органами государственной власти полномочий в области обороны страны и безопасности государства), земельные участки (в том числе незастроенные земельные участки), находящиеся:"; в) часть 2 изложить в следующей редакции: "2. Указанное в части 1 настоящей статьи военное недвижимое имущество безвозмездно передается в собственность субъекта Российской Федерации либо в собственность соответственно поселения, городского округа, муниципального района, на территориях которых расположено такое имущество, с учетом функционального назначения такого имущества и положений статьи 2611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50 Федерального закона от 6 октября 2003 года № 131-ФЗ "Об общих принципах организации местного самоуправления в Российской Федерации"."; г) дополнить частями 21 - 25 следующего содержания: "21. Одновременно с передачей в собственность субъекта Российской Федерации либо муниципальную собственность указанного в части 1 настоящей статьи имущества, за исключением сетей инженерно-технического обеспечения, передаче подлежит земельный участок, на котором расположено указанное имущество и который необходим для его использования. Передача в собственность субъекта Российской Федерации либо муниципальную собственность указанного имущества без передачи земельного участка, на котором оно расположено, не допускается.</w:t>
      </w:r>
    </w:p>
    <w:p>
      <w:r>
        <w:rPr>
          <w:b/>
        </w:rPr>
        <w:t xml:space="preserve">22. </w:t>
      </w:r>
      <w:r>
        <w:t>Если здания, не предназначенные для проживания граждан, сооружения находятся в аварийном состоянии, исключающем их дальнейшую эксплуатацию, в собственность субъектов Российской Федерации либо муниципальную собственность передаются земельные участки с расположенными на них указанными зданиями, сооружениями</w:t>
      </w:r>
    </w:p>
    <w:p>
      <w:r>
        <w:rPr>
          <w:b/>
        </w:rPr>
        <w:t xml:space="preserve">23. </w:t>
      </w:r>
      <w:r>
        <w:t>В связи с безвозмездной передачей в соответствии с настоящим Федеральным законом в собственность субъекта Российской Федерации либо муниципальную собственность не предназначенных для проживания граждан зданий, сооружений, находящихся в пригодном для эксплуатации состоянии, на содержание указанного имущества бюджетам соответствующих субъектов Российской Федерации из федерального бюджета предоставляются межбюджетные трансферты, в том числе для предоставления межбюджетных трансфертов бюджетам соответствующих муниципальных образований. Объем предоставляемых из федерального бюджета межбюджетных трансфертов устанавливается в размере не ниже объема средств, выделенных на эти цели из федерального бюджета федеральным органам исполнительной власти в финансовом году, в котором осуществлена передача указанного имущества</w:t>
      </w:r>
    </w:p>
    <w:p>
      <w:r>
        <w:rPr>
          <w:b/>
        </w:rPr>
        <w:t xml:space="preserve">24. </w:t>
      </w:r>
      <w:r>
        <w:t>При безвозмездной передаче в соответствии с настоящим Федеральным законом в собственность субъекта Российской Федерации либо муниципальную собственность жилых помещений в многоквартирных домах, признанных в установленном порядке аварийными, наниматели таких жилых помещений и члены их семей подлежат переселению принявшим решение о такой передаче федеральным органом исполнительной власти, в котором федеральным законом предусмотрена военная служба, либо органом государственной власти субъекта Российской Федерации, органом местного самоуправления муниципального образования, в собственность которых переданы такие жилые помещения. В случае переселения указанных граждан органом государственной власти субъекта Российской Федерации или органом местного самоуправления объем межбюджетных трансфертов, предоставляемых из федерального бюджета бюджетам соответствующих субъектов Российской Федерации, в том числе для предоставления межбюджетных трансфертов бюджетам соответствующих муниципальных образований, устанавливается в размере не ниже объема средств, выделенных на эти цели из федерального бюджета и предусмотренных на плановый период федеральным органам исполнительной власти в финансовом году, в котором осуществлена передача указанного имущества</w:t>
      </w:r>
    </w:p>
    <w:p>
      <w:r>
        <w:rPr>
          <w:b/>
        </w:rPr>
        <w:t xml:space="preserve">25. </w:t>
      </w:r>
      <w:r>
        <w:t>Объем межбюджетных трансфертов, предоставляемых из федерального бюджета бюджетам субъектов Российской Федерации, в том числе для предоставления межбюджетных трансфертов бюджетам муниципальных образований, на цели, указанные в частях 23 и 24 настоящей статьи, а также правила предоставления таких межбюджетных трансфертов устанавливаются соответственно федеральным законом о федеральном бюджете на очередной финансовый год и плановый период и нормативными правовыми актами Правительства Российской Федерации."; д) часть 3 дополнить словами "и других федеральных органов исполнительной власти, в которых федеральным законом предусмотрена военная служба"; е) в части 5 слова "- города федерального значения Москвы, Санкт-Петербурга или Севастополя" исключить; ж) в части 6 слова "- города федерального значения Москвы, Санкт-Петербурга или Севастополя либо муниципальную собственность поселений, городских округов" заменить словами "либо муниципальную собственность";</w:t>
      </w:r>
    </w:p>
    <w:p>
      <w:r>
        <w:rPr>
          <w:b/>
        </w:rPr>
        <w:t xml:space="preserve">25. </w:t>
      </w:r>
      <w:r>
        <w:t>в статье 3:</w:t>
      </w:r>
    </w:p>
    <w:p>
      <w:r>
        <w:rPr>
          <w:b/>
        </w:rPr>
        <w:t xml:space="preserve">25. </w:t>
      </w:r>
      <w:r>
        <w:t>в части 2 статьи 8 слова "- города федерального значения Москвы или Санкт-Петербурга" исключить</w:t>
      </w:r>
    </w:p>
    <w:p>
      <w:r>
        <w:rPr>
          <w:b/>
        </w:rPr>
        <w:t xml:space="preserve">25. </w:t>
      </w:r>
      <w:r>
        <w:t>в части 1 слова "- города федерального значения Москвы, Санкт-Петербурга или Севастополя" исключить, после слова "охраны" дополнить словами ", других федеральных органов исполнительной власти, в которых федеральным законом предусмотрена военная служба,"</w:t>
      </w:r>
    </w:p>
    <w:p>
      <w:r>
        <w:rPr>
          <w:b/>
        </w:rPr>
        <w:t xml:space="preserve">25. </w:t>
      </w:r>
      <w:r>
        <w:t>в части 2: пункт 2 после слова "охраны" дополнить словами ", других федеральных органов исполнительной власти, в которых федеральным законом предусмотрена военная служба"; в пункте 3 слова "- города федерального значения Москвы, Санкт-Петербурга или Севастополя либо территории поселения, территории городского округа" заменить словами "либо территории соответствующего муниципального образования"; дополнить пунктом 6 следующего содержания: "6) указание на федеральный орган исполнительной власти, орган государственной власти субъекта Российской Федерации или орган местного самоуправления, на который в соответствии с частью 24 статьи 2 настоящего Федерального закона возлагается обязанность по переселению нанимателей жилых помещений в многоквартирных домах, признанных в установленном порядке аварийными, и членов их семей."</w:t>
      </w:r>
    </w:p>
    <w:p>
      <w:r>
        <w:rPr>
          <w:b/>
        </w:rPr>
        <w:t xml:space="preserve">25. </w:t>
      </w:r>
      <w:r>
        <w:t>в части 3 первое предложение изложить в следующей редакции: "В случае, если с заявлением о безвозмездной передаче военного недвижимого имущества, указанного в части 1 статьи 2 настоящего Федерального закона, обратились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глава муниципального образования, на территориях которых расположено подлежащее безвозмездной передаче военное недвижимое имущество, предусмотренные частью 1 настоящей статьи органы обязаны принять в течение двух месяцев со дня поступления этого заявления решение о безвозмездной передаче военного недвижимого имущества из федеральной собственности в собственность субъекта Российской Федерации либо муниципальную собственность или об отказе в такой передаче."</w:t>
      </w:r>
    </w:p>
    <w:p>
      <w:r>
        <w:rPr>
          <w:b/>
        </w:rPr>
        <w:t xml:space="preserve">25. </w:t>
      </w:r>
      <w:r>
        <w:t>в части 6 слова "- города федерального значения Москвы, Санкт-Петербурга или Севастополя" исключить</w:t>
      </w:r>
    </w:p>
    <w:p>
      <w:r>
        <w:rPr>
          <w:b/>
        </w:rPr>
        <w:t xml:space="preserve">25. </w:t>
      </w:r>
      <w:r>
        <w:t>в части 7 слова "- город федерального значения Москву, Санкт-Петербург или Севастополь" исключить</w:t>
      </w:r>
    </w:p>
    <w:p>
      <w:r>
        <w:rPr>
          <w:b/>
        </w:rPr>
        <w:t xml:space="preserve">25. </w:t>
      </w:r>
      <w:r>
        <w:t>пункт 1 части 8 после слова "сооружения," дополнить словами "жилые помещения,"</w:t>
      </w:r>
    </w:p>
    <w:p>
      <w:r>
        <w:rPr>
          <w:b/>
        </w:rPr>
        <w:t xml:space="preserve">25. </w:t>
      </w:r>
      <w:r>
        <w:t>в части 12 слова "на балансе субъекта Российской Федерации - города федерального значения Москвы, Санкт-Петербурга или Севастополя либо" заменить словами "в реестре государственного имущества субъекта Российской Федерации или реестре муниципального имущества"</w:t>
      </w:r>
    </w:p>
    <w:p>
      <w:r>
        <w:rPr>
          <w:b/>
        </w:rPr>
        <w:t>Статья 2</w:t>
      </w:r>
    </w:p>
    <w:p>
      <w:r>
        <w:t>В абзаце тридцать девятом части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2006, № 1, ст. 10; № 44, ст. 4537; 2007, № 1, ст. 21; № 43, ст. 5084; № 49, ст. 6066; 2008, № 30, ст. 3597; № 52, ст. 6236; 2009, № 52, ст. 6441; 2011, № 7, ст. 900; № 50, ст. 7365; 2013, № 14, ст. 1654; 2015, № 1, ст. 38; 2016, № 18, ст. 2484; 2018, № 11, ст. 1591) слова "- города федерального значения Москвы, Санкт-Петербурга или Севастополя" исключить, после слова "сооружений," дополнить словами "жилых помещений,".</w:t>
      </w:r>
    </w:p>
    <w:p>
      <w:r>
        <w:rPr>
          <w:b/>
        </w:rPr>
        <w:t>Статья 3</w:t>
      </w:r>
    </w:p>
    <w:p>
      <w:r>
        <w:t>Часть 42 статьи 39 Федерального закона от 24 июля 2007 года № 221-ФЗ "О кадастровой деятельности" (Собрание законодательства Российской Федерации, 2007, № 31, ст. 4017; 2008, № 30, ст. 3597; 2009, № 29, ст. 3582; № 52, ст. 6410; 2011, № 50, ст. 7365; 2013, № 30, ст. 4083; 2014, № 26, ст. 3377; 2016, № 18, ст. 2484; № 27, ст. 4294; 2017, № 31, ст. 4766) изложить в следующей редакции: "42. Границы земельных участков, образуемых при безвозмездной передаче военного недвижимого имущества из федеральной собственности в собственность субъекта Российской Федерации либо муниципальную собственность, подлежат согласованию с уполномоченным органом исполнительной власти субъекта Российской Федерации либо органом местного самоуправления муниципального образования, в собственность которых подлежит безвозмездной передаче указанное имущество. Границы земельных участков считаются согласованными при наличии письма органа исполнительной власти субъекта Российской Федерации либо органа местного самоуправления об их согласовании с приложением согласованного проекта границ земельного участка.".</w:t>
      </w:r>
    </w:p>
    <w:p>
      <w:r>
        <w:rPr>
          <w:b/>
        </w:rPr>
        <w:t>Статья 4</w:t>
      </w:r>
    </w:p>
    <w:p>
      <w:r>
        <w:t>В части 2 статьи 57 Федерального закона от 13 июля 2015 года № 218-ФЗ "О государственной регистрации недвижимости" (Собрание законодательства Российской Федерации, 2015, № 29, ст. 4344; 2016, № 18, ст. 2484; 2017, № 27, ст. 3938) слова "- городов федерального значения Москвы, Санкт-Петербурга и Севастополя"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