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w:t>
      </w:r>
    </w:p>
    <w:p>
      <w:r>
        <w:rPr>
          <w:b/>
        </w:rPr>
        <w:t>Статья 1</w:t>
      </w:r>
    </w:p>
    <w:p>
      <w:r>
        <w:t>Внести в статью 6 Федерального закона от 31 мая 1996 года № 61-ФЗ "Об обороне" (Собрание законодательства Российской Федерации, 1996, № 23, ст. 2750; 2004, № 35, ст. 3607; 2005, № 1, ст. 25; № 52, ст. 5598; 2006, № 28, ст. 2974; № 50, ст. 5279; 2008, № 30, ст. 3616; 2010, № 19, ст. 2291; № 52, ст. 6992; 2012, № 53, ст. 7613; 2013, № 14, ст. 1663; № 27, ст. 3477; 2015, № 7, ст. 1019) следующие изменения</w:t>
      </w:r>
    </w:p>
    <w:p>
      <w:r>
        <w:t>в подпункте 13 слова "учебных военных центров, факультетов военного обучения (военных кафедр)" заменить словами "военных учебных центров"</w:t>
      </w:r>
    </w:p>
    <w:p>
      <w:r>
        <w:t>подпункт 14 изложить в следующей редакции: "14) утверждает положение о военных учебных центрах при федеральных государственных образовательных организациях высшего образования;"</w:t>
      </w:r>
    </w:p>
    <w:p>
      <w:r>
        <w:rPr>
          <w:b/>
        </w:rPr>
        <w:t>Статья 2</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621; 2002, № 21, ст. 1919; № 30, ст. 3033; 2003, № 8, ст. 709; № 27, ст. 2700; № 46, ст. 4437; 2004, № 18, ст. 1687; № 25, ст. 2484; № 35, ст. 3607; 2005, № 14, ст. 1212; № 40, ст. 3987; 2006, № 1, ст. 10; № 11, ст. 1148; № 19, ст. 2062; № 28, ст. 2974; № 29, ст. 3121, 3122, 3123; № 41, ст. 4206; № 44, ст. 4534; № 50, ст. 5281; 2007, № 2, ст. 362; № 49, ст. 6070; 2008, № 30, ст. 3616; 2009, № 7, ст. 769; № 18, ст. 2149; № 26, ст. 3124; № 48, ст. 5736; 2010, № 11, ст. 1167, 1176, 1177; № 49, ст. 6415; 2011, № 49, ст. 7021; 2012, № 53, ст. 7613; 2013, № 9, ст. 870; № 27, ст. 3462, 3477; № 48, ст. 6165; 2014, № 11, ст. 1094; № 23, ст. 2930; № 26, ст. 3365; № 30, ст. 4247; 2015, № 29, ст. 4356; № 41, ст. 5628; 2016, № 27, ст. 4160, 4238; 2017, № 1, ст. 53; № 15, ст. 2136; 2018, № 1, ст. 28; № 11, ст. 1590) следующие изменения: 1) в пункте 1 статьи 5: а) в абзаце первом слова "пунктом 1 статьи 20, или пунктом 1 статьи 201," заменить словами "пунктом 1 или 4 статьи 20"; б) в абзаце третьем слова "пунктом 1 статьи 20, или пунктом 1 статьи 201," заменить словами "пунктом 1 или 4 статьи 20"; 2) в пункте 1 статьи 51 слова "пунктом 1 статьи 20, или пунктом 1 статьи 201," заменить словами "пунктом 1 или 4 статьи 20"; 3) в статье 52: а) в пункте 1 слова "пунктом 1 статьи 20, или пунктом 1 статьи 201," заменить словами "пунктом 1 или 4 статьи 20"; б) в пункте 2 слова "пунктом 1 статьи 20, или пунктом 1 статьи 201," заменить словами "пунктом 1 или 4 статьи 20"; в) в абзаце втором пункта 6 слова "пунктом 1 статьи 20, или пунктом 1 статьи 201," заменить словами "пунктом 1 или 4 статьи 20"; 4) в пункте 1 статьи 17: а) абзац четвертый изложить в следующей редакции: "обучение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б) абзац пятый признать утратившим силу; 5) статью 20 изложить в следующей редакции: "Статья 20. Обучение граждан по программам военной подготовки в военных учебных центрах 1. Гражданин до достижения им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военную службу по контракту, вправе заключить с Министерством обороны Российской Федерации договор об обучении в военном учебном центре при этой образовательной организации по программе военной подготовки для прохождения военной службы по контракту на воинских должностях, подлежащих замещению офицерами, и о дальнейшем прохождении военной службы по контракту после получения высшего образования. Гражданину, обучающемуся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выплачивается за счет средств федерального бюджета дополнительная стипендия, дифференцированная в зависимости от уровня его успеваемости по указанной программе, а также другие выплаты в порядке и размере, определяемых Правительством Российской Федерации.</w:t>
      </w:r>
    </w:p>
    <w:p>
      <w:r>
        <w:rPr>
          <w:b/>
        </w:rPr>
        <w:t xml:space="preserve">2. </w:t>
      </w:r>
      <w:r>
        <w:t>Гражданин, заключивший договор, предусмотренный пунктом 1 настоящей статьи, обязан непосредственно после получения высшего образования заключить контракт о прохождении военной службы с Министерством обороны Российской Федерации или иным федеральным органом исполнительной власти, в котором настоящим Федеральным законом предусмотрена военная служба, в соответствии с подпунктом "д" пункта 3 статьи 38 настоящего Федерального закона. В случае отказа от заключения контракта о прохождении военной службы гражданин возмещает в соответствии с пунктом 3 настоящей статьи средства федерального бюджета, затраченные на его подготовку в военном учебном центре при федеральной государственной образовательной организации высшего образования. При этом указанный гражданин подлежит призыву на военную службу в соответствии с настоящим Федеральным законом. Министерство обороны Российской Федерации или иной федеральный орган исполнительной власти, в котором настоящим Федеральным законом предусмотрена военная служба, непосредственно после получения гражданином высшего образования заключает с указанным гражданином контракт о прохождении военной службы в соответствии с подпунктом "д" пункта 3 статьи 38 настоящего Федерального закона и присваивает ему воинское звание офицера</w:t>
      </w:r>
    </w:p>
    <w:p>
      <w:r>
        <w:rPr>
          <w:b/>
        </w:rPr>
        <w:t xml:space="preserve">3. </w:t>
      </w:r>
      <w:r>
        <w:t>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высшего образования за нарушение устава или правил внутреннего распорядка образовательной организации либо не заключивший контракт о прохождении военной службы в соответствии с договором, предусмотренным пунктом 1 настоящей статьи, возмещает средства федерального бюджета, затраченные на его подготовку в военном учебном центре и исчисленные в порядке, определяемом Правительством Российской Федерации. Условие о возмещении средств, указанных в настоящем пункте, а также размер подлежащих возмещению средств включается в договор, предусмотренный пунктом 1 настоящей статьи</w:t>
      </w:r>
    </w:p>
    <w:p>
      <w:r>
        <w:rPr>
          <w:b/>
        </w:rPr>
        <w:t xml:space="preserve">4. </w:t>
      </w:r>
      <w:r>
        <w:t>Гражданин до достижения им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Договор, предусмотренный абзацем первым настоящего пункта,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r>
        <w:rPr>
          <w:b/>
        </w:rPr>
        <w:t xml:space="preserve">5. </w:t>
      </w:r>
      <w:r>
        <w:t>Гражданин, не заключивший договор, предусмотренный пунктом 4 настоящей статьи, не может обучаться в военном учебном центре при федеральной государственной образовательной организации высшего образования</w:t>
      </w:r>
    </w:p>
    <w:p>
      <w:r>
        <w:rPr>
          <w:b/>
        </w:rPr>
        <w:t xml:space="preserve">6. </w:t>
      </w:r>
      <w:r>
        <w:t>Прием граждан для обучения в военных учебных центрах при федеральных государственных образовательных организациях высшего образования осуществляется в порядке, определяемом уполномоченным федеральным органом исполнительной власти</w:t>
      </w:r>
    </w:p>
    <w:p>
      <w:r>
        <w:rPr>
          <w:b/>
        </w:rPr>
        <w:t xml:space="preserve">7. </w:t>
      </w:r>
      <w:r>
        <w:t>Обучение граждан в военных учебных центрах при федеральных государственных образовательных организациях высшего образования по программам военной подготовки осуществляется в порядке,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r>
        <w:rPr>
          <w:b/>
        </w:rPr>
        <w:t xml:space="preserve">8. </w:t>
      </w:r>
      <w:r>
        <w:t>Граждане мужского пола, обучающиеся в военных учебных центрах при федеральных государственных образовательных организациях высшего образования по программам военной подготовки,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
        <w:rPr>
          <w:b/>
        </w:rPr>
        <w:t xml:space="preserve">9. </w:t>
      </w:r>
      <w:r>
        <w:t>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военного учебного центра при этой образовательной организации.";</w:t>
      </w:r>
    </w:p>
    <w:p>
      <w:r>
        <w:rPr>
          <w:b/>
        </w:rPr>
        <w:t xml:space="preserve">9. </w:t>
      </w:r>
      <w:r>
        <w:t>статью 201 признать утратившей силу</w:t>
      </w:r>
    </w:p>
    <w:p>
      <w:r>
        <w:rPr>
          <w:b/>
        </w:rPr>
        <w:t xml:space="preserve">9. </w:t>
      </w:r>
      <w:r>
        <w:t>в абзаце первом пункта 1 статьи 202 слова "военная кафедра" заменить словами "военный учебный центр"</w:t>
      </w:r>
    </w:p>
    <w:p>
      <w:r>
        <w:rPr>
          <w:b/>
        </w:rPr>
        <w:t xml:space="preserve">9. </w:t>
      </w:r>
      <w:r>
        <w:t>в абзаце пятом пункта 1 статьи 21 слова "военных кафедр и учебных военных центров" заменить словами "военных учебных центров"</w:t>
      </w:r>
    </w:p>
    <w:p>
      <w:r>
        <w:rPr>
          <w:b/>
        </w:rPr>
        <w:t xml:space="preserve">9. </w:t>
      </w:r>
      <w:r>
        <w:t>в абзаце первом пункта 7 статьи 35 слова "учебных военных центров" заменить словами "военных учебных центров"</w:t>
      </w:r>
    </w:p>
    <w:p>
      <w:r>
        <w:rPr>
          <w:b/>
        </w:rPr>
        <w:t xml:space="preserve">9. </w:t>
      </w:r>
      <w:r>
        <w:t>в подпункте "д" пункта 3 статьи 38 слова "учебном военном центре" заменить словами "военном учебном центре"</w:t>
      </w:r>
    </w:p>
    <w:p>
      <w:r>
        <w:rPr>
          <w:b/>
        </w:rPr>
        <w:t xml:space="preserve">9. </w:t>
      </w:r>
      <w:r>
        <w:t>пункт 1 статьи 40 изложить в следующей редакции: "1. Военнослужащий, являющийся гражданином, впервые поступивший на военную службу, или гражданин, не проходивший военной службы и впервые призванный на военные сборы, или гражданин, обучающийся в военном учебном центре при федеральной государственной образовательной организации высшего образования по программе военной подготовки и проходящий учебные сборы, или гражданин, обучающийся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и проходящий учебные сборы, приводится к Военной присяге перед Государственным флагом Российской Федерации и Боевым Знаменем воинской части."</w:t>
      </w:r>
    </w:p>
    <w:p>
      <w:r>
        <w:rPr>
          <w:b/>
        </w:rPr>
        <w:t xml:space="preserve">9. </w:t>
      </w:r>
      <w:r>
        <w:t>в пункте 2 статьи 45 слова "на военные кафедры" заменить словами "в военные учебные центры"</w:t>
      </w:r>
    </w:p>
    <w:p>
      <w:r>
        <w:rPr>
          <w:b/>
        </w:rPr>
        <w:t xml:space="preserve">9. </w:t>
      </w:r>
      <w:r>
        <w:t>в статье 52:</w:t>
      </w:r>
    </w:p>
    <w:p>
      <w:r>
        <w:rPr>
          <w:b/>
        </w:rPr>
        <w:t xml:space="preserve">9. </w:t>
      </w:r>
      <w:r>
        <w:t>в подпункте "б" пункта 1 статьи 574 слова "на военной кафедре" заменить словами "в военном учебном центре"</w:t>
      </w:r>
    </w:p>
    <w:p>
      <w:r>
        <w:rPr>
          <w:b/>
        </w:rPr>
        <w:t xml:space="preserve">9. </w:t>
      </w:r>
      <w:r>
        <w:t>в абзаце четвертом пункта 1 слова "на военных кафедрах" заменить словами "в военных учебных центрах"</w:t>
      </w:r>
    </w:p>
    <w:p>
      <w:r>
        <w:rPr>
          <w:b/>
        </w:rPr>
        <w:t xml:space="preserve">9. </w:t>
      </w:r>
      <w:r>
        <w:t>в пункте 2: в абзаце первом слова "на военной кафедре" заменить словами "в военном учебном центре"; в абзаце третьем слова "на военной кафедре" заменить словами "в военном учебном центре"; в абзаце четвертом слова "на военной кафедре" заменить словами "в военном учебном центре"</w:t>
      </w:r>
    </w:p>
    <w:p>
      <w:r>
        <w:rPr>
          <w:b/>
        </w:rPr>
        <w:t>Статья 3</w:t>
      </w:r>
    </w:p>
    <w:p>
      <w:r>
        <w:t>Абзац первый пункта 2 статьи 151 Федерального закона от 27 мая 1998 года № 76-ФЗ "О статусе военнослужащих" (Собрание законодательства Российской Федерации, 1998, № 22, ст. 2331; 2008, № 49, ст. 5723; 2010, № 50, ст. 6600; 2013, № 52, ст. 6970) изложить в следующей редакции: "2. Военнослужащий, имеющий воинское звание полковник, ему равное и выше, проходящий военную службу либо уволенный с военной службы по достижении им предельного возраста пребывания на военной службе, по состоянию здоровья или в связи с организационно-штатными мероприятиями, командир воинской части, военнослужащий, имеющий почетное звание Российской Федерации, военнослужащий - преподаватель военной профессиональной образовательной организации или военной образовательной организации высшего образования, военного учебного центра при государственной образовательной организации высшего образования, военнослужащий - научный работник, имеющий ученую степень и (или) ученое звание, при предоставлении им жилого помещения, в том числе служебного жилого помещения, имеют право на дополнительную общую площадь жилого помещения в пределах от 15 до 25 квадратных метров.".</w:t>
      </w:r>
    </w:p>
    <w:p>
      <w:r>
        <w:rPr>
          <w:b/>
        </w:rPr>
        <w:t>Статья 4</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3477; 2014, № 23, ст. 2930; № 30, ст. 4247; 2017, № 15, ст. 2136; № 27, ст. 3951) следующие изменения</w:t>
      </w:r>
    </w:p>
    <w:p>
      <w:r>
        <w:t>часть 5 статьи 25 изложить в следующей редакции: "5.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
        <w:t>часть 2 статьи 61 изложить в следующей редакции: "2. Положение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законом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
        <w:rPr>
          <w:b/>
        </w:rPr>
        <w:t>Статья 5</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