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52, ст. 5498; 2007, № 1, ст. 21; № 21, ст. 2455; № 31, ст. 4012; № 45, ст. 5417; № 46, ст. 5553; № 50, ст. 6237; 2008, № 20, ст. 2251, 2260; № 29, ст. 3418; № 30, ст. 3604, 3616; 2009, № 1, ст. 17; № 29, ст. 3601; № 48, ст. 5711; № 52, ст. 6419; 2010, № 31, ст. 4195, 4209; № 48, ст. 6246; 2011, № 13, ст. 1688; № 17, ст. 2310; № 27, ст. 3880; № 29, ст. 4281; № 30, ст. 4563, 4572, 4590, 4591, 4594, 4605; № 49, ст. 7015, 7042; № 50, ст. 7343; 2012, № 26, ст. 3446; № 31, ст. 4322; № 47, ст. 6390; № 53, ст. 7614, 7619, 7643; 2013, № 9, ст. 873; № 14, ст. 1651; № 27, ст. 3480; № 30, ст. 4080; № 43, ст. 5452; № 52, ст. 6961, 6983; 2014, № 14, ст. 1557; № 16, ст. 1837; № 19, ст. 2336; № 26, ст. 3377, 3387; № 30, ст. 4218, 4220, 4225; № 42, ст. 5615; № 43, ст. 5799, 5804; № 48, ст. 6640; 2015, № 1, ст. 9, 11, 52, 72, 86; № 17, ст. 2477; № 27, ст. 3967; № 29, ст. 4342, 4350, 4378; № 48, ст. 6705; 2016, № 1, ст. 22, 79; № 26, ст. 3867; № 27, ст. 4248, 4294, 4301, 4302, 4303, 4305, 4306; № 52, ст. 7494; 2017, № 11, ст. 1540; № 27, ст. 3932; № 31, ст. 4740, 4766, 4767, 4771, 4829; 2018, № 1, ст. 27, 39, 47, 90, 91) следующие изменения: 1) в статье 1: а) в пункте 10 статьи 1 слова "временных построек, киосков, навесов и других подобных построек" заменить словами "некапитальных строений, сооружений и неотделимых улучшений земельного участка (замощение, покрытие и другие)"; б) дополнить пунктом 102 следующего содержания: "102)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2) в части 1 статьи 6: а) пункт 4 после слова "ведения" дополнить словом "государственных"; б) пункт 51 после слов "двух и более субъектов Российской Федерации" дополнить словами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в пункте 511 слова "повторного использования" исключить; г) в пункте 512 слова "документации повторного использования" заменить словом "документации"; д) дополнить пунктом 718 следующего содержания: "718) утверждение классификатора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3) статью 7 дополнить пунктом 8 следующего содержания: "8)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городских округов."; 4) в статье 8: а) пункт 6 части 2 изложить в следующей редакции: "6)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б) пункт 6 части 3 изложить в следующей редакции: "6)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5) в части 2 статьи 83 слова "в порядке, установленном Правительством Российской Федерации" заменить словами "в ходе проведения государственной экспертизы проектной документации", дополнить предложением следующего содержания: "При проведении капитального ремонта объектов капитального строительства указанная сметная стоимость подлежит такой проверке в случаях, установленных Правительством Российской Федерации."; 6) статью 9 дополнить частью 14 следующего содержания: "14. Не осуществляется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в случаях изменения местоположения существующих объектов федерального значения, объектов регионального значения или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 изменения местоположения планируемых для размещения объектов федерального значения, регионального значения или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 либо в случае изменения наименований объектов федерального значения, регионального значения или местного значения муниципального района, если это не приводит к изменению их назначения, основных характеристик или местоположения."; 7) в пункте 2 части 7 статьи 23 слова "сведений, содержащихся в" заменить словами "сведений, документов, материалов, содержащихся в государственных", слова "в указанных информационных системах, а также в государственном фонде материалов и данных инженерных изысканий" заменить словами "в государственных информационных системах обеспечения градостроительной деятельности"; 8) пункт 4 части 20 статьи 24 дополнить словами "(далее - орган регистрации прав)"; 9) в статье 31: а) часть 3 после слов "технических регламентов," дополнить словами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б) часть 9 дополнить словами ",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10) в статье 33: а) часть 1 дополнить словами ", с учетом особенностей, установленных настоящей статьей"; б) в части 2: дополнить пунктами 3 - 5 следующего содержания: "3)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в) в части 33 слова "в случае, предусмотренном" заменить словами "в случаях, предусмотренных пунктами 3 - 5 части 2 и", слова "не требуется" заменить словами ",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 г) дополнить частями 8 - 10 следующего содержания: "8.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
        <w:rPr>
          <w:b/>
        </w:rPr>
        <w:t xml:space="preserve">9. </w:t>
      </w:r>
      <w:r>
        <w:t>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принять решение о подготовке проекта о внесении изменений в правила землепользования и застройки</w:t>
      </w:r>
    </w:p>
    <w:p>
      <w:r>
        <w:rPr>
          <w:b/>
        </w:rPr>
        <w:t xml:space="preserve">10. </w:t>
      </w:r>
      <w: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r>
        <w:rPr>
          <w:b/>
        </w:rPr>
        <w:t xml:space="preserve">1211. </w:t>
      </w:r>
      <w:r>
        <w:t>Порядок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
        <w:rPr>
          <w:b/>
        </w:rPr>
        <w:t xml:space="preserve">3. </w:t>
      </w:r>
      <w:r>
        <w:t>Критерии,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признании проектной документации экономически эффективной проектной документацией повторного использования,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 дополнить частью 31 следующего содержания: "31. Проектная документация, подготовленная применительно к объекту капитального строительства, строительство которого обеспечивается органами государственной власти, органами местного самоуправления и юридическими лицами, указанными в части 2 настоящей статьи, должна соответствовать установленным Правительством Российской Федерации критериям экономической эффективности проектной документации."; е) часть 5 признать утратившей силу;</w:t>
      </w:r>
    </w:p>
    <w:p>
      <w:r>
        <w:rPr>
          <w:b/>
        </w:rPr>
        <w:t xml:space="preserve">54. </w:t>
      </w:r>
      <w:r>
        <w:t>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 л) дополнить частью 55 следующего содержания: "55.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пунктом 1 части 5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проводится дополнительная государственная экспертиза проектной документации в объеме, предусмотренном пунктом 2 части 5 настоящей статьи (при условии, что в проектную документацию не вносились изменения)."; м) в части 62 слова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"Государственная корпорация по атомной энергии "Росатом"; н) в части 7 слова "шестьдесят дней" заменить словами "сорок два рабочих дня", слово "тридцать" заменить словами "двадцать рабочих"; о) часть 71 дополнить словами ",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п) в пункте 1 части 8 слова "предусмотренных частями 12 и 13 статьи 48 настоящего Кодекса" заменить словами "которые подлежат включению в состав такой документации в соответствии с требованиями, установленными Правительством Российской Федерации"; р) часть 9 изложить в следующей редакции: "9. Результатом экспертизы результатов инженерных изысканий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
        <w:rPr>
          <w:b/>
        </w:rPr>
        <w:t xml:space="preserve">12. </w:t>
      </w:r>
      <w:r>
        <w:t>Уполномоченные органы исполнительной власти субъектов Российской Федерации размещают в государственных информационных системах обеспечения градостроительной деятельности следующие сведения, документы, материалы</w:t>
      </w:r>
    </w:p>
    <w:p>
      <w:r>
        <w:rPr>
          <w:b/>
        </w:rPr>
        <w:t xml:space="preserve">13. </w:t>
      </w:r>
      <w:r>
        <w:t>Размещение в государственных информационных системах обеспечения градостроительной деятельности сведений, документов, материалов, не указанных в части 12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или органами местного самоуправления городских округов применительно к территориям таких городских округов."; г) часть 2 изложить в следующей редакции: "2.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надзора) или сведения о которых подлежат размещению в государственных информационных системах обеспечения градостроительной деятельности,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частями 21 и 3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надзора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д) дополнить частью 21 следующего содержания: "21.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органы исполнительной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органы исполнительной власти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 е) часть 3 изложить в следующей редакции: "3. Утвержденные, принятые, согласованные или выданные органом исполнительной власти субъекта Российской Федерации,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органом исполнительной власти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 ж) часть 4 признать утратившей силу; з) часть 5 изложить в следующей редакции: "5. Порядок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 и) в части 6 слова "сведения информационных систем обеспечения градостроительной деятельности" заменить словами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к) часть 7 изложить в следующей редакции: "7.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размер платы за их предоставление и порядок взимания такой платы устанавливаются Правительством Российской Федерации."; л) в части 8 слова "сведений информационной системы обеспечения градостроительной деятельности" заменить словами "сведений, документов и материалов, содержащихся в государственной информационной системе обеспечения градостроительной деятельности,"; м) в абзаце первом части 9 слова "сведений информационной системы обеспечения градостроительной деятельности" заменить словами "сведений, документов и материалов, содержащихся в государственной информационной системе обеспечения градостроительной деятельности,"; н) часть 91 изложить в следующей редакции: "91.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городского округа соответствующего межведомственного запроса."; о) часть 10 изложить в следующей редакции: "10.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 п) дополнить частью 11 следующего содержания: "11. Типовое программное обеспечение и типовая документация, указанные в части 10 настоящей статьи, размещаются в национальном фонде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части 5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статьей 63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15. </w:t>
      </w:r>
      <w:r>
        <w:t>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частями 4 и 5 статьи 56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органами исполнительной власти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органы исполнительной власти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частями 4 и 5 статьи 56 настоящего Кодекса, по подготовке, согласованию и утверждению документов, предусмотренных частью 71 статьи 56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
        <w:rPr>
          <w:b/>
        </w:rPr>
        <w:t xml:space="preserve">16. </w:t>
      </w:r>
      <w:r>
        <w:t>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части 15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частью 11 статьи 57 настоящего Кодекса</w:t>
      </w:r>
    </w:p>
    <w:p>
      <w:r>
        <w:rPr>
          <w:b/>
        </w:rPr>
        <w:t xml:space="preserve">17. </w:t>
      </w:r>
      <w:r>
        <w:t>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органов исполнительной власти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государственной власти, с учетом требований, предусмотренных частями 71, 8 статьи 56 и частями 5 - 10 статьи 57 настоящего Кодекса."</w:t>
      </w:r>
    </w:p>
    <w:p>
      <w:r>
        <w:rPr>
          <w:b/>
        </w:rPr>
        <w:t xml:space="preserve">10. </w:t>
      </w:r>
      <w:r>
        <w:t>часть 7 статьи 36 дополнить предложением следующего содержания: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
        <w:rPr>
          <w:b/>
        </w:rPr>
        <w:t xml:space="preserve">10. </w:t>
      </w:r>
      <w:r>
        <w:t>часть 3 статьи 41 дополнить пунктом 6 следующего содержания: "6)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
        <w:rPr>
          <w:b/>
        </w:rPr>
        <w:t xml:space="preserve">10. </w:t>
      </w:r>
      <w:r>
        <w:t>в части 3 статьи 412 после слов "подлежащих размещению в" дополнить словом "государственных", слова "федеральной государственной информационной системе территориального планирования, государственном фонде материалов и данных инженерных изысканий," исключить</w:t>
      </w:r>
    </w:p>
    <w:p>
      <w:r>
        <w:rPr>
          <w:b/>
        </w:rPr>
        <w:t xml:space="preserve">10. </w:t>
      </w:r>
      <w:r>
        <w:t>в статье 43:</w:t>
      </w:r>
    </w:p>
    <w:p>
      <w:r>
        <w:rPr>
          <w:b/>
        </w:rPr>
        <w:t xml:space="preserve">10. </w:t>
      </w:r>
      <w:r>
        <w:t>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
        <w:rPr>
          <w:b/>
        </w:rPr>
        <w:t xml:space="preserve">10. </w:t>
      </w:r>
      <w:r>
        <w:t>в статье 45:</w:t>
      </w:r>
    </w:p>
    <w:p>
      <w:r>
        <w:rPr>
          <w:b/>
        </w:rPr>
        <w:t xml:space="preserve">10. </w:t>
      </w:r>
      <w:r>
        <w:t>часть 5 дополнить пунктами 4 и 5 следующего содержания: "4)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
        <w:rPr>
          <w:b/>
        </w:rPr>
        <w:t xml:space="preserve">10. </w:t>
      </w:r>
      <w:r>
        <w:t>дополнить частью 61 следующего содержания: "61.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
        <w:rPr>
          <w:b/>
        </w:rPr>
        <w:t xml:space="preserve">10. </w:t>
      </w:r>
      <w:r>
        <w:t>часть 7 дополнить пунктом 6 следующего содержания: "6) границы лесничеств, лесопарков, участковых лесничеств, лесных кварталов, лесотаксационных выделов или частей лесотаксационных выделов."</w:t>
      </w:r>
    </w:p>
    <w:p>
      <w:r>
        <w:rPr>
          <w:b/>
        </w:rPr>
        <w:t xml:space="preserve">10. </w:t>
      </w:r>
      <w:r>
        <w:t>часть 10 после слова "объектов)" дополнить словами ", лесохозяйственного регламента, положения об особо охраняемой природной территории"</w:t>
      </w:r>
    </w:p>
    <w:p>
      <w:r>
        <w:rPr>
          <w:b/>
        </w:rPr>
        <w:t xml:space="preserve">10. </w:t>
      </w:r>
      <w:r>
        <w:t>часть 123 дополнить словами ",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дополнить предложениями следующего содержания: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тридцать дней со дня ее поступления в орган государственной власти или орган местного самоуправления, предусмотренные настоящей частью."</w:t>
      </w:r>
    </w:p>
    <w:p>
      <w:r>
        <w:rPr>
          <w:b/>
        </w:rPr>
        <w:t xml:space="preserve">10. </w:t>
      </w:r>
      <w:r>
        <w:t>дополнить частями 1210 и 1211 следующего содержания: "1210.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
        <w:rPr>
          <w:b/>
        </w:rPr>
        <w:t xml:space="preserve">1211. </w:t>
      </w:r>
      <w:r>
        <w:t>в статье 463:</w:t>
      </w:r>
    </w:p>
    <w:p>
      <w:r>
        <w:rPr>
          <w:b/>
        </w:rPr>
        <w:t xml:space="preserve">1211. </w:t>
      </w:r>
      <w:r>
        <w:t>место, дата, время проведения аукциона</w:t>
      </w:r>
    </w:p>
    <w:p>
      <w:r>
        <w:rPr>
          <w:b/>
        </w:rPr>
        <w:t xml:space="preserve">1211. </w:t>
      </w:r>
      <w:r>
        <w:t>реквизиты решения органа местного самоуправления о развитии застроенной территории</w:t>
      </w:r>
    </w:p>
    <w:p>
      <w:r>
        <w:rPr>
          <w:b/>
        </w:rPr>
        <w:t xml:space="preserve">1211. </w:t>
      </w:r>
      <w:r>
        <w:t>местоположение, площадь застроенной территории, в отношении которой принято решение о развитии</w:t>
      </w:r>
    </w:p>
    <w:p>
      <w:r>
        <w:rPr>
          <w:b/>
        </w:rPr>
        <w:t xml:space="preserve">1211. </w:t>
      </w:r>
      <w:r>
        <w:t>начальная цена права на заключение договора (цена предмета аукциона)</w:t>
      </w:r>
    </w:p>
    <w:p>
      <w:r>
        <w:rPr>
          <w:b/>
        </w:rPr>
        <w:t xml:space="preserve">1211. </w:t>
      </w:r>
      <w:r>
        <w:t>сведения об участниках аукциона (с указанием наименования и места нахождения)</w:t>
      </w:r>
    </w:p>
    <w:p>
      <w:r>
        <w:rPr>
          <w:b/>
        </w:rPr>
        <w:t xml:space="preserve">1211. </w:t>
      </w:r>
      <w:r>
        <w:t>последнее и предпоследнее предложения о цене предмета аукциона с указанием лиц, сделавших такие предложения.";</w:t>
      </w:r>
    </w:p>
    <w:p>
      <w:r>
        <w:rPr>
          <w:b/>
        </w:rPr>
        <w:t xml:space="preserve">1211. </w:t>
      </w:r>
      <w:r>
        <w:t>абзац первый части 22 статьи 467 изложить в следующей редакции: "22. Результаты аукциона оформляются протоколом о результатах аукциона, который составляется в форме электронного документа и подписывается организатором аукциона с использованием усиленной квалифицированной электронной подписи. Не позднее одного рабочего дня со дня проведения аукциона протокол о результатах аукциона направляется победителю аукциона и размещается на официальном сайте в сети "Интернет". В протоколе о результатах аукциона указываются:"</w:t>
      </w:r>
    </w:p>
    <w:p>
      <w:r>
        <w:rPr>
          <w:b/>
        </w:rPr>
        <w:t xml:space="preserve">1211. </w:t>
      </w:r>
      <w:r>
        <w:t>в статье 47:</w:t>
      </w:r>
    </w:p>
    <w:p>
      <w:r>
        <w:rPr>
          <w:b/>
        </w:rPr>
        <w:t xml:space="preserve">1211. </w:t>
      </w:r>
      <w:r>
        <w:t>в статье 48:</w:t>
      </w:r>
    </w:p>
    <w:p>
      <w:r>
        <w:rPr>
          <w:b/>
        </w:rPr>
        <w:t xml:space="preserve">1211. </w:t>
      </w:r>
      <w:r>
        <w:t>часть 20 изложить в следующей редакции: "20. Организатор аукциона ведет протокол о результатах аукциона, в котором указываются следующие сведения о ходе проведения и результатах аукциона:</w:t>
      </w:r>
    </w:p>
    <w:p>
      <w:r>
        <w:rPr>
          <w:b/>
        </w:rPr>
        <w:t xml:space="preserve">1211. </w:t>
      </w:r>
      <w:r>
        <w:t>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техническими условиями подключения (технологического присоединения) к сетям инженерно-технического обеспечения, и в случае проведения экспертизы результатов инженерных изысканий до проведения экспертизы проектной документации с реквизитами положительного заключения экспертизы результатов инженерных изысканий</w:t>
      </w:r>
    </w:p>
    <w:p>
      <w:r>
        <w:rPr>
          <w:b/>
        </w:rPr>
        <w:t xml:space="preserve">1211. </w:t>
      </w:r>
      <w: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1211. </w:t>
      </w:r>
      <w:r>
        <w:t>разделы, содержащие архитектурные, функционально-технологические, конструктивные, инженерно-технические решения и (или) мероприятия, направленные на обеспечение соблюдения:</w:t>
      </w:r>
    </w:p>
    <w:p>
      <w:r>
        <w:rPr>
          <w:b/>
        </w:rPr>
        <w:t xml:space="preserve">1211. </w:t>
      </w:r>
      <w:r>
        <w:t>проект организации строительства объектов капитального строительства</w:t>
      </w:r>
    </w:p>
    <w:p>
      <w:r>
        <w:rPr>
          <w:b/>
        </w:rPr>
        <w:t xml:space="preserve">1211. </w:t>
      </w:r>
      <w:r>
        <w:t>требования к обеспечению безопасной эксплуатации объектов капитального строительства</w:t>
      </w:r>
    </w:p>
    <w:p>
      <w:r>
        <w:rPr>
          <w:b/>
        </w:rPr>
        <w:t xml:space="preserve">1211. </w:t>
      </w:r>
      <w:r>
        <w:t>сведения о нормативной периодичности выполнения работ по капитальному ремонту объекта капитального строительства, необходимых для обеспечения безопасной эксплуатации такого объекта, а также в случае подготовки проектной документации для строительства, реконструкции многоквартирного дома сведения об объеме и составе указанных работ.";</w:t>
      </w:r>
    </w:p>
    <w:p>
      <w:r>
        <w:rPr>
          <w:b/>
        </w:rPr>
        <w:t xml:space="preserve">1211. </w:t>
      </w:r>
      <w:r>
        <w:t>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
        <w:rPr>
          <w:b/>
        </w:rPr>
        <w:t xml:space="preserve">1211. </w:t>
      </w:r>
      <w:r>
        <w:t>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
        <w:rPr>
          <w:b/>
        </w:rPr>
        <w:t xml:space="preserve">1211. </w:t>
      </w:r>
      <w:r>
        <w:t>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
        <w:rPr>
          <w:b/>
        </w:rPr>
        <w:t xml:space="preserve">1211. </w:t>
      </w:r>
      <w:r>
        <w:t>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настоящего Кодекса, капитальный ремонт финансируется с привлечением средств бюджетов бюджетной системы Российской Федерации, средств лиц, указанных в части 1 статьи 83 настоящего Кодекса)</w:t>
      </w:r>
    </w:p>
    <w:p>
      <w:r>
        <w:rPr>
          <w:b/>
        </w:rPr>
        <w:t xml:space="preserve">1211. </w:t>
      </w:r>
      <w:r>
        <w:t>в случаях, предусмотренных пунктом 3 статьи 14 Федерального закона от 21 июля 1997 года № 116-ФЗ "О промышленной безопасности опасных производственных объектов", статьей 10 Федерального закона от 21 июля 1997 года № 117-ФЗ "О безопасности гидротехнических сооружений", статьей 30 Федерального закона от 21 ноября 1995 года № 170-ФЗ "Об использовании атомной энергии", пунктами 2 и 3 статьи 36 Федерального закона от 25 июня 2002 года №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
        <w:rPr>
          <w:b/>
        </w:rPr>
        <w:t xml:space="preserve">1211. </w:t>
      </w:r>
      <w:r>
        <w:t>в статье 482:</w:t>
      </w:r>
    </w:p>
    <w:p>
      <w:r>
        <w:rPr>
          <w:b/>
        </w:rPr>
        <w:t xml:space="preserve">1211. </w:t>
      </w:r>
      <w:r>
        <w:t>соответствие проектной документации установленным Правительством Российской Федерации критериям экономической эффективности проектной документации, подтвержденное положительным заключением государственной экспертизы проектной документации</w:t>
      </w:r>
    </w:p>
    <w:p>
      <w:r>
        <w:rPr>
          <w:b/>
        </w:rPr>
        <w:t xml:space="preserve">1211. </w:t>
      </w:r>
      <w:r>
        <w:t>возможность использования проектной документации при подготовке проектной документации для строительства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(далее в целях настоящей статьи - аналогичный объект)</w:t>
      </w:r>
    </w:p>
    <w:p>
      <w:r>
        <w:rPr>
          <w:b/>
        </w:rPr>
        <w:t xml:space="preserve">1211. </w:t>
      </w:r>
      <w:r>
        <w:t>наличие у Российской Федерации, субъекта Российской Федерации или муниципального образования исключительного права на проектную документацию.";</w:t>
      </w:r>
    </w:p>
    <w:p>
      <w:r>
        <w:rPr>
          <w:b/>
        </w:rPr>
        <w:t xml:space="preserve">1211. </w:t>
      </w:r>
      <w:r>
        <w:t>получают право на безвозмездное использование экономически эффективной проектной документации повторного использования (для подготовки на ее основе проектной документации применительно к аналогичному объекту)</w:t>
      </w:r>
    </w:p>
    <w:p>
      <w:r>
        <w:rPr>
          <w:b/>
        </w:rPr>
        <w:t xml:space="preserve">1211. </w:t>
      </w:r>
      <w:r>
        <w:t>при подготовке проектной документации применительно к объекту капитального строительства, строительство которого они обеспечивают, обязаны использовать экономически эффективную проектную документацию повторного использования, подготовленную применительно к аналогичному объекту (за исключением случаев, предусмотренных частью 4 настоящей статьи)</w:t>
      </w:r>
    </w:p>
    <w:p>
      <w:r>
        <w:rPr>
          <w:b/>
        </w:rPr>
        <w:t xml:space="preserve">1211. </w:t>
      </w:r>
      <w:r>
        <w:t>часть 22 изложить в следующей редакции: "22. Протокол о результатах аукциона составляется в форме электронного документа, который подписывается организатором аукциона с использованием усиленной квалифицированной электронной подписи и направляется победителю аукциона не позднее одного рабочего дня со дня проведения аукциона."</w:t>
      </w:r>
    </w:p>
    <w:p>
      <w:r>
        <w:rPr>
          <w:b/>
        </w:rPr>
        <w:t xml:space="preserve">1211. </w:t>
      </w:r>
      <w:r>
        <w:t>часть 24 изложить в следующей редакции: "24. Протокол о результатах аукциона размещается на официальном сайте в сети "Интернет" не позднее одного рабочего дня со дня проведения аукциона."</w:t>
      </w:r>
    </w:p>
    <w:p>
      <w:r>
        <w:rPr>
          <w:b/>
        </w:rPr>
        <w:t xml:space="preserve">1211. </w:t>
      </w:r>
      <w:r>
        <w:t>в части 41 слова "форме и в виде карт (схем)" заменить словами "и графической формах"</w:t>
      </w:r>
    </w:p>
    <w:p>
      <w:r>
        <w:rPr>
          <w:b/>
        </w:rPr>
        <w:t xml:space="preserve">1211. </w:t>
      </w:r>
      <w:r>
        <w:t>в части 6 слова "а также состав, форма материалов и результатов инженерных изысканий, порядок формирования и ведения государственного фонда материалов и данных инженерных изысканий с учетом потребностей информационных систем" заменить словами "состав, форма материалов и результатов инженерных изысканий, порядок их представления для размещения в государственных информационных системах"</w:t>
      </w:r>
    </w:p>
    <w:p>
      <w:r>
        <w:rPr>
          <w:b/>
        </w:rPr>
        <w:t xml:space="preserve">1211. </w:t>
      </w:r>
      <w:r>
        <w:t>в части 1 слова "отдельных разделов проектной документации при проведении капитального ремонта объектов капитального строительства в соответствии с" заменить словами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w:t>
      </w:r>
    </w:p>
    <w:p>
      <w:r>
        <w:rPr>
          <w:b/>
        </w:rPr>
        <w:t xml:space="preserve">1211. </w:t>
      </w:r>
      <w:r>
        <w:t>в части 2 слова "форме и в виде карт (схем)" заменить словами "и графической формах"</w:t>
      </w:r>
    </w:p>
    <w:p>
      <w:r>
        <w:rPr>
          <w:b/>
        </w:rPr>
        <w:t xml:space="preserve">1211. </w:t>
      </w:r>
      <w:r>
        <w:t>дополнить частью 31 следующего содержания: "31. Положения части 3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
        <w:rPr>
          <w:b/>
        </w:rPr>
        <w:t xml:space="preserve">1211. </w:t>
      </w:r>
      <w:r>
        <w:t>пункт 1 части 6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1211. </w:t>
      </w:r>
      <w:r>
        <w:t>часть 11 после слов "проекта межевания территории"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1211. </w:t>
      </w:r>
      <w:r>
        <w:t>часть 12 изложить в следующей редакции: "12. В состав проектной документации объектов капитального строительства с учетом особенностей, предусмотренных частью 13 настоящей статьи, включаются следующие разделы:</w:t>
      </w:r>
    </w:p>
    <w:p>
      <w:r>
        <w:rPr>
          <w:b/>
        </w:rPr>
        <w:t xml:space="preserve">1211. </w:t>
      </w:r>
      <w:r>
        <w:t>требований технических регламентов, в том числе требований механической, пожарной и иной безопасности, требований энергетической эффективности, требований оснащенности зданий, строений, сооружений приборами учета используемых энергетических ресурсов к зданиям, строениям и сооружениям (в том числе к входящим в их состав сетям и системам инженерно-технического обеспечения), требований к обеспечению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
        <w:rPr>
          <w:b/>
        </w:rPr>
        <w:t xml:space="preserve">1211. </w:t>
      </w:r>
      <w:r>
        <w:t>санитарно-эпидемиологических требований, требований в области охраны окружающей среды,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объектов</w:t>
      </w:r>
    </w:p>
    <w:p>
      <w:r>
        <w:rPr>
          <w:b/>
        </w:rPr>
        <w:t xml:space="preserve">1211. </w:t>
      </w:r>
      <w:r>
        <w:t>требований к процессам проектирования, строительства, монтажа, наладки, эксплуатации зданий и сооружений</w:t>
      </w:r>
    </w:p>
    <w:p>
      <w:r>
        <w:rPr>
          <w:b/>
        </w:rPr>
        <w:t xml:space="preserve">1211. </w:t>
      </w:r>
      <w:r>
        <w:t>требований технических условий подключения (технологического присоединения) объектов капитального строительства к сетям инженерно-технического обеспечения</w:t>
      </w:r>
    </w:p>
    <w:p>
      <w:r>
        <w:rPr>
          <w:b/>
        </w:rPr>
        <w:t xml:space="preserve">1211. </w:t>
      </w:r>
      <w:r>
        <w:t>в части 122 слова "осуществляется подготовка отдельных разделов проектной документации на основании задания застройщика или технического заказчика" заменить словами ", финансируемого с привлечением средств бюджетов бюджетной системы Российской Федерации, средств лиц, указанных в части 1 статьи 83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дополнить предложением следующего содержания: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r>
        <w:rPr>
          <w:b/>
        </w:rPr>
        <w:t xml:space="preserve">1211. </w:t>
      </w:r>
      <w:r>
        <w:t>дополнить частью 123 следующего содержания: "123.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1211. </w:t>
      </w:r>
      <w:r>
        <w:t>часть 13 изложить в следующей редакции: "13. 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
        <w:rPr>
          <w:b/>
        </w:rPr>
        <w:t xml:space="preserve">1211. </w:t>
      </w:r>
      <w:r>
        <w:t>наименование изложить в следующей редакции: "Статья 482. Экономически эффективная проектная документация повторного использования"</w:t>
      </w:r>
    </w:p>
    <w:p>
      <w:r>
        <w:rPr>
          <w:b/>
        </w:rPr>
        <w:t xml:space="preserve">1211. </w:t>
      </w:r>
      <w:r>
        <w:t>часть 1 изложить в следующей редакции: "1. По решению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проектная документация может быть признана экономически эффективной проектной документацией повторного использования при одновременном соблюдении следующих условий:</w:t>
      </w:r>
    </w:p>
    <w:p>
      <w:r>
        <w:rPr>
          <w:b/>
        </w:rPr>
        <w:t xml:space="preserve">1211. </w:t>
      </w:r>
      <w:r>
        <w:t>дополнить частью 11 следующего содержания: "11. Порядок признания проектной документации экономически эффективной проектной документацией повторного использования, в том числе порядок выбора проектной документации для ее признания экономически эффективной проектной документацией повторного использования, порядок истребования у обеспечивших подготовку такой проектной документации органов государственной власти, органов местного самоуправления и юридических лиц, указанных в части 2 настоящей статьи, документов, необходимых для признания проектной документации экономически эффективной проектной документацией повторного использования, основания и порядок принятия решения о признании проектной документации экономически эффективной проектной документацией повторного использования устанавливаются Правительством Российской Федерации."</w:t>
      </w:r>
    </w:p>
    <w:p>
      <w:r>
        <w:rPr>
          <w:b/>
        </w:rPr>
        <w:t xml:space="preserve">1211. </w:t>
      </w:r>
      <w:r>
        <w:t>части 2 и 3 изложить в следующей редакции: "2. 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со дня включения сведений об экономически эффективной проектной документации повторного использования в единый государственный реестр заключений экспертизы проектной документации объектов капитального строительства:</w:t>
      </w:r>
    </w:p>
    <w:p>
      <w:r>
        <w:rPr>
          <w:b/>
        </w:rPr>
        <w:t xml:space="preserve">3. </w:t>
      </w:r>
      <w:r>
        <w:t>в статье 49:</w:t>
      </w:r>
    </w:p>
    <w:p>
      <w:r>
        <w:rPr>
          <w:b/>
        </w:rPr>
        <w:t xml:space="preserve">3. </w:t>
      </w:r>
      <w:r>
        <w:t>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
        <w:rPr>
          <w:b/>
        </w:rPr>
        <w:t xml:space="preserve">3. </w:t>
      </w:r>
      <w:r>
        <w:t>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пункте 1 настоящей части.";</w:t>
      </w:r>
    </w:p>
    <w:p>
      <w:r>
        <w:rPr>
          <w:b/>
        </w:rPr>
        <w:t xml:space="preserve">3. </w:t>
      </w:r>
      <w:r>
        <w:t>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части 2 настоящей статьи, и проектной документации, указанной в части 3 настоящей статьи, в соответствии с пунктом 1 части 33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
        <w:rPr>
          <w:b/>
        </w:rPr>
        <w:t xml:space="preserve">3. </w:t>
      </w:r>
      <w:r>
        <w:t>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w:t>
      </w:r>
    </w:p>
    <w:p>
      <w:r>
        <w:rPr>
          <w:b/>
        </w:rPr>
        <w:t xml:space="preserve">3. </w:t>
      </w:r>
      <w:r>
        <w:t>в части 3 слова ", а также в отношении модифицированной проектной документации" и слова ", за исключением проектной документации, подготовленной для проведения капитального ремонта автомобильных дорог общего пользования" исключить</w:t>
      </w:r>
    </w:p>
    <w:p>
      <w:r>
        <w:rPr>
          <w:b/>
        </w:rPr>
        <w:t xml:space="preserve">3. </w:t>
      </w:r>
      <w:r>
        <w:t>часть 33 изложить в следующей редакции: "33.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w:t>
      </w:r>
    </w:p>
    <w:p>
      <w:r>
        <w:rPr>
          <w:b/>
        </w:rPr>
        <w:t xml:space="preserve">3. </w:t>
      </w:r>
      <w:r>
        <w:t>в части 34 слова "строительство, реконструкция которых финансируются за счет средств бюджетов бюджетной системы Российской Федерации, автомобильных дорог общего пользования, капитальный ремонт которых финансируется или предполагается финансировать за счет средств бюджетов бюджетной системы Российской Федерации" заменить словами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объектов (за исключением объектов, указанных в частях 2 и 3 настоящей статьи), строительство, реконструкция которых планируются в границах зон с особыми условиями использования территорий, режим которых предусматривает ограничение размещения объектов капитального строительства исходя из оценки их влияния на объект, территорию, в целях охраны которых установлена зона с особыми условиями использования территории, или исходя из оценки влияния объекта, территории, в целях охраны которых установлена зона с особыми условиями использования территории, на размещаемый объект капитального строительства", слова "а также" заменить словом "и"</w:t>
      </w:r>
    </w:p>
    <w:p>
      <w:r>
        <w:rPr>
          <w:b/>
        </w:rPr>
        <w:t xml:space="preserve">3. </w:t>
      </w:r>
      <w:r>
        <w:t>части 35 - 37 признать утратившими силу</w:t>
      </w:r>
    </w:p>
    <w:p>
      <w:r>
        <w:rPr>
          <w:b/>
        </w:rPr>
        <w:t xml:space="preserve">3. </w:t>
      </w:r>
      <w:r>
        <w:t>в части 4 слова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"Государственной корпорацией по атомной энергии "Росатом"</w:t>
      </w:r>
    </w:p>
    <w:p>
      <w:r>
        <w:rPr>
          <w:b/>
        </w:rPr>
        <w:t xml:space="preserve">3. </w:t>
      </w:r>
      <w:r>
        <w:t>в части 44 слова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"Государственная корпорация по атомной энергии "Росатом"</w:t>
      </w:r>
    </w:p>
    <w:p>
      <w:r>
        <w:rPr>
          <w:b/>
        </w:rPr>
        <w:t xml:space="preserve">3. </w:t>
      </w:r>
      <w:r>
        <w:t>в части 48 слова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"Государственной корпорацией по атомной энергии "Росатом"</w:t>
      </w:r>
    </w:p>
    <w:p>
      <w:r>
        <w:rPr>
          <w:b/>
        </w:rPr>
        <w:t xml:space="preserve">3. </w:t>
      </w:r>
      <w:r>
        <w:t>часть 5 изложить в следующей редакции: "5.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r>
        <w:rPr>
          <w:b/>
        </w:rPr>
        <w:t xml:space="preserve">3. </w:t>
      </w:r>
      <w:r>
        <w:t>часть 51 после слов "с использованием" дополнить словами "экономически эффективной"</w:t>
      </w:r>
    </w:p>
    <w:p>
      <w:r>
        <w:rPr>
          <w:b/>
        </w:rPr>
        <w:t xml:space="preserve">3. </w:t>
      </w:r>
      <w:r>
        <w:t>дополнить частями 53 и 54 следующего содержания: "53.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
        <w:rPr>
          <w:b/>
        </w:rPr>
        <w:t xml:space="preserve">54. </w:t>
      </w:r>
      <w:r>
        <w:t>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пунктом 1 части 5 настоящей статьи (за исключением случаев проведения экспертизы проектной документации в соответствии с пунктом 1 части 33 настоящей статьи)</w:t>
      </w:r>
    </w:p>
    <w:p>
      <w:r>
        <w:rPr>
          <w:b/>
        </w:rPr>
        <w:t xml:space="preserve">54. </w:t>
      </w:r>
      <w:r>
        <w:t>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частью 2 статьи 83 настоящего Кодекса."; с) в части 11 слова "за выдачу предусмотренного частью 35 настоящей статьи заключения (в случае, если указанное заключение выдано органом исполнительной власти или организацией, проводившими государственную экспертизу проектной документации, в которую внесены изменения)," исключить</w:t>
      </w:r>
    </w:p>
    <w:p>
      <w:r>
        <w:rPr>
          <w:b/>
        </w:rPr>
        <w:t xml:space="preserve">54. </w:t>
      </w:r>
      <w:r>
        <w:t>в статье 501:</w:t>
      </w:r>
    </w:p>
    <w:p>
      <w:r>
        <w:rPr>
          <w:b/>
        </w:rPr>
        <w:t xml:space="preserve">54. </w:t>
      </w:r>
      <w:r>
        <w:t>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
        <w:rPr>
          <w:b/>
        </w:rPr>
        <w:t xml:space="preserve">54. </w:t>
      </w:r>
      <w:r>
        <w:t>сведения об экономически эффективной проектной документации повторного использования</w:t>
      </w:r>
    </w:p>
    <w:p>
      <w:r>
        <w:rPr>
          <w:b/>
        </w:rPr>
        <w:t xml:space="preserve">54. </w:t>
      </w:r>
      <w:r>
        <w:t>указанные в пункте 1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
        <w:rPr>
          <w:b/>
        </w:rPr>
        <w:t xml:space="preserve">54. </w:t>
      </w:r>
      <w:r>
        <w:t>в статье 51:</w:t>
      </w:r>
    </w:p>
    <w:p>
      <w:r>
        <w:rPr>
          <w:b/>
        </w:rPr>
        <w:t xml:space="preserve">54. </w:t>
      </w:r>
      <w: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
        <w:rPr>
          <w:b/>
        </w:rPr>
        <w:t xml:space="preserve">54. </w:t>
      </w:r>
      <w: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
        <w:rPr>
          <w:b/>
        </w:rPr>
        <w:t xml:space="preserve">54. </w:t>
      </w:r>
      <w:r>
        <w:t>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настоящего Кодекса, в случае, если внесение изменений в разрешение на строительство связано с продлением срока действия разрешения на строительство</w:t>
      </w:r>
    </w:p>
    <w:p>
      <w:r>
        <w:rPr>
          <w:b/>
        </w:rPr>
        <w:t xml:space="preserve">54. </w:t>
      </w:r>
      <w: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я1) в части 2116: в абзаце первом слова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корпорацией по атомной энергии "Росатом" или"; пункт 2 изложить в следующей редакции: "2) орган регистрации прав;"</w:t>
      </w:r>
    </w:p>
    <w:p>
      <w:r>
        <w:rPr>
          <w:b/>
        </w:rPr>
        <w:t xml:space="preserve">54. </w:t>
      </w:r>
      <w:r>
        <w:t>в части 5 статьи 52 слова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"Государственную корпорацию по атомной энергии "Росатом"</w:t>
      </w:r>
    </w:p>
    <w:p>
      <w:r>
        <w:rPr>
          <w:b/>
        </w:rPr>
        <w:t xml:space="preserve">54. </w:t>
      </w:r>
      <w:r>
        <w:t>статью 53 дополнить частью 21 следующего содержания: "21. В отношении отдельных объектов капитального строительства, строительство, реконструкцию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w:t>
      </w:r>
    </w:p>
    <w:p>
      <w:r>
        <w:rPr>
          <w:b/>
        </w:rPr>
        <w:t xml:space="preserve">54. </w:t>
      </w:r>
      <w:r>
        <w:t>в статье 54:</w:t>
      </w:r>
    </w:p>
    <w:p>
      <w:r>
        <w:rPr>
          <w:b/>
        </w:rPr>
        <w:t xml:space="preserve">54. </w:t>
      </w:r>
      <w:r>
        <w:t>в статье 55:</w:t>
      </w:r>
    </w:p>
    <w:p>
      <w:r>
        <w:rPr>
          <w:b/>
        </w:rPr>
        <w:t xml:space="preserve">54. </w:t>
      </w:r>
      <w:r>
        <w:t>абзац первый части 24 статьи 5528 изложить в следующей редакции: "24.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
        <w:rPr>
          <w:b/>
        </w:rPr>
        <w:t xml:space="preserve">54. </w:t>
      </w:r>
      <w:r>
        <w:t>в статье 56:</w:t>
      </w:r>
    </w:p>
    <w:p>
      <w:r>
        <w:rPr>
          <w:b/>
        </w:rPr>
        <w:t xml:space="preserve">54. </w:t>
      </w:r>
      <w:r>
        <w:t>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
        <w:rPr>
          <w:b/>
        </w:rPr>
        <w:t xml:space="preserve">54. </w:t>
      </w:r>
      <w:r>
        <w:t>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
        <w:rPr>
          <w:b/>
        </w:rPr>
        <w:t xml:space="preserve">54. </w:t>
      </w:r>
      <w:r>
        <w:t>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r>
        <w:rPr>
          <w:b/>
        </w:rPr>
        <w:t xml:space="preserve">54. </w:t>
      </w:r>
      <w:r>
        <w:t>региональные нормативы градостроительного проектирования</w:t>
      </w:r>
    </w:p>
    <w:p>
      <w:r>
        <w:rPr>
          <w:b/>
        </w:rPr>
        <w:t xml:space="preserve">54. </w:t>
      </w:r>
      <w:r>
        <w:t>местные нормативы градостроительного проектирования</w:t>
      </w:r>
    </w:p>
    <w:p>
      <w:r>
        <w:rPr>
          <w:b/>
        </w:rPr>
        <w:t xml:space="preserve">54. </w:t>
      </w:r>
      <w:r>
        <w:t>правила землепользования и застройки</w:t>
      </w:r>
    </w:p>
    <w:p>
      <w:r>
        <w:rPr>
          <w:b/>
        </w:rPr>
        <w:t xml:space="preserve">54. </w:t>
      </w:r>
      <w:r>
        <w:t>правила благоустройства территории</w:t>
      </w:r>
    </w:p>
    <w:p>
      <w:r>
        <w:rPr>
          <w:b/>
        </w:rPr>
        <w:t xml:space="preserve">54. </w:t>
      </w:r>
      <w:r>
        <w:t>основную часть проекта планировки территории</w:t>
      </w:r>
    </w:p>
    <w:p>
      <w:r>
        <w:rPr>
          <w:b/>
        </w:rPr>
        <w:t xml:space="preserve">54. </w:t>
      </w:r>
      <w:r>
        <w:t>основную часть проекта межевания территории</w:t>
      </w:r>
    </w:p>
    <w:p>
      <w:r>
        <w:rPr>
          <w:b/>
        </w:rPr>
        <w:t xml:space="preserve">54. </w:t>
      </w:r>
      <w:r>
        <w:t>материалы и результаты инженерных изысканий</w:t>
      </w:r>
    </w:p>
    <w:p>
      <w:r>
        <w:rPr>
          <w:b/>
        </w:rPr>
        <w:t xml:space="preserve">54. </w:t>
      </w:r>
      <w:r>
        <w:t>сведения о создании искусственного земельного участка</w:t>
      </w:r>
    </w:p>
    <w:p>
      <w:r>
        <w:rPr>
          <w:b/>
        </w:rPr>
        <w:t xml:space="preserve">54. </w:t>
      </w:r>
      <w:r>
        <w:t>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
        <w:rPr>
          <w:b/>
        </w:rPr>
        <w:t xml:space="preserve">54. </w:t>
      </w:r>
      <w:r>
        <w:t>положение об особо охраняемой природной территории, лесохозяйственные регламенты лесничества, лесопарка, расположенных на землях лесного фонда</w:t>
      </w:r>
    </w:p>
    <w:p>
      <w:r>
        <w:rPr>
          <w:b/>
        </w:rPr>
        <w:t xml:space="preserve">54. </w:t>
      </w:r>
      <w:r>
        <w:t>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
        <w:rPr>
          <w:b/>
        </w:rPr>
        <w:t xml:space="preserve">54. </w:t>
      </w:r>
      <w:r>
        <w:t>часть 1 изложить в следующей редакции: "1.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p>
      <w:r>
        <w:rPr>
          <w:b/>
        </w:rPr>
        <w:t xml:space="preserve">54. </w:t>
      </w:r>
      <w:r>
        <w:t>решения о резервировании земель или решения об изъятии земельных участков для государственных и муниципальных нужд</w:t>
      </w:r>
    </w:p>
    <w:p>
      <w:r>
        <w:rPr>
          <w:b/>
        </w:rPr>
        <w:t xml:space="preserve">54. </w:t>
      </w:r>
      <w:r>
        <w:t>дела о застроенных или подлежащих застройке земельных участках</w:t>
      </w:r>
    </w:p>
    <w:p>
      <w:r>
        <w:rPr>
          <w:b/>
        </w:rPr>
        <w:t xml:space="preserve">54. </w:t>
      </w:r>
      <w:r>
        <w:t>иные сведения, документы, материалы.";</w:t>
      </w:r>
    </w:p>
    <w:p>
      <w:r>
        <w:rPr>
          <w:b/>
        </w:rPr>
        <w:t xml:space="preserve">54. </w:t>
      </w:r>
      <w: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 пункт 4 признать утратившим силу; пункт 5 изложить в следующей редакции: "5) сведения о размещении заключения экспертизы проектной документации и (или) результатов инженерных изысканий, иных указанных в части 1 статьи 501 настоящего Кодекса документов, материалов в едином государственном реестре заключений, реквизиты таких заключения, документов, материалов;"; в пункте 61 слова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корпорации по атомной энергии "Росатом" или"; пункт 91 изложить в следующей редакции: "91)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частью 7 статьи 54 настоящего Кодекса;"; пункт 10 признать утратившим силу; пункт 11 дополнить словами ", технический план объекта капитального строительства";</w:t>
      </w:r>
    </w:p>
    <w:p>
      <w:r>
        <w:rPr>
          <w:b/>
        </w:rPr>
        <w:t xml:space="preserve">54. </w:t>
      </w:r>
      <w:r>
        <w:t>правила землепользования и застройки</w:t>
      </w:r>
    </w:p>
    <w:p>
      <w:r>
        <w:rPr>
          <w:b/>
        </w:rPr>
        <w:t xml:space="preserve">54. </w:t>
      </w:r>
      <w:r>
        <w:t>проект планировки территории</w:t>
      </w:r>
    </w:p>
    <w:p>
      <w:r>
        <w:rPr>
          <w:b/>
        </w:rPr>
        <w:t xml:space="preserve">54. </w:t>
      </w:r>
      <w:r>
        <w:t>проект межевания территории</w:t>
      </w:r>
    </w:p>
    <w:p>
      <w:r>
        <w:rPr>
          <w:b/>
        </w:rPr>
        <w:t xml:space="preserve">54. </w:t>
      </w:r>
      <w:r>
        <w:t>градостроительный план земельного участка</w:t>
      </w:r>
    </w:p>
    <w:p>
      <w:r>
        <w:rPr>
          <w:b/>
        </w:rPr>
        <w:t xml:space="preserve">54. </w:t>
      </w:r>
      <w:r>
        <w:t>разрешение на отклонение от предельных параметров разрешенного строительства, реконструкции объектов капитального строительства</w:t>
      </w:r>
    </w:p>
    <w:p>
      <w:r>
        <w:rPr>
          <w:b/>
        </w:rPr>
        <w:t xml:space="preserve">54. </w:t>
      </w:r>
      <w:r>
        <w:t>разрешение на условно разрешенный вид использования земельного участка или объекта капитального строительства</w:t>
      </w:r>
    </w:p>
    <w:p>
      <w:r>
        <w:rPr>
          <w:b/>
        </w:rPr>
        <w:t xml:space="preserve">54. </w:t>
      </w:r>
      <w:r>
        <w:t>разрешение на строительство объекта капитального строительства</w:t>
      </w:r>
    </w:p>
    <w:p>
      <w:r>
        <w:rPr>
          <w:b/>
        </w:rPr>
        <w:t xml:space="preserve">54. </w:t>
      </w:r>
      <w: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
        <w:rPr>
          <w:b/>
        </w:rPr>
        <w:t xml:space="preserve">54. </w:t>
      </w:r>
      <w:r>
        <w:t>разрешение на ввод объекта капитального строительства в эксплуатацию</w:t>
      </w:r>
    </w:p>
    <w:p>
      <w:r>
        <w:rPr>
          <w:b/>
        </w:rPr>
        <w:t xml:space="preserve">54. </w:t>
      </w:r>
      <w:r>
        <w:t>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 л) часть 8 изложить в следующей редакции: "8.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в том числе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органами исполнительной власти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Правительством Российской Федерации.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
        <w:rPr>
          <w:b/>
        </w:rPr>
        <w:t xml:space="preserve">54. </w:t>
      </w:r>
      <w:r>
        <w:t>в статье 57:</w:t>
      </w:r>
    </w:p>
    <w:p>
      <w:r>
        <w:rPr>
          <w:b/>
        </w:rPr>
        <w:t xml:space="preserve">54. </w:t>
      </w:r>
      <w:r>
        <w:t>дополнить частью 11 следующего содержания: "11. В единый государственный реестр заключений не подлежат включению сведения и документы, предусмотренные частью 1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
        <w:rPr>
          <w:b/>
        </w:rPr>
        <w:t xml:space="preserve">54. </w:t>
      </w:r>
      <w:r>
        <w:t>часть 2 дополнить словами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r>
        <w:rPr>
          <w:b/>
        </w:rPr>
        <w:t xml:space="preserve">54. </w:t>
      </w:r>
      <w:r>
        <w:t>в части 3 слово "выданных" заменить словом "подготовленных", после слова "учреждениями," дополнить словами "Государственной корпорацией по атомной энергии "Росатом",", слова "и сведений о документах, представленных для проведения экспертизы" заменить словами "сведений об экономически эффективной проектной документации повторного использования, заключений экспертизы проектной документации и результатов инженерных изысканий, а также проектной документации и результатов инженерных изысканий, по результатам рассмотрения которых подготовлены такие заключения"</w:t>
      </w:r>
    </w:p>
    <w:p>
      <w:r>
        <w:rPr>
          <w:b/>
        </w:rPr>
        <w:t xml:space="preserve">54. </w:t>
      </w:r>
      <w:r>
        <w:t>в части 4 слово "устанавливается" заменить словами ",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устанавливаются"</w:t>
      </w:r>
    </w:p>
    <w:p>
      <w:r>
        <w:rPr>
          <w:b/>
        </w:rPr>
        <w:t xml:space="preserve">54. </w:t>
      </w:r>
      <w:r>
        <w:t>часть 1 после слов "при осуществлении строительства, реконструкции линейного объекта"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54. </w:t>
      </w:r>
      <w:r>
        <w:t>в части 5: пункт 3 изложить в следующей редакции: "3) объекта использования атомной энергии - Государственной корпорацией по атомной энергии "Росатом";"; в пункте 4 слова "посольств, консульств и представительств Российской Федерации за рубежом," исключить</w:t>
      </w:r>
    </w:p>
    <w:p>
      <w:r>
        <w:rPr>
          <w:b/>
        </w:rPr>
        <w:t xml:space="preserve">54. </w:t>
      </w:r>
      <w:r>
        <w:t>пункт 1 части 6 после слов "двух и более субъектов Российской Федерации" дополнить словами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
        <w:rPr>
          <w:b/>
        </w:rPr>
        <w:t xml:space="preserve">54. </w:t>
      </w:r>
      <w:r>
        <w:t>в части 7: в абзаце первом слова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"Государственную корпорацию по атомной энергии "Росатом"; пункт 2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пункт 3 изложить в следующей редакции: "3) результаты инженерных изысканий и следующие материалы, содержащиеся в проектной документации:</w:t>
      </w:r>
    </w:p>
    <w:p>
      <w:r>
        <w:rPr>
          <w:b/>
        </w:rPr>
        <w:t xml:space="preserve">54. </w:t>
      </w:r>
      <w:r>
        <w:t>пояснительная записка</w:t>
      </w:r>
    </w:p>
    <w:p>
      <w:r>
        <w:rPr>
          <w:b/>
        </w:rPr>
        <w:t xml:space="preserve">54. </w:t>
      </w:r>
      <w: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54. </w:t>
      </w:r>
      <w: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
        <w:rPr>
          <w:b/>
        </w:rPr>
        <w:t xml:space="preserve">54. </w:t>
      </w:r>
      <w: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пункт 41 признать утратившим силу; дополнить пунктом 9 следующего содержания: "9)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
        <w:rPr>
          <w:b/>
        </w:rPr>
        <w:t xml:space="preserve">54. </w:t>
      </w:r>
      <w:r>
        <w:t>в части 71: в абзаце первом слова "в пунктах 1, 2 и 5" заменить словами "в пунктах 1 - 5, 7 и 9"; в абзаце втором слова ", указанные в пунктах 2 и 5 части 7 настоящей статьи," исключить</w:t>
      </w:r>
    </w:p>
    <w:p>
      <w:r>
        <w:rPr>
          <w:b/>
        </w:rPr>
        <w:t xml:space="preserve">54. </w:t>
      </w:r>
      <w:r>
        <w:t>часть 72 изложить в следующей редакции: "72. Документы, указанные в пунктах 1, 3 и 4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
        <w:rPr>
          <w:b/>
        </w:rPr>
        <w:t xml:space="preserve">54. </w:t>
      </w:r>
      <w:r>
        <w:t>часть 10 дополнить предложением следующего содержания: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
        <w:rPr>
          <w:b/>
        </w:rPr>
        <w:t xml:space="preserve">54. </w:t>
      </w:r>
      <w:r>
        <w:t>в части 101 слова "предусмотренного пунктом 3 части 12 статьи 48 настоящего Кодекса раздела проектной документации объекта капитального строительства" заменить словами "раздела проектной документации объекта капитального строительства, содержащего архитектурные решения,"</w:t>
      </w:r>
    </w:p>
    <w:p>
      <w:r>
        <w:rPr>
          <w:b/>
        </w:rPr>
        <w:t xml:space="preserve">54. </w:t>
      </w:r>
      <w:r>
        <w:t>в части 11: в абзаце первом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пункт 2 после слов "требованиям проекта планировки территории и проекта межевания территории"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54. </w:t>
      </w:r>
      <w:r>
        <w:t>в части 111: в абзаце первом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в пункте 1 слова "предусмотренный пунктом 3 части 12 статьи 48 настоящего Кодекса" заменить словами "содержащий архитектурные решения"; л) в части 112 слова "предусмотренного пунктом 3 части 12 статьи 48 настоящего Кодекса раздела проектной документации объекта капитального строительства" заменить словами "раздела проектной документации объекта капитального строительства, содержащего архитектурные решения,"; м) в части 12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н) в части 121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о) в части 122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 п) в части 13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после слов "требованиям проекта планировки территории и проекта межевания территории"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после слов "иным законодательством Российской Федерации" дополнить словами "и действующим на дату выдачи разрешения на строительство"; р) в части 15 слова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корпорацией по атомной энергии "Росатом" или", слова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"Государственная корпорация по атомной энергии "Росатом" или"; с) дополнить частью 151 следующего содержания: "151. В случаях, предусмотренных пунктом 9 части 7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 т) в части 17: в пункте 2 слова "(киосков, навесов и других)" исключить; дополнить пунктом 43 следующего содержания: "43) строительства, реконструкции посольств, консульств и представительств Российской Федерации за рубежом;"; у) часть 18 изложить в следующей редакции: "18.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пунктах 31 - 33 и 6 части 5 статьи 56 настоящего Кодекса."; ф) часть 20 признать утратившей силу; х) в абзаце первом части 211 слова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корпорации по атомной энергии "Росатом" или"; ц) в части 212 слова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корпорацией по атомной энергии "Росатом" или"; ч) в абзаце первом части 214 слова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Государственной корпорацией по атомной энергии "Росатом" или"; ш) в абзаце первом части 2110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 щ) в части 2111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 э) в части 2113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 ю) часть 2114 изложить в следующей редакции: "2114. В срок не более чем семь рабочих дней со дня получения уведомления, указанного в части 2110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частью 7 настоящей статьи. Представление указанных документов осуществляется по правилам, установленным частями 71 и 72 настоящей статьи."; я) в части 2115: пункт 1 дополнить словами ", либо отсутствие документов, предусмотренных частью 7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пункт 3 изложить в следующей редакции: "3)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части 2110 настоящей статьи;"; дополнить пунктами 4 - 8 следующего содержания: "4)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
        <w:rPr>
          <w:b/>
        </w:rPr>
        <w:t xml:space="preserve">54. </w:t>
      </w:r>
      <w:r>
        <w:t>в пункте 1 части 1 слова "либо является модифицированной проектной документацией" исключить</w:t>
      </w:r>
    </w:p>
    <w:p>
      <w:r>
        <w:rPr>
          <w:b/>
        </w:rPr>
        <w:t xml:space="preserve">54. </w:t>
      </w:r>
      <w:r>
        <w:t>в части 32 слова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заменить словами "Государственной корпорацией по атомной энергии "Росатом"</w:t>
      </w:r>
    </w:p>
    <w:p>
      <w:r>
        <w:rPr>
          <w:b/>
        </w:rPr>
        <w:t xml:space="preserve">54. </w:t>
      </w:r>
      <w:r>
        <w:t>часть 1 после слов "проекту межевания территории"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54. </w:t>
      </w:r>
      <w:r>
        <w:t>в части 2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w:t>
      </w:r>
    </w:p>
    <w:p>
      <w:r>
        <w:rPr>
          <w:b/>
        </w:rPr>
        <w:t xml:space="preserve">54. </w:t>
      </w:r>
      <w:r>
        <w:t>в части 3: пункт 2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пункте 9 слова "заключение федерального государственного экологического надзора" заменить словами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пункт 13 признать утратившим силу</w:t>
      </w:r>
    </w:p>
    <w:p>
      <w:r>
        <w:rPr>
          <w:b/>
        </w:rPr>
        <w:t xml:space="preserve">54. </w:t>
      </w:r>
      <w:r>
        <w:t>в части 33 слова ", 8, 12 и 13" заменить словами "и 8"</w:t>
      </w:r>
    </w:p>
    <w:p>
      <w:r>
        <w:rPr>
          <w:b/>
        </w:rPr>
        <w:t xml:space="preserve">54. </w:t>
      </w:r>
      <w:r>
        <w:t>часть 41 дополнить предложением следующего содержания: "Порядок направления документов, указанных в частях 3 и 4 настоящей статьи, в уполномоченные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
        <w:rPr>
          <w:b/>
        </w:rPr>
        <w:t xml:space="preserve">54. </w:t>
      </w:r>
      <w:r>
        <w:t>в части 5 слова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Государственная корпорация по атомной энергии "Росатом" или", после слов "требованиям проекта планировки территории и проекта межевания территории"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54. </w:t>
      </w:r>
      <w:r>
        <w:t>в части 6: пункт 2 дополнить словами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пункте 5 слова "на дату выдачи представленного для получения разрешения на строительство градостроительного плана земельного участка градостроительным регламентом" заменить словами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
        <w:rPr>
          <w:b/>
        </w:rPr>
        <w:t xml:space="preserve">54. </w:t>
      </w:r>
      <w:r>
        <w:t>часть 7 признать утратившей силу</w:t>
      </w:r>
    </w:p>
    <w:p>
      <w:r>
        <w:rPr>
          <w:b/>
        </w:rPr>
        <w:t xml:space="preserve">54. </w:t>
      </w:r>
      <w:r>
        <w:t>в части 9: слова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заменить словами ", Государственную корпорацию по атомной энергии "Росатом" или"; после слов "копии в" дополнить словом "государственной"</w:t>
      </w:r>
    </w:p>
    <w:p>
      <w:r>
        <w:rPr>
          <w:b/>
        </w:rPr>
        <w:t xml:space="preserve">54. </w:t>
      </w:r>
      <w:r>
        <w:t>дополнить частью 91 следующего содержания: "91.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пунктах 3, 9 - 92, 11 и 12 части 5 статьи 56 настоящего Кодекса."; л) часть 102 признать утратившей силу; м) часть 13 после слов "В течение трех" дополнить словом "рабочих"; н) дополнить частью 14 следующего содержания: "14. В случаях, предусмотренных пунктом 9 части 7 статьи 51 настоящего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
        <w:rPr>
          <w:b/>
        </w:rPr>
        <w:t xml:space="preserve">54. </w:t>
      </w:r>
      <w:r>
        <w:t>наименование изложить в следующей редакции: "Статья 56. Государственные информационные системы обеспечения градостроительной деятельности"</w:t>
      </w:r>
    </w:p>
    <w:p>
      <w:r>
        <w:rPr>
          <w:b/>
        </w:rPr>
        <w:t xml:space="preserve">54. </w:t>
      </w:r>
      <w:r>
        <w:t>часть 1 изложить в следующей редакции: "1.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
        <w:rPr>
          <w:b/>
        </w:rPr>
        <w:t xml:space="preserve">54. </w:t>
      </w:r>
      <w:r>
        <w:t>часть 2 изложить в следующей редакции: "2.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r>
        <w:rPr>
          <w:b/>
        </w:rPr>
        <w:t xml:space="preserve">54. </w:t>
      </w:r>
      <w:r>
        <w:t>дополнить частью 21 следующего содержания: "21.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
        <w:rPr>
          <w:b/>
        </w:rPr>
        <w:t xml:space="preserve">54. </w:t>
      </w:r>
      <w:r>
        <w:t>в части 3 после слова "ведения" дополнить словом "государственных", слова ", инвестиционной и иной хозяйственной деятельности, проведения землеустройства" заменить словом "деятельности"</w:t>
      </w:r>
    </w:p>
    <w:p>
      <w:r>
        <w:rPr>
          <w:b/>
        </w:rPr>
        <w:t xml:space="preserve">54. </w:t>
      </w:r>
      <w:r>
        <w:t>часть 4 изложить в следующей редакции: "4. Государственные информационные системы обеспечения градостроительной деятельности включают в себя:</w:t>
      </w:r>
    </w:p>
    <w:p>
      <w:r>
        <w:rPr>
          <w:b/>
        </w:rPr>
        <w:t xml:space="preserve">54. </w:t>
      </w:r>
      <w:r>
        <w:t>в части 5: абзац первый изложить в следующей редакции: "5. В состав дела о застроенном или подлежащем застройке земельном участке входят:"; дополнить пунктом 11 следующего содержания: "11) сведения о земельном участке (кадастровый номер земельного участка, его площадь, местоположение);"; в пункте 3 слова ", разделы проектной документации, предусмотренные пунктами 2, 8 - 10 и 111 части 12 статьи 48 настоящего Кодекса" исключить; в пункте 31 слова "предусмотренный пунктом 3 части 12 статьи 48 настоящего Кодекса раздел проектной документации объекта капитального строительства" заменить словами "содержащий архитектурные решения раздел проектной документации объекта капитального строительства,"; дополнить пунктами 32 и 33 следующего содержания: "32)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
        <w:rPr>
          <w:b/>
        </w:rPr>
        <w:t xml:space="preserve">54. </w:t>
      </w:r>
      <w:r>
        <w:t>в части 6 слова "сведения о земельном участке и" исключить</w:t>
      </w:r>
    </w:p>
    <w:p>
      <w:r>
        <w:rPr>
          <w:b/>
        </w:rPr>
        <w:t xml:space="preserve">54. </w:t>
      </w:r>
      <w:r>
        <w:t>в части 7 слова "Сведения информационных систем обеспечения градостроительной деятельности" заменить словами "Сведения, документы и материалы, содержащиеся в государственных информационных системах обеспечения градостроительной деятельности,"</w:t>
      </w:r>
    </w:p>
    <w:p>
      <w:r>
        <w:rPr>
          <w:b/>
        </w:rPr>
        <w:t xml:space="preserve">54. </w:t>
      </w:r>
      <w:r>
        <w:t>дополнить частью 71 следующего содержания: "71.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
        <w:rPr>
          <w:b/>
        </w:rPr>
        <w:t xml:space="preserve">54. </w:t>
      </w:r>
      <w:r>
        <w:t>наименование изложить в следующей редакции: "Статья 57.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
        <w:rPr>
          <w:b/>
        </w:rPr>
        <w:t xml:space="preserve">54. </w:t>
      </w:r>
      <w:r>
        <w:t>часть 1 изложить в следующей редакции: "1.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или учреждения являются операторами таких государственных информационных систем."</w:t>
      </w:r>
    </w:p>
    <w:p>
      <w:r>
        <w:rPr>
          <w:b/>
        </w:rPr>
        <w:t xml:space="preserve">54. </w:t>
      </w:r>
      <w:r>
        <w:t>дополнить частями 11 - 13 следующего содержания: "11. Ведение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органами исполнительной власти субъектов Российской Федерации (подведомственными им государственными бюджетными учреждениями), органами местного самоуправления городских округов, органами местного самоуправления муниципальных районов в пределах компетенции указанных органов исполнительной власти, органов местного самоуправления путем сбора, документирования, актуализации, обработки, систематизации, учета, хранения и размещения предусмотренных частью 4 статьи 56 настоящего Кодекса сведений, документов и материалов в государственных информационных системах обеспечения градостроительной деятельности в соответствии с частями 12 и 13 настоящей статьи, а также подготовки, согласования, утверждения документов, предусмотренных частью 71 статьи 56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12. </w:t>
      </w:r>
      <w:r>
        <w:t>сведения, документы, материалы, предусмотренные пунктами 1, 2 и 4 части 4 статьи 56 настоящего Кодекса</w:t>
      </w:r>
    </w:p>
    <w:p>
      <w:r>
        <w:rPr>
          <w:b/>
        </w:rPr>
        <w:t xml:space="preserve">12. </w:t>
      </w:r>
      <w:r>
        <w:t>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органом исполнительной власти субъекта Российской Федерации</w:t>
      </w:r>
    </w:p>
    <w:p>
      <w:r>
        <w:rPr>
          <w:b/>
        </w:rPr>
        <w:t xml:space="preserve">12. </w:t>
      </w:r>
      <w:r>
        <w:t>решения о резервировании земель и решения об изъятии земельных участков для государственных нужд</w:t>
      </w:r>
    </w:p>
    <w:p>
      <w:r>
        <w:rPr>
          <w:b/>
        </w:rPr>
        <w:t xml:space="preserve">12. </w:t>
      </w:r>
      <w:r>
        <w:t>сведения, документы, материалы, предусмотренные пунктом 16 части 4 статьи 56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городских округов</w:t>
      </w:r>
    </w:p>
    <w:p>
      <w:r>
        <w:rPr>
          <w:b/>
        </w:rPr>
        <w:t xml:space="preserve">13. </w:t>
      </w:r>
      <w:r>
        <w:t>в статье 571:</w:t>
      </w:r>
    </w:p>
    <w:p>
      <w:r>
        <w:rPr>
          <w:b/>
        </w:rPr>
        <w:t xml:space="preserve">13. </w:t>
      </w:r>
      <w:r>
        <w:t>часть 6 статьи 572 после слова "Создание" дополнить словом ", развитие"</w:t>
      </w:r>
    </w:p>
    <w:p>
      <w:r>
        <w:rPr>
          <w:b/>
        </w:rPr>
        <w:t xml:space="preserve">13. </w:t>
      </w:r>
      <w:r>
        <w:t>в статье 573:</w:t>
      </w:r>
    </w:p>
    <w:p>
      <w:r>
        <w:rPr>
          <w:b/>
        </w:rPr>
        <w:t xml:space="preserve">13. </w:t>
      </w:r>
      <w:r>
        <w:t>в статье 60:</w:t>
      </w:r>
    </w:p>
    <w:p>
      <w:r>
        <w:rPr>
          <w:b/>
        </w:rPr>
        <w:t xml:space="preserve">13. </w:t>
      </w:r>
      <w:r>
        <w:t>статью 63 дополнить частями 14 - 17 следующего содержания: "14.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статьями 56 и 57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часть 1 после слов "в том числе в" дополнить словом "государственных"</w:t>
      </w:r>
    </w:p>
    <w:p>
      <w:r>
        <w:rPr>
          <w:b/>
        </w:rPr>
        <w:t xml:space="preserve">13. </w:t>
      </w:r>
      <w:r>
        <w:t>в части 2: пункт 4 признать утратившим силу; в пункте 6: подпункт "з" признать утратившим силу; дополнить подпунктом "л" следующего содержания: "л) об утвержденных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 дополнить подпунктом "м" следующего содержания: "м) о правилах землепользования и застройки, о внесении в них изменений;"</w:t>
      </w:r>
    </w:p>
    <w:p>
      <w:r>
        <w:rPr>
          <w:b/>
        </w:rPr>
        <w:t xml:space="preserve">13. </w:t>
      </w:r>
      <w:r>
        <w:t>часть 5 дополнить пунктом 5 следующего содержания: "5) порядок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
        <w:rPr>
          <w:b/>
        </w:rPr>
        <w:t xml:space="preserve">13. </w:t>
      </w:r>
      <w:r>
        <w:t>дополнить частью 8 следующего содержания: "8.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
        <w:rPr>
          <w:b/>
        </w:rPr>
        <w:t xml:space="preserve">13. </w:t>
      </w:r>
      <w:r>
        <w:t>в части 2: слова "государственном кадастре" заменить словами "Едином государственном реестре"; после слов "системе территориального планирования," дополнить словом "государственной"</w:t>
      </w:r>
    </w:p>
    <w:p>
      <w:r>
        <w:rPr>
          <w:b/>
        </w:rPr>
        <w:t xml:space="preserve">13. </w:t>
      </w:r>
      <w:r>
        <w:t>в части 3: пункт 5 дополнить словами ", иным федеральным законом"; пункт 7 дополнить словами ", за исключением случая, предусмотренного пунктом 71 настоящей части"; дополнить пунктом 71 следующего содержания: "71)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
        <w:rPr>
          <w:b/>
        </w:rPr>
        <w:t xml:space="preserve">13. </w:t>
      </w:r>
      <w:r>
        <w:t>в части 5: в пункте 4: слова "требованиям технических регламентов" заменить словами "требованиям, указанным в пункте 1 части 5 статьи 49 настоящего Кодекса,"; дополнить словами ", за исключением случаев, указанных в пункте 42 настоящей части"; пункт 41 признать утратившим силу; дополнить пунктом 43 следующего содержания: "43) организации, которая провела экспертизу проектной документации, в дальнейшем признанной экономически эффективной проектной документацией, если вред причинен в результате несоответствия указанных в части 51 статьи 49 настоящего Кодекса разделов проектной документации, подготовленной с использованием такой проектной документации, требованиям технических регламентов;"; в пункте 5 слова "технических регламентов и (или)" исключить</w:t>
      </w:r>
    </w:p>
    <w:p>
      <w:r>
        <w:rPr>
          <w:b/>
        </w:rPr>
        <w:t xml:space="preserve">13. </w:t>
      </w:r>
      <w:r>
        <w:t>в части 11: в пункте 3 слова "требованиям технических регламентов" заменить словами "требованиям, указанным в пункте 1 части 5 статьи 49 настоящего Кодекса,"; в пункте 4 слова "технических регламентов и (или)" исключить</w:t>
      </w:r>
    </w:p>
    <w:p>
      <w:r>
        <w:rPr>
          <w:b/>
        </w:rPr>
        <w:t>Статья 2</w:t>
      </w:r>
    </w:p>
    <w:p>
      <w:r>
        <w:t>Внести в статью 25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2009, № 1, ст. 17; № 52, ст. 6450; 2011, № 30, ст. 4572; 2012, № 31, ст. 4322) следующие изменения</w:t>
      </w:r>
    </w:p>
    <w:p>
      <w:r>
        <w:t>в части первой слова "Проектирование и строительство населенных пунктов, промышленных комплексов и других хозяйственных объектов" заменить словами "Строительство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w:t>
      </w:r>
    </w:p>
    <w:p>
      <w:r>
        <w:t>в части второй слово "площадей" заменить словами "земельных участков, которые расположены за границами населенных пунктов и находятся на площадях", слова "в местах их залегания" заменить словами "за границами населенных пунктов в местах залегания полезных ископаемых"</w:t>
      </w:r>
    </w:p>
    <w:p>
      <w:r>
        <w:t>в части третьей слова "площадей залегания полезных ископаемых" заменить словами "земельных участков, указанных в части второй настоящей статьи,"</w:t>
      </w:r>
    </w:p>
    <w:p>
      <w:r>
        <w:t>в части четвертой слово "площадей" заменить словами "земельных участков, которые расположены за границами населенных пунктов и находятся на площадях", слова "в местах их залегания" заменить словами "за границами населенных пунктов в местах залегания полезных ископаемых"</w:t>
      </w:r>
    </w:p>
    <w:p>
      <w:r>
        <w:rPr>
          <w:b/>
        </w:rPr>
        <w:t>Статья 3</w:t>
      </w:r>
    </w:p>
    <w:p>
      <w:r>
        <w:t>Внести в статью 2 Федерального закона от 14 марта 1995 года № 33-ФЗ "Об особо охраняемых природных территориях" (Собрание законодательства Российской Федерации, 1995, № 12, ст. 1024; 2004, № 35, ст. 3607; 2005, № 1, ст. 25; 2006, № 50, ст. 5279; 2007, № 21, ст. 2455; 2008, № 49, ст. 5742; 2013, № 52, ст. 6971) следующие изменения: 1) в пункте 10 слово "создаются" заменить словом "устанавливаются", второе и третье предложения изложить в следующей редакции: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 2) абзац первый пункта 11 изложить в следующей редакции: "11. Решения об установлении, изменении, о прекращении существования охранных зон особо охраняемых природных территорий, указанных в пункте 10 настоящей статьи, принимаются в отношении:"; 3) дополнить пунктами 12 - 14 следующего содержания: "12. 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w:t>
      </w:r>
    </w:p>
    <w:p>
      <w:r>
        <w:rPr>
          <w:b/>
        </w:rPr>
        <w:t xml:space="preserve">13. </w:t>
      </w:r>
      <w:r>
        <w:t>Форма графического описания местоположения границ особо охраняемой природной территории, требования к точности определения координат характерных точек границ особо охраняемой природной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14. </w:t>
      </w:r>
      <w:r>
        <w:t>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 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 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w:t>
      </w:r>
    </w:p>
    <w:p>
      <w:r>
        <w:rPr>
          <w:b/>
        </w:rPr>
        <w:t>Статья 4</w:t>
      </w:r>
    </w:p>
    <w:p>
      <w:r>
        <w:t>Внести в статью 31 Федерального закона от 21 ноября 1995 года № 170-ФЗ "Об использовании атомной энергии" (Собрание законодательства Российской Федерации, 1995, № 48, ст. 4552; 2004, № 35, ст. 3607; 2016, № 27, ст. 4289) следующие изменения</w:t>
      </w:r>
    </w:p>
    <w:p>
      <w:r>
        <w:t>в части первой слова "особые территории" заменить словами "зоны с особыми условиями использования территорий"</w:t>
      </w:r>
    </w:p>
    <w:p>
      <w:r>
        <w:t>в части третьей слова "и утверждается органами местного самоуправления муниципальных районов или городских округов" исключить, дополнить предложением следующего содержания: "Положение о таких санитарно-защитных зонах утверждается Правительством Российской Федерации."</w:t>
      </w:r>
    </w:p>
    <w:p>
      <w:r>
        <w:t>часть седьмую дополнить предложением следующего содержания: "Положение о зоне наблюдения утверждается Правительством Российской Федерации."</w:t>
      </w:r>
    </w:p>
    <w:p>
      <w:r>
        <w:t>в части четырнадцатой слова "Порядок определения зоны безопасности и порядок обеспечения особого правового режима зоны безопасности устанавливаются" заменить словами "Положение о зоне безопасности утверждается", слова ", ее размеров и границ" исключить</w:t>
      </w:r>
    </w:p>
    <w:p>
      <w:r>
        <w:rPr>
          <w:b/>
        </w:rPr>
        <w:t>Статья 5</w:t>
      </w:r>
    </w:p>
    <w:p>
      <w:r>
        <w:t>Пункт 4 статьи 47 Воздушного кодекса Российской Федерации (Собрание законодательства Российской Федерации, 1997, № 12, ст. 1383; 2004, № 35, ст. 3607; 2007, № 50, ст. 6245; 2015, № 29, ст. 4380; 2017, № 27, ст. 3932) изложить в следующей редакции: "4. Положение о приаэродромной территории утверждается Правительством Российской Федерации.".</w:t>
      </w:r>
    </w:p>
    <w:p>
      <w:r>
        <w:rPr>
          <w:b/>
        </w:rPr>
        <w:t>Статья 6</w:t>
      </w:r>
    </w:p>
    <w:p>
      <w:r>
        <w:t>В части 3 статьи 13 Федерального закона от 19 июля 1998 года № 113-ФЗ "О гидрометеорологической службе" (Собрание законодательства Российской Федерации, 1998, № 30, ст. 3609; 2004, № 35, ст. 3607; 2006, № 6, ст. 638) слова "в порядке, определенном Правительством Российской Федерации," исключить, слова "на хозяйственную деятельность" заменить словами "использования земельных участков", дополнить предложением следующего содержания: "Положение об охранных зонах стационарных пунктов наблюдений утверждается Правительством Российской Федерации.".</w:t>
      </w:r>
    </w:p>
    <w:p>
      <w:r>
        <w:rPr>
          <w:b/>
        </w:rPr>
        <w:t>Статья 7</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2006, № 52, ст. 5498; 2008, № 29, ст. 3418; 2011, № 30, ст. 4563, 4590, 4596; 2014, № 26, ст. 3377; 2017, № 27, ст. 3932, 3938) следующие изменения</w:t>
      </w:r>
    </w:p>
    <w:p>
      <w:r>
        <w:t>в пункте 2 статьи 12: а) абзац второй изложить в следующей редакции: "Санитарно-защитные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 б) дополнить абзацем следующего содержания: "Санитарно-защитные зоны и зоны наблюдения в районе размещения ядерной установки, радиационного источника или пункта хранения устанавливаются в соответствии с законодательством Российской Федерации в области использования атомной энергии и земельным законодательством Российской Федерации."</w:t>
      </w:r>
    </w:p>
    <w:p>
      <w:r>
        <w:t>в статье 18: а) абзац второй пункта 4 признать утратившим силу; б) абзац второй пункта 5 изложить в следующей редакции: "Зоны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
        <w:rPr>
          <w:b/>
        </w:rPr>
        <w:t>Статья 8</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2007, № 27, ст. 3213; 2009, № 1, ст. 21; 2011, № 30, ст. 4590; № 45, ст. 6333; 2012, № 53, ст. 7616; 2015, № 45, ст. 6208; 2016, № 27, ст. 4203; № 50, ст. 6975) следующие изменения</w:t>
      </w:r>
    </w:p>
    <w:p>
      <w:r>
        <w:t>в абзаце девятом статьи 2 слова "объектов системы газоснабжения - территория" заменить словами "газопровода - зона", после слова "использования" дополнить словом "территории"</w:t>
      </w:r>
    </w:p>
    <w:p>
      <w:r>
        <w:t>в абзаце третьем части второй статьи 8 слова "правила охраны магистральных трубопроводов, газораспределительных сетей и других объектов систем газоснабжения," заменить словами "положение об охранных зонах трубопроводов, положение о зонах минимальных расстояний до магистральных или промышленных трубопроводов,"</w:t>
      </w:r>
    </w:p>
    <w:p>
      <w:r>
        <w:t>в статье 28: а) в части четвертой: в абзаце втором слова "объектов системы газоснабжения" заменить словом "газопроводов"; в абзаце третьем слова "объектов системы газоснабжения" заменить словом "газопроводов"; б) в части шестой: первое предложение изложить в следующей редакции: "На земельных участках, прилегающих к объектам систем газоснабжения, в целях безопасной эксплуатации таких объектов устанавливаются охранные зоны газопроводов."; второе предложение исключить; третье предложение исключить</w:t>
      </w:r>
    </w:p>
    <w:p>
      <w:r>
        <w:t>в статье 32: а) в части третьей слова "правил охраны магистральных трубопроводов, газораспределительных сетей и других объектов систем газоснабжения, строительстве зданий, строений и сооружений без соблюдения безопасных расстояний до объектов систем газоснабжения или в их умышленном блокировании либо" заменить словами "ограничений использования земельных участков, осуществления хозяйственной деятельности в границах охранных зон газопроводов, зон минимальных расстояний до магистральных или промышленных трубопроводов или в умышленном блокировании объектов систем газоснабжения либо их"; б) часть четвертую признать утратившей силу</w:t>
      </w:r>
    </w:p>
    <w:p>
      <w:r>
        <w:rPr>
          <w:b/>
        </w:rPr>
        <w:t>Статья 9</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15, 17; № 10, ст. 763; № 30, ст. 3122, 3128; 2006, № 1, ст. 17; № 17, ст. 1782; № 23, ст. 2380; № 27, ст. 2880, 2881; № 31, ст. 3453; № 43, ст. 4412; № 50, ст. 5279, 5282; № 52, ст. 5498; 2007, № 1, ст. 23, 24; № 10, ст. 1148; № 21, ст. 2455; № 26, ст. 3075; № 31, ст. 4009; № 45, ст. 5417; № 46, ст. 5553; 2008, № 20, ст. 2251, 2253; № 29, ст. 3418; № 30, ст. 3597, 3616; № 52, ст. 6236; 2009, № 1, ст. 19; № 11, ст. 1261; № 29, ст. 3582, 3601; № 30, ст. 3735; № 52, ст. 6416, 6419, 6441; 2010, № 30, ст. 3998; 2011, № 1, ст. 47, 54; № 13, ст. 1688; № 15, ст. 2029; № 25, ст. 3531; № 27, ст. 3880; № 29, ст. 4284; № 30, ст. 4562, 4563, 4567, 4590, 4594, 4605; № 48, ст. 6732; № 49, ст. 7027, 7043; № 50, ст. 7343, 7359, 7365, 7366; № 51, ст. 7446, 7448; 2012, № 26, ст. 3446; № 31, ст. 4322; № 53, ст. 7643; 2013, № 9, ст. 873; № 14, ст. 1663; № 23, ст. 2881; № 27, ст. 3440, 3477; № 30, ст. 4080; № 52, ст. 6961, 6971, 6976, 7011; 2014, № 26, ст. 3377; № 30, ст. 4218, 4225, 4235; № 43, ст. 5799; 2015, № 1, ст. 11, 38, 40, 52; № 10, ст. 1418; № 17, ст. 2477; № 27, ст. 3997; № 29, ст. 4339, 4350, 4359, 4378; № 41, ст. 5631; № 48, ст. 6723; 2016, № 1, ст. 51, 80; № 18, ст. 2495; № 22, ст. 3097; № 26, ст. 3875, 3890; № 27, ст. 4267 - 4269, 4282, 4287, 4294, 4298, 4306; 2017, № 27, ст. 3938, 3940; № 30, ст. 4457; № 31, ст. 4765, 4766, 4829; 2018, № 1, ст. 90, 91; № 27, ст. 3947, 3954; № 28, ст. 4139, 4149; Официальный интернет-портал правовой информации (www.pravo.gov.ru), 19 июля 2018 года, № 0001201807190059) следующие изменения: 1) статью 113 дополнить пунктом 21 следующего содержания: "21. Образование лесных участков в целях размещения линейных объектов осуществляется на основании утвержденного проекта межевания территории."; 2) в пункте 2 статьи 1110 слова "использования территории" заменить словами "использования территорий"; 3) в подпункте 14 пункта 5 статьи 27 слова "водных объектов, используемых для целей" заменить словом "источников"; 4) пункт 8 статьи 3911 дополнить подпунктом 51 следующего содержания: "51)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5) в статье 3915: а) подпункт 3 пункта 2 дополнить словами ", за исключением лесного участка, образуемого в целях размещения линейного объекта"; б) в подпункте 2 пункта 8 цифры "15" заменить цифрами "141"; 6) статью 3916 дополнить подпунктом 141 следующего содержания: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7) в статье 42: а) дополнить новым абзацем девятым следующего содержания: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 б) абзац девятый считать абзацем десятым; 8) статью 46 дополнить пунктом 24 следующего содержания: "24. Наряду с указанными в пункте 1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статьей 107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 9) в статье 56: а) в пункте 2: подпункт 1 изложить в следующей редакции: "1) ограничения использования земельных участков в зонах с особыми условиями использования территорий;"; подпункт 3 признать утратившим силу; б) в пункте 3 слова "или в порядке, предусмотренном настоящим Кодексом для охранных зон" заменить словами ",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настоящим Кодексом"; 10) наименование главы VIII дополнить словами ", правообладателей расположенных на земельных участках объектов недвижимости"; 11) в статье 57: а) наименование дополнить словами ", правообладателей расположенных на земельных участках объектов недвижимости"; б) пункт 1 дополнить подпунктом 41 следующего содержания: "41)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 в) пункт 2 дополнить подпунктом 3 следующего содержания: "3) иным лицам в случаях, предусмотренных статьей 571 настоящего Кодекса."; г) пункт 3 изложить в следующей редакции: "3.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статьей 571 настоящего Кодекса."; д) пункт 4 после слов "с учетом" дополнить словом "рыночной"; е) пункт 5 изложить в следующей редакции: "5. Порядок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порядок заключения соглашения о возмещении убытков, условия такого соглашения и порядок возмещения убытков устанавливаются Правительством Российской Федерации."; 12) дополнить статьей 571 следующего содержания: "Статья 571. Особенности возмещения убытков при ограничении прав в связи с установлением, изменением зон с особыми условиями использования территорий 1. Убытки, в том числе упущенная выгода, причиненные ограничением прав лиц, указанных в пункте 2 настоящей статьи, в связи с установлением, изменением зон с особыми условиями использования территорий, подлежат возмещению в полном объеме с учетом особенностей, установленных настоящей статьей.</w:t>
      </w:r>
    </w:p>
    <w:p>
      <w:r>
        <w:rPr>
          <w:b/>
        </w:rPr>
        <w:t xml:space="preserve">2. </w:t>
      </w:r>
      <w:r>
        <w:t>Убытки возмещаются</w:t>
      </w:r>
    </w:p>
    <w:p>
      <w:r>
        <w:rPr>
          <w:b/>
        </w:rPr>
        <w:t xml:space="preserve">3. </w:t>
      </w:r>
      <w:r>
        <w:t>При расчетах размеров возмещения убытки лиц, указанных в подпунктах 1 - 4 пункта 2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пунктом 4 настоящей статьи. При этом при расчете размеров возмещения публично-правовым образованиям, указанным в подпункте 3 пункта 2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
        <w:rPr>
          <w:b/>
        </w:rPr>
        <w:t xml:space="preserve">4. </w:t>
      </w:r>
      <w:r>
        <w:t>При расчете размера возмещения также учитываются убытки, возникающие в связи с расторжением договоров, заключенных лицами, указанными в подпунктах 1 - 4 пункта 2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частью 7 статьи 32 Жилищного кодекса Российской Федерации</w:t>
      </w:r>
    </w:p>
    <w:p>
      <w:r>
        <w:rPr>
          <w:b/>
        </w:rPr>
        <w:t xml:space="preserve">5. </w:t>
      </w:r>
      <w:r>
        <w:t>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
        <w:rPr>
          <w:b/>
        </w:rPr>
        <w:t xml:space="preserve">6. </w:t>
      </w:r>
      <w:r>
        <w:t>При расчетах размера возмещения убытки лиц, указанных в подпункте 5 пункта 2 настоящей статьи, определяются исходя из расходов, связанных с изменением места проживания указанных лиц и их переездом</w:t>
      </w:r>
    </w:p>
    <w:p>
      <w:r>
        <w:rPr>
          <w:b/>
        </w:rPr>
        <w:t xml:space="preserve">7. </w:t>
      </w:r>
      <w:r>
        <w:t>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
        <w:rPr>
          <w:b/>
        </w:rPr>
        <w:t xml:space="preserve">8. </w:t>
      </w:r>
      <w:r>
        <w:t>Убытки, предусмотренные настоящей статьей, возмещают</w:t>
      </w:r>
    </w:p>
    <w:p>
      <w:r>
        <w:rPr>
          <w:b/>
        </w:rPr>
        <w:t xml:space="preserve">9. </w:t>
      </w:r>
      <w:r>
        <w:t>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пункте 8 настоящей статьи</w:t>
      </w:r>
    </w:p>
    <w:p>
      <w:r>
        <w:rPr>
          <w:b/>
        </w:rPr>
        <w:t xml:space="preserve">10. </w:t>
      </w:r>
      <w:r>
        <w:t>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пунктом 13 статьи 106 настоящего Кодекса, убытки возмещаются с учетом следующих особенностей</w:t>
      </w:r>
    </w:p>
    <w:p>
      <w:r>
        <w:rPr>
          <w:b/>
        </w:rPr>
        <w:t xml:space="preserve">11. </w:t>
      </w:r>
      <w:r>
        <w:t>Убытки лицам, указанным в пункте 2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 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w:t>
      </w:r>
    </w:p>
    <w:p>
      <w:r>
        <w:rPr>
          <w:b/>
        </w:rPr>
        <w:t xml:space="preserve">12. </w:t>
      </w:r>
      <w:r>
        <w:t>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 заключаемого лицами, указанными в пункте 2 настоящей статьи, и указанными в пунктах 8 и 9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
        <w:rPr>
          <w:b/>
        </w:rPr>
        <w:t xml:space="preserve">13. </w:t>
      </w:r>
      <w:r>
        <w:t>Требование о возмещении убытков может быть направлено лицами, указанными в пункте 2 настоящей статьи, указанным в пунктах 8 и 9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подпункте 1 и абзаце втором подпункта 3 пункта 10, абзаце первом пункта 11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
        <w:rPr>
          <w:b/>
        </w:rPr>
        <w:t xml:space="preserve">14. </w:t>
      </w:r>
      <w:r>
        <w:t>В случаях, предусмотренных абзацем вторым подпункта 3 пункта 10 и абзацем вторым пункта 11 настоящей статьи, требование о возмещении убытков, предусмотренных пунктом 7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
        <w:rPr>
          <w:b/>
        </w:rPr>
        <w:t xml:space="preserve">15. </w:t>
      </w:r>
      <w:r>
        <w:t>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статьей 107 настоящего Кодекса возмещение убытков в соответствии с настоящей статьей не осуществляется, за исключением убытков, предусмотренных пунктами 6 и 7 настоящей статьи</w:t>
      </w:r>
    </w:p>
    <w:p>
      <w:r>
        <w:rPr>
          <w:b/>
        </w:rPr>
        <w:t xml:space="preserve">16. </w:t>
      </w:r>
      <w:r>
        <w:t>В случае пересечения границ зон с особыми условиями использования территорий разных видов убытки возмещаются указанными в пункте 8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
        <w:rPr>
          <w:b/>
        </w:rPr>
        <w:t xml:space="preserve">17. </w:t>
      </w:r>
      <w:r>
        <w:t>В случае прекращения существования зоны с особыми условиями использования территории возврат средств, полученных лицами, указанными в пункте 2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
        <w:rPr>
          <w:b/>
        </w:rPr>
        <w:t xml:space="preserve">2. </w:t>
      </w:r>
      <w:r>
        <w:t>гражданам и юридическим лицам - собственникам земельных участков</w:t>
      </w:r>
    </w:p>
    <w:p>
      <w:r>
        <w:rPr>
          <w:b/>
        </w:rPr>
        <w:t xml:space="preserve">2. </w:t>
      </w:r>
      <w:r>
        <w:t>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
        <w:rPr>
          <w:b/>
        </w:rPr>
        <w:t xml:space="preserve">2. </w:t>
      </w:r>
      <w:r>
        <w:t>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
        <w:rPr>
          <w:b/>
        </w:rPr>
        <w:t xml:space="preserve">2. </w:t>
      </w:r>
      <w:r>
        <w:t>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
        <w:rPr>
          <w:b/>
        </w:rPr>
        <w:t xml:space="preserve">2. </w:t>
      </w:r>
      <w:r>
        <w:t>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
        <w:rPr>
          <w:b/>
        </w:rPr>
        <w:t xml:space="preserve">8. </w:t>
      </w:r>
      <w:r>
        <w:t>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
        <w:rPr>
          <w:b/>
        </w:rPr>
        <w:t xml:space="preserve">8. </w:t>
      </w:r>
      <w:r>
        <w:t>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подпункте 1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подпунктом 3 настоящего пункта</w:t>
      </w:r>
    </w:p>
    <w:p>
      <w:r>
        <w:rPr>
          <w:b/>
        </w:rPr>
        <w:t xml:space="preserve">8. </w:t>
      </w:r>
      <w:r>
        <w:t>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
        <w:rPr>
          <w:b/>
        </w:rPr>
        <w:t xml:space="preserve">10. </w:t>
      </w:r>
      <w:r>
        <w:t>лицам, указанным в подпунктах 1, 2, 4 и 5 пункта 2 настоящей статьи, которые вправе в соответствии с пунктом 2 статьи 107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подпункте 3 пункта 2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
        <w:rPr>
          <w:b/>
        </w:rPr>
        <w:t xml:space="preserve">10. </w:t>
      </w:r>
      <w:r>
        <w:t>лицам, указанным в подпунктах 1 и 2 пункта 2 настоящей статьи,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подпунктом 3 настоящего пункта</w:t>
      </w:r>
    </w:p>
    <w:p>
      <w:r>
        <w:rPr>
          <w:b/>
        </w:rPr>
        <w:t xml:space="preserve">10. </w:t>
      </w:r>
      <w:r>
        <w:t>лицам, указанным в подпунктах 1 и 2 пункта 2 настоящей статьи,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 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убытки, предусмотренные пунктами 3 - 5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
        <w:rPr>
          <w:b/>
        </w:rPr>
        <w:t xml:space="preserve">17. </w:t>
      </w:r>
      <w:r>
        <w:t>в статье 87:</w:t>
      </w:r>
    </w:p>
    <w:p>
      <w:r>
        <w:rPr>
          <w:b/>
        </w:rPr>
        <w:t xml:space="preserve">17. </w:t>
      </w:r>
      <w:r>
        <w:t>в статье 88:</w:t>
      </w:r>
    </w:p>
    <w:p>
      <w:r>
        <w:rPr>
          <w:b/>
        </w:rPr>
        <w:t xml:space="preserve">17. </w:t>
      </w:r>
      <w:r>
        <w:t>абзац четвертый пункта 2 статьи 89 признать утратившим силу</w:t>
      </w:r>
    </w:p>
    <w:p>
      <w:r>
        <w:rPr>
          <w:b/>
        </w:rPr>
        <w:t xml:space="preserve">17. </w:t>
      </w:r>
      <w:r>
        <w:t>в статье 90:</w:t>
      </w:r>
    </w:p>
    <w:p>
      <w:r>
        <w:rPr>
          <w:b/>
        </w:rPr>
        <w:t xml:space="preserve">17. </w:t>
      </w:r>
      <w:r>
        <w:t>пункт 7 статьи 93 признать утратившим силу</w:t>
      </w:r>
    </w:p>
    <w:p>
      <w:r>
        <w:rPr>
          <w:b/>
        </w:rPr>
        <w:t xml:space="preserve">17. </w:t>
      </w:r>
      <w:r>
        <w:t>в статье 95:</w:t>
      </w:r>
    </w:p>
    <w:p>
      <w:r>
        <w:rPr>
          <w:b/>
        </w:rPr>
        <w:t xml:space="preserve">17. </w:t>
      </w:r>
      <w:r>
        <w:t>дополнить главой XIX следующего содержания: "Глава XIX. ЗОНЫ С ОСОБЫМИ УСЛОВИЯМИ ИСПОЛЬЗОВАНИЯ ТЕРРИТОРИЙ</w:t>
      </w:r>
    </w:p>
    <w:p>
      <w:r>
        <w:rPr>
          <w:b/>
        </w:rPr>
        <w:t xml:space="preserve">17. </w:t>
      </w:r>
      <w:r>
        <w:t>в пункте 3: в абзаце первом слова "охранные, санитарно-защитные и иные" исключить; абзац второй признать утратившим силу</w:t>
      </w:r>
    </w:p>
    <w:p>
      <w:r>
        <w:rPr>
          <w:b/>
        </w:rPr>
        <w:t xml:space="preserve">17. </w:t>
      </w:r>
      <w:r>
        <w:t>пункты 5 - 53 признать утратившими силу</w:t>
      </w:r>
    </w:p>
    <w:p>
      <w:r>
        <w:rPr>
          <w:b/>
        </w:rPr>
        <w:t xml:space="preserve">17. </w:t>
      </w:r>
      <w:r>
        <w:t>в пункте 2 слова ", а также устанавливаться санитарно-защитные и иные зоны с особыми условиями использования указанных в пункте 1 настоящей статьи земель" исключить</w:t>
      </w:r>
    </w:p>
    <w:p>
      <w:r>
        <w:rPr>
          <w:b/>
        </w:rPr>
        <w:t xml:space="preserve">17. </w:t>
      </w:r>
      <w:r>
        <w:t>пункт 3 признать утратившим силу</w:t>
      </w:r>
    </w:p>
    <w:p>
      <w:r>
        <w:rPr>
          <w:b/>
        </w:rPr>
        <w:t xml:space="preserve">17. </w:t>
      </w:r>
      <w:r>
        <w:t>пункт 1 после слова "воздушного" дополнить словом ", трубопроводного"</w:t>
      </w:r>
    </w:p>
    <w:p>
      <w:r>
        <w:rPr>
          <w:b/>
        </w:rPr>
        <w:t xml:space="preserve">17. </w:t>
      </w:r>
      <w:r>
        <w:t>в пункте 2: в подпункте 3 слова "и охранных зон железных дорог" исключить; в абзаце шестом слова "и охранных зон" исключить</w:t>
      </w:r>
    </w:p>
    <w:p>
      <w:r>
        <w:rPr>
          <w:b/>
        </w:rPr>
        <w:t xml:space="preserve">17. </w:t>
      </w:r>
      <w:r>
        <w:t>пункт 31 после слов "в соответствии с" дополнить словами "настоящим Кодексом,"</w:t>
      </w:r>
    </w:p>
    <w:p>
      <w:r>
        <w:rPr>
          <w:b/>
        </w:rPr>
        <w:t xml:space="preserve">17. </w:t>
      </w:r>
      <w:r>
        <w:t>абзац пятый пункта 6 признать утратившим силу</w:t>
      </w:r>
    </w:p>
    <w:p>
      <w:r>
        <w:rPr>
          <w:b/>
        </w:rPr>
        <w:t xml:space="preserve">17. </w:t>
      </w:r>
      <w:r>
        <w:t>в пункте 4 третье и четвертое предложения исключить</w:t>
      </w:r>
    </w:p>
    <w:p>
      <w:r>
        <w:rPr>
          <w:b/>
        </w:rPr>
        <w:t xml:space="preserve">17. </w:t>
      </w:r>
      <w:r>
        <w:t>подпункт 2 пункта 7 после слова "коммуникаций" дополнить словами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w:t>
      </w:r>
    </w:p>
    <w:p>
      <w:r>
        <w:rPr>
          <w:b/>
        </w:rPr>
        <w:t>Статья 104. Цели установления зон с особыми условиями использования территорий</w:t>
      </w:r>
    </w:p>
    <w:p>
      <w:r>
        <w:rPr>
          <w:b/>
        </w:rPr>
        <w:t xml:space="preserve">1. </w:t>
      </w:r>
      <w:r>
        <w:t>Зоны с особыми условиями использования территорий устанавливаются в следующих целях</w:t>
      </w:r>
    </w:p>
    <w:p>
      <w:r>
        <w:rPr>
          <w:b/>
        </w:rPr>
        <w:t xml:space="preserve">2. </w:t>
      </w:r>
      <w:r>
        <w:t>В целях, предусмотренных пунктом 1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
        <w:rPr>
          <w:b/>
        </w:rPr>
        <w:t xml:space="preserve">3. </w:t>
      </w:r>
      <w:r>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
        <w:rPr>
          <w:b/>
        </w:rPr>
        <w:t xml:space="preserve">1. </w:t>
      </w:r>
      <w:r>
        <w:t>защита жизни и здоровья граждан</w:t>
      </w:r>
    </w:p>
    <w:p>
      <w:r>
        <w:rPr>
          <w:b/>
        </w:rPr>
        <w:t xml:space="preserve">1. </w:t>
      </w:r>
      <w:r>
        <w:t>безопасная эксплуатация объектов транспорта, связи, энергетики, объектов обороны страны и безопасности государства</w:t>
      </w:r>
    </w:p>
    <w:p>
      <w:r>
        <w:rPr>
          <w:b/>
        </w:rPr>
        <w:t xml:space="preserve">1. </w:t>
      </w:r>
      <w:r>
        <w:t>обеспечение сохранности объектов культурного наследия</w:t>
      </w:r>
    </w:p>
    <w:p>
      <w:r>
        <w:rPr>
          <w:b/>
        </w:rPr>
        <w:t xml:space="preserve">1. </w:t>
      </w:r>
      <w:r>
        <w:t>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
        <w:rPr>
          <w:b/>
        </w:rPr>
        <w:t xml:space="preserve">1. </w:t>
      </w:r>
      <w:r>
        <w:t>обеспечение обороны страны и безопасности государства</w:t>
      </w:r>
    </w:p>
    <w:p>
      <w:r>
        <w:rPr>
          <w:b/>
        </w:rPr>
        <w:t>Статья 105. Виды зон с особыми условиями использования территорий</w:t>
      </w:r>
    </w:p>
    <w:p>
      <w:r>
        <w:t>Могут быть установлены следующие виды зон с особыми условиями использования территорий</w:t>
      </w:r>
    </w:p>
    <w:p>
      <w:r>
        <w:t>зоны охраны объектов культурного наследия</w:t>
      </w:r>
    </w:p>
    <w:p>
      <w:r>
        <w:t>защитная зона объекта культурного наследия</w:t>
      </w:r>
    </w:p>
    <w:p>
      <w:r>
        <w:t>охранная зона объектов электроэнергетики (объектов электросетевого хозяйства и объектов по производству электрической энергии)</w:t>
      </w:r>
    </w:p>
    <w:p>
      <w:r>
        <w:t>охранная зона железных дорог</w:t>
      </w:r>
    </w:p>
    <w:p>
      <w:r>
        <w:t>придорожные полосы автомобильных дорог</w:t>
      </w:r>
    </w:p>
    <w:p>
      <w:r>
        <w:t>охранная зона трубопроводов (газопроводов, нефтепроводов и нефтепродуктопроводов, аммиакопроводов)</w:t>
      </w:r>
    </w:p>
    <w:p>
      <w:r>
        <w:t>охранная зона линий и сооружений связи</w:t>
      </w:r>
    </w:p>
    <w:p>
      <w:r>
        <w:t>приаэродромная территория</w:t>
      </w:r>
    </w:p>
    <w:p>
      <w:r>
        <w:t>зона охраняемого объекта</w:t>
      </w:r>
    </w:p>
    <w:p>
      <w:r>
        <w:t>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
        <w:t>охранная зона стационарных пунктов наблюдений за состоянием окружающей среды, ее загрязнением</w:t>
      </w:r>
    </w:p>
    <w:p>
      <w:r>
        <w:t>водоохранная (рыбоохранная) зона</w:t>
      </w:r>
    </w:p>
    <w:p>
      <w:r>
        <w:t>прибрежная защитная полоса</w:t>
      </w:r>
    </w:p>
    <w:p>
      <w:r>
        <w:t>округ санитарной (горно-санитарной) охраны лечебно-оздоровительных местностей, курортов и природных лечебных ресурсов</w:t>
      </w:r>
    </w:p>
    <w:p>
      <w: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
        <w:t>зоны затопления и подтопления</w:t>
      </w:r>
    </w:p>
    <w:p>
      <w:r>
        <w:t>санитарно-защитная зона</w:t>
      </w:r>
    </w:p>
    <w:p>
      <w:r>
        <w:t>зона ограничений передающего радиотехнического объекта, являющегося объектом капитального строительства</w:t>
      </w:r>
    </w:p>
    <w:p>
      <w:r>
        <w:t>охранная зона пунктов государственной геодезической сети, государственной нивелирной сети и государственной гравиметрической сети</w:t>
      </w:r>
    </w:p>
    <w:p>
      <w:r>
        <w:t>зона наблюдения</w:t>
      </w:r>
    </w:p>
    <w:p>
      <w:r>
        <w:t>зона безопасности с особым правовым режимом</w:t>
      </w:r>
    </w:p>
    <w:p>
      <w:r>
        <w:t>рыбоохранная зона озера Байкал</w:t>
      </w:r>
    </w:p>
    <w:p>
      <w:r>
        <w:t>рыбохозяйственная заповедная зона</w:t>
      </w:r>
    </w:p>
    <w:p>
      <w: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
        <w:t>охранная зона гидроэнергетического объекта</w:t>
      </w:r>
    </w:p>
    <w:p>
      <w:r>
        <w:t>охранная зона объектов инфраструктуры метрополитена</w:t>
      </w:r>
    </w:p>
    <w:p>
      <w:r>
        <w:t>охранная зона тепловых сетей</w:t>
      </w:r>
    </w:p>
    <w:p>
      <w:r>
        <w:rPr>
          <w:b/>
        </w:rPr>
        <w:t>Статья 106. Установление, изменение, прекращение существования зон с особыми условиями использования территорий</w:t>
      </w:r>
    </w:p>
    <w:p>
      <w:r>
        <w:rPr>
          <w:b/>
        </w:rPr>
        <w:t xml:space="preserve">1. </w:t>
      </w:r>
      <w:r>
        <w:t>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 в котором должны быть определены</w:t>
      </w:r>
    </w:p>
    <w:p>
      <w:r>
        <w:rPr>
          <w:b/>
        </w:rPr>
        <w:t xml:space="preserve">2. </w:t>
      </w:r>
      <w:r>
        <w:t>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государственной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
        <w:rPr>
          <w:b/>
        </w:rPr>
        <w:t xml:space="preserve">3. </w:t>
      </w:r>
      <w:r>
        <w:t>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
        <w:rPr>
          <w:b/>
        </w:rPr>
        <w:t xml:space="preserve">4. </w:t>
      </w:r>
      <w:r>
        <w:t>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
        <w:rPr>
          <w:b/>
        </w:rPr>
        <w:t xml:space="preserve">5. </w:t>
      </w:r>
      <w: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
        <w:rPr>
          <w:b/>
        </w:rPr>
        <w:t xml:space="preserve">6. </w:t>
      </w:r>
      <w:r>
        <w:t>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
        <w:rPr>
          <w:b/>
        </w:rPr>
        <w:t xml:space="preserve">7. </w:t>
      </w:r>
      <w:r>
        <w:t>В решении об установлении зоны с особыми условиями использования территории указываются</w:t>
      </w:r>
    </w:p>
    <w:p>
      <w:r>
        <w:rPr>
          <w:b/>
        </w:rPr>
        <w:t xml:space="preserve">8. </w:t>
      </w:r>
      <w:r>
        <w:t>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
        <w:rPr>
          <w:b/>
        </w:rPr>
        <w:t xml:space="preserve">9. </w:t>
      </w:r>
      <w:r>
        <w:t>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
        <w:rPr>
          <w:b/>
        </w:rPr>
        <w:t xml:space="preserve">10. </w:t>
      </w:r>
      <w:r>
        <w:t>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графического описания местоположения границ зоны с особыми условиями использования территории,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
        <w:rPr>
          <w:b/>
        </w:rPr>
        <w:t xml:space="preserve">11. </w:t>
      </w:r>
      <w:r>
        <w:t>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
        <w:rPr>
          <w:b/>
        </w:rPr>
        <w:t xml:space="preserve">12. </w:t>
      </w:r>
      <w:r>
        <w:t>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пунктами 10 и 11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
        <w:rPr>
          <w:b/>
        </w:rPr>
        <w:t xml:space="preserve">13. </w:t>
      </w:r>
      <w:r>
        <w:t>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
        <w:rPr>
          <w:b/>
        </w:rPr>
        <w:t xml:space="preserve">14. </w:t>
      </w:r>
      <w:r>
        <w:t>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пунктом 13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кодексом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
        <w:rPr>
          <w:b/>
        </w:rPr>
        <w:t xml:space="preserve">15. </w:t>
      </w:r>
      <w:r>
        <w:t>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
        <w:rPr>
          <w:b/>
        </w:rPr>
        <w:t xml:space="preserve">16. </w:t>
      </w:r>
      <w:r>
        <w:t>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пунктами 13 и 15 настоящей статьи требования должны быть выполнены застройщиком в отношении зоны с особыми условиями использования территории каждого вида</w:t>
      </w:r>
    </w:p>
    <w:p>
      <w:r>
        <w:rPr>
          <w:b/>
        </w:rPr>
        <w:t xml:space="preserve">17. </w:t>
      </w:r>
      <w:r>
        <w:t>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
        <w:rPr>
          <w:b/>
        </w:rPr>
        <w:t xml:space="preserve">18. </w:t>
      </w:r>
      <w:r>
        <w:t>В случае принятия решения об установлении или изменении зоны с особыми условиями использования территории на основании заявления, предусмотренного пунктом 13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
        <w:rPr>
          <w:b/>
        </w:rPr>
        <w:t xml:space="preserve">19. </w:t>
      </w:r>
      <w:r>
        <w:t>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w:t>
      </w:r>
    </w:p>
    <w:p>
      <w:r>
        <w:rPr>
          <w:b/>
        </w:rPr>
        <w:t xml:space="preserve">20. </w:t>
      </w:r>
      <w:r>
        <w:t>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пунктом 19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r>
        <w:rPr>
          <w:b/>
        </w:rPr>
        <w:t xml:space="preserve">21. </w:t>
      </w:r>
      <w:r>
        <w:t>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законом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
        <w:rPr>
          <w:b/>
        </w:rPr>
        <w:t xml:space="preserve">22. </w:t>
      </w:r>
      <w:r>
        <w:t>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
        <w:rPr>
          <w:b/>
        </w:rPr>
        <w:t xml:space="preserve">23. </w:t>
      </w:r>
      <w:r>
        <w:t>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
        <w:rPr>
          <w:b/>
        </w:rPr>
        <w:t xml:space="preserve">24. </w:t>
      </w:r>
      <w:r>
        <w:t>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
        <w:rPr>
          <w:b/>
        </w:rPr>
        <w:t xml:space="preserve">25. </w:t>
      </w:r>
      <w:r>
        <w:t>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
        <w:rPr>
          <w:b/>
        </w:rPr>
        <w:t xml:space="preserve">1. </w:t>
      </w:r>
      <w:r>
        <w:t>порядок подготовки и принятия решений об установлении, изменении, о прекращении существования указанных зон</w:t>
      </w:r>
    </w:p>
    <w:p>
      <w:r>
        <w:rPr>
          <w:b/>
        </w:rPr>
        <w:t xml:space="preserve">1. </w:t>
      </w:r>
      <w:r>
        <w:t>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
        <w:rPr>
          <w:b/>
        </w:rPr>
        <w:t xml:space="preserve">1. </w:t>
      </w:r>
      <w:r>
        <w:t>срок, на который устанавливаются указанные зоны, за исключением случаев установления зон бессрочно</w:t>
      </w:r>
    </w:p>
    <w:p>
      <w:r>
        <w:rPr>
          <w:b/>
        </w:rPr>
        <w:t xml:space="preserve">1. </w:t>
      </w:r>
      <w:r>
        <w:t>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
        <w:rPr>
          <w:b/>
        </w:rPr>
        <w:t xml:space="preserve">1. </w:t>
      </w:r>
      <w:r>
        <w:t>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
        <w:rPr>
          <w:b/>
        </w:rPr>
        <w:t xml:space="preserve">1. </w:t>
      </w:r>
      <w:r>
        <w:t>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
        <w:rPr>
          <w:b/>
        </w:rPr>
        <w:t xml:space="preserve">1. </w:t>
      </w:r>
      <w:r>
        <w:t>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
        <w:rPr>
          <w:b/>
        </w:rPr>
        <w:t xml:space="preserve">1. </w:t>
      </w:r>
      <w:r>
        <w:t>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подпунктами 6 и 7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
        <w:rPr>
          <w:b/>
        </w:rPr>
        <w:t xml:space="preserve">1. </w:t>
      </w:r>
      <w:r>
        <w:t>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
        <w:rPr>
          <w:b/>
        </w:rPr>
        <w:t xml:space="preserve">1. </w:t>
      </w:r>
      <w:r>
        <w:t>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
        <w:rPr>
          <w:b/>
        </w:rPr>
        <w:t xml:space="preserve">1. </w:t>
      </w:r>
      <w:r>
        <w:t>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
        <w:rPr>
          <w:b/>
        </w:rPr>
        <w:t xml:space="preserve">1. </w:t>
      </w:r>
      <w:r>
        <w:t>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
        <w:rPr>
          <w:b/>
        </w:rPr>
        <w:t xml:space="preserve">1. </w:t>
      </w:r>
      <w:r>
        <w:t>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
        <w:rPr>
          <w:b/>
        </w:rPr>
        <w:t xml:space="preserve">1. </w:t>
      </w:r>
      <w:r>
        <w:t>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
        <w:rPr>
          <w:b/>
        </w:rPr>
        <w:t xml:space="preserve">7. </w:t>
      </w:r>
      <w:r>
        <w:t>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подпунктах 9 и 10 статьи 105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
        <w:rPr>
          <w:b/>
        </w:rPr>
        <w:t xml:space="preserve">7. </w:t>
      </w:r>
      <w:r>
        <w:t>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пунктом 8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
        <w:rPr>
          <w:b/>
        </w:rPr>
        <w:t xml:space="preserve">7. </w:t>
      </w:r>
      <w:r>
        <w:t>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пунктом 8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
        <w:rPr>
          <w:b/>
        </w:rPr>
        <w:t xml:space="preserve">7. </w:t>
      </w:r>
      <w:r>
        <w:t>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пунктами 8 и 9 статьи 571 настоящего Кодекса</w:t>
      </w:r>
    </w:p>
    <w:p>
      <w:r>
        <w:rPr>
          <w:b/>
        </w:rPr>
        <w:t xml:space="preserve">7. </w:t>
      </w:r>
      <w:r>
        <w:t>срок наступления обязанности по возмещению убытков в соответствии со статьей 571 настоящего Кодекса</w:t>
      </w:r>
    </w:p>
    <w:p>
      <w:r>
        <w:rPr>
          <w:b/>
        </w:rPr>
        <w:t>Статья 107. Последствия установления, изменения, прекращения существования зон с особыми условиями использования территорий</w:t>
      </w:r>
    </w:p>
    <w:p>
      <w:r>
        <w:rPr>
          <w:b/>
        </w:rPr>
        <w:t xml:space="preserve">1. </w:t>
      </w:r>
      <w:r>
        <w:t>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пунктами 2 и 4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
        <w:rPr>
          <w:b/>
        </w:rPr>
        <w:t xml:space="preserve">2. </w:t>
      </w:r>
      <w:r>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настоящего Кодекса</w:t>
      </w:r>
    </w:p>
    <w:p>
      <w:r>
        <w:rPr>
          <w:b/>
        </w:rPr>
        <w:t xml:space="preserve">3. </w:t>
      </w:r>
      <w:r>
        <w:t>Изменение видов разрешенного использования указанных в пункте 2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
        <w:rPr>
          <w:b/>
        </w:rPr>
        <w:t xml:space="preserve">4. </w:t>
      </w:r>
      <w:r>
        <w:t>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пунктом 2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w:t>
      </w:r>
    </w:p>
    <w:p>
      <w:r>
        <w:rPr>
          <w:b/>
        </w:rPr>
        <w:t xml:space="preserve">5. </w:t>
      </w:r>
      <w:r>
        <w:t>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пунктом 4 настоящей статьи</w:t>
      </w:r>
    </w:p>
    <w:p>
      <w:r>
        <w:rPr>
          <w:b/>
        </w:rPr>
        <w:t xml:space="preserve">6. </w:t>
      </w:r>
      <w:r>
        <w:t>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статьей 571 настоящего Кодекса</w:t>
      </w:r>
    </w:p>
    <w:p>
      <w:r>
        <w:rPr>
          <w:b/>
        </w:rPr>
        <w:t xml:space="preserve">7. </w:t>
      </w:r>
      <w:r>
        <w:t>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пунктах 8 и 9 статьи 571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
        <w:rPr>
          <w:b/>
        </w:rPr>
        <w:t xml:space="preserve">8. </w:t>
      </w:r>
      <w:r>
        <w:t>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пункте 8 статьи 571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
        <w:rPr>
          <w:b/>
        </w:rPr>
        <w:t xml:space="preserve">9. </w:t>
      </w:r>
      <w:r>
        <w:t>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пунктами 7 и 8 настоящей статьи, определяется по правилам, предусмотренным пунктами 1 - 4, 6 - 9 статьи 568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пунктом 2 настоящей статьи</w:t>
      </w:r>
    </w:p>
    <w:p>
      <w:r>
        <w:rPr>
          <w:b/>
        </w:rPr>
        <w:t xml:space="preserve">10. </w:t>
      </w:r>
      <w:r>
        <w:t>Порядок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порядок предоставления возмещения за прекращение прав на такой земельный участок устанавливаются Правительством Российской Федерации</w:t>
      </w:r>
    </w:p>
    <w:p>
      <w:r>
        <w:rPr>
          <w:b/>
        </w:rPr>
        <w:t xml:space="preserve">11. </w:t>
      </w:r>
      <w:r>
        <w:t>Уполномоченный орган в срок не более десяти рабочих дней со дня поступления предусмотренного пунктом 8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
        <w:rPr>
          <w:b/>
        </w:rPr>
        <w:t xml:space="preserve">12. </w:t>
      </w:r>
      <w:r>
        <w:t>Выкуп земельного участка 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пунктах 8 и 9 статьи 571 настоящего Кодекса</w:t>
      </w:r>
    </w:p>
    <w:p>
      <w:r>
        <w:rPr>
          <w:b/>
        </w:rPr>
        <w:t xml:space="preserve">13. </w:t>
      </w:r>
      <w:r>
        <w:t>Указанное в пункте 12 настоящей статьи требование должно быть направлено в сроки, установленные пунктом 13 статьи 571 настоящего Кодекса для направления требования о возмещении убытков в соответствующих случаях</w:t>
      </w:r>
    </w:p>
    <w:p>
      <w:r>
        <w:rPr>
          <w:b/>
        </w:rPr>
        <w:t xml:space="preserve">14. </w:t>
      </w:r>
      <w:r>
        <w:t>В случае возмещения правообладателю земельного участка и (или) расположенного на нем объекта недвижимого имущества убытков в соответствии со статьей 571 настоящего Кодекса, за исключением убытков, предусмотренных пунктами 6 и 7 статьи 571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не осуществляются</w:t>
      </w:r>
    </w:p>
    <w:p>
      <w:r>
        <w:rPr>
          <w:b/>
        </w:rPr>
        <w:t xml:space="preserve">15. </w:t>
      </w:r>
      <w:r>
        <w:t>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
        <w:rPr>
          <w:b/>
        </w:rPr>
        <w:t xml:space="preserve">16. </w:t>
      </w:r>
      <w:r>
        <w:t>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статьей 571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пунктами 7 и 8 настоящей статьи, осуществляют самостоятельно расчет с лицами, договоры с которыми расторгнуты в соответствии с пунктом 15 настоящей статьи</w:t>
      </w:r>
    </w:p>
    <w:p>
      <w:r>
        <w:rPr>
          <w:b/>
        </w:rPr>
        <w:t xml:space="preserve">17. </w:t>
      </w:r>
      <w:r>
        <w:t>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пунктами 7 и 8 настоящей статьи осуществляются указанными в пунктах 8 и 9 статьи 571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
        <w:rPr>
          <w:b/>
        </w:rPr>
        <w:t xml:space="preserve">2. </w:t>
      </w:r>
      <w: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
        <w:rPr>
          <w:b/>
        </w:rPr>
        <w:t xml:space="preserve">2. </w:t>
      </w:r>
      <w:r>
        <w:t>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
        <w:rPr>
          <w:b/>
        </w:rPr>
        <w:t xml:space="preserve">2. </w:t>
      </w:r>
      <w:r>
        <w:t>использование зданий, сооружений, расположенных в границах такой зоны, в соответствии с их видом разрешенного использования</w:t>
      </w:r>
    </w:p>
    <w:p>
      <w:r>
        <w:rPr>
          <w:b/>
        </w:rPr>
        <w:t>Статья 10</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2006, № 1, ст. 10; № 52, ст. 5498; 2007, № 1, ст. 21; № 43, ст. 5084; 2008, № 20, ст. 2251; № 30, ст. 3616; 2011, № 47, ст. 6606; № 49, ст. 7026; 2012, № 31, ст. 4322; № 47, ст. 6390; 2013, № 17, ст. 2030; № 30, ст. 4078; 2014, № 43, ст. 5799; № 49, ст. 6928; 2016, № 1, ст. 79; № 15, ст. 2057; № 27, ст. 4294; 2017, № 31, ст. 4771) следующие изменения</w:t>
      </w:r>
    </w:p>
    <w:p>
      <w:r>
        <w:t>в абзаце первом пункта 7 статьи 31 слова "текстовое и графическое описания" заменить словами "графическое описание"</w:t>
      </w:r>
    </w:p>
    <w:p>
      <w:r>
        <w:t>пункт 1 статьи 9 дополнить подпунктом 342 следующего содержания: "342)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Сведения о границах указанных территорий относятся к информации ограниченного доступа и не подлежат распространению или предоставлению физическим или юридическим лицам, за исключением случаев, предусмотренных федеральными законами;"</w:t>
      </w:r>
    </w:p>
    <w:p>
      <w:r>
        <w:t>пункт 3 статьи 15 после слов "и ведении" дополнить словом "государственных"</w:t>
      </w:r>
    </w:p>
    <w:p>
      <w:r>
        <w:t>в подпункте 7 пункта 2 статьи 18 слова "текстовое и графическое описания" заменить словами "графическое описание"</w:t>
      </w:r>
    </w:p>
    <w:p>
      <w:r>
        <w:t>в пункте 3 статьи 20: а) в подпункте 7 слово "текстового" заменить словом "графического"; б) в подпункте 8 слова "границ зон" заменить словом "зон", слова "режимов использования земель и" исключить, слова "текстовое и графическое описания" заменить словами "графическое описание"; в) в подпункте 81 слова "текстового и графического описаний" заменить словами "графического описания"</w:t>
      </w:r>
    </w:p>
    <w:p>
      <w:r>
        <w:t>в пункте 1 статьи 202: а) в абзаце первом слова "текстовое и графическое описания" заменить словами "графическое описание"; б) в абзаце шестом слово "подготовленные" заменить словом "подготовленное", слова "текстовое и графическое описания" заменить словами "графическое описание"; в) в абзаце седьмом слова "Текстовое и графическое описания" заменить словами "Графическое описание"</w:t>
      </w:r>
    </w:p>
    <w:p>
      <w:r>
        <w:t>абзац девятый статьи 28 изложить в следующей редакции: "определения наличия или отсутствия объектов археологического наследия либо объектов, обладающих признаками объекта археологического наследия, на земельных участках, землях лесного фонда или в границах водных объектов или их частей,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случае, если указанные земельные участки, земли лесного фонда, водные объекты, их части расположены в границах территорий, утвержденных в соответствии с пунктом 342 пункта 1 статьи 9 настоящего Федерального закона;"</w:t>
      </w:r>
    </w:p>
    <w:p>
      <w:r>
        <w:t>в абзаце третьем статьи 30 слова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заменить словами "указанные земли расположены в границах территорий, утвержденных в соответствии с пунктом 342 пункта 1 статьи 9 настоящего Федерального закона"</w:t>
      </w:r>
    </w:p>
    <w:p>
      <w:r>
        <w:t>в абзаце первом пункта 3 статьи 31 слова "участках лесного фонда" заменить словами "землях лесного фонда", после слов "иных работ" дополнить словами "и расположенных в границах территорий, утвержденных в соответствии с пунктом 342 пункта 1 статьи 9 настоящего Федерального закона"</w:t>
      </w:r>
    </w:p>
    <w:p>
      <w:r>
        <w:t>в статье 34: а) в пункте 1: абзац первый после слов "охранная зона" дополнить словами "объекта культурного наследия"; абзац третий после слов "охранной зоны" дополнить словами "объектов культурного наследия"; б) в пункте 2: абзац первый после слов "Охранная зона" дополнить словами "объекта культурного наследия", после слова "земель" дополнить словами "и земельных участков"; абзац второй после слова "земель" дополнить словами "и земельных участков"; абзац третий после слова "земель" дополнить словами "и земельных участков"; в) в пункте 3: в абзаце первом слово "Границы" заменить словами "Решения об установлении, изменении", слова "особые режимы использования земель в границах территорий данных зон и" заменить словом "принимаются,", дополнить предложением следующего содержания: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 в абзаце втором слово "Границы" заменить словами "Решения об установлении, изменении", слово "границы" и слово "границ" исключить, слова "особые режимы использования земель в границах территорий данных зон и" заменить словом "принимаются,", дополнить предложением следующего содержания: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 дополнить абзацем следующего содержания: "Зоны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г) в пункте 4 слово "Порядок" заменить словами "Положение о зонах охраны объектов культурного наследия, включающее в себя порядок", после слова "земель" дополнить словами "и земельных участков"; д) дополнить пунктом 5 следующего содержания: "5.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статьей 341 настоящего Федерального закона устанавливается защитная зона."</w:t>
      </w:r>
    </w:p>
    <w:p>
      <w:r>
        <w:t>в пункте 6 статьи 341 слова "утверждения в порядке, установленном статьей 34 настоящего Федерального закона, проекта зон охраны такого объекта культурного наследия" заменить словами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настоящего Федерального закона", дополнить предложениями следующего содержания: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
        <w:t>в пункте 9 статьи 60 слова "предусмотренного пунктом 3 части 12 статьи 48 Градостроительного кодекса Российской Федерации раздела проектной документации объекта капитального строительства" заменить словами "раздела проектной документации объекта капитального строительства, содержащего архитектурные решения,"</w:t>
      </w:r>
    </w:p>
    <w:p>
      <w:r>
        <w:rPr>
          <w:b/>
        </w:rPr>
        <w:t>Статья 11</w:t>
      </w:r>
    </w:p>
    <w:p>
      <w:r>
        <w:t>Абзац второй пункта 2 статьи 9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изложить в следующей редакции: "Положение об охранных зонах утверждается Правительством Российской Федерации.".</w:t>
      </w:r>
    </w:p>
    <w:p>
      <w:r>
        <w:rPr>
          <w:b/>
        </w:rPr>
        <w:t>Статья 12</w:t>
      </w:r>
    </w:p>
    <w:p>
      <w:r>
        <w:t>В пункте 2 статьи 10 Федерального закона от 7 июля 2003 года № 126-ФЗ "О связи" (Собрание законодательства Российской Федерации, 2003, № 28, ст. 2895; 2014, № 26, ст. 3377) второе предложение исключить.</w:t>
      </w:r>
    </w:p>
    <w:p>
      <w:r>
        <w:rPr>
          <w:b/>
        </w:rPr>
        <w:t>Статья 13</w:t>
      </w:r>
    </w:p>
    <w:p>
      <w:r>
        <w:t>Статью 42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2010, № 52, ст. 6993; 2012, № 26, ст. 3446; 2017, № 1, ст. 35) дополнить частью 3 следующего содержания: "3. Осуществление полномочий Российской Федерации по организации и проведению государственной экспертизы проектной документации объектов, используемых для обезвреживания и (или) захоронения отходов I - V классов опасности (за исключением объектов по термическому обезвреживанию твердых коммунальных отходов), строительство, реконструкцию которых предполагается осуществлять на территории Московской области, и государственной экспертизы результатов инженерных изысканий, выполняемых для подготовки проектной документации таких объектов, может быть передано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исполнительным органам государственной власти Московской области по соглашению в порядке, установленном статьей 268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14</w:t>
      </w:r>
    </w:p>
    <w:p>
      <w:r>
        <w:t>Внести в Водный кодекс Российской Федерации (Собрание законодательства Российской Федерации, 2006, № 23, ст. 2381; 2008, № 29, ст. 3418; 2011, № 29, ст. 4281; № 30, ст. 4605; № 50, ст. 7359; 2013, № 43, ст. 5452; 2014, № 26, ст. 3387; 2015, № 1, ст. 11; № 29, ст. 4370; 2017, № 31, ст. 4766, 4774, 4810) следующие изменения</w:t>
      </w:r>
    </w:p>
    <w:p>
      <w:r>
        <w:t>в пункте 3 части 3 статьи 44 слова "рыбоохранных зон" заменить словами "рыбоохранной зоны озера Байкал"</w:t>
      </w:r>
    </w:p>
    <w:p>
      <w:r>
        <w:t>в части 3 статьи 62 слово "определяет" заменить словами "утверждает положение об охранных зонах гидроэнергетических объектов, включающее в себя"</w:t>
      </w:r>
    </w:p>
    <w:p>
      <w:r>
        <w:t>в части 18 статьи 65 слова "на местности" исключить, после слов "в том числе" дополнить словами "обозначение на местности"</w:t>
      </w:r>
    </w:p>
    <w:p>
      <w:r>
        <w:t>в части 5 статьи 671 слова "Границы зон затопления, подтопления определяются" заменить словами "Решение об установлении, изменении зон затопления, подтопления принимается", слова "в порядке, установленном Правительством Российской Федерации" исключить, дополнить предложением следующего содержания: "Положение о зонах затопления, подтопления утверждается Правительством Российской Федерации."</w:t>
      </w:r>
    </w:p>
    <w:p>
      <w:r>
        <w:rPr>
          <w:b/>
        </w:rPr>
        <w:t>Статья 15</w:t>
      </w:r>
    </w:p>
    <w:p>
      <w:r>
        <w:t>Часть 1 статьи 701 Лесного кодекса Российской Федерации (Собрание законодательства Российской Федерации, 2006, № 50, ст. 5278; 2015, № 27, ст. 3997; 2016, № 26, ст. 3887) дополнить словами ", за исключением случаев проектирования лесных участков в целях размещения линейных объектов".</w:t>
      </w:r>
    </w:p>
    <w:p>
      <w:r>
        <w:rPr>
          <w:b/>
        </w:rPr>
        <w:t>Статья 16</w:t>
      </w:r>
    </w:p>
    <w:p>
      <w:r>
        <w:t>В части 3 статьи 8 Федерального закона от 9 февраля 2007 года № 16-ФЗ "О транспортной безопасности" (Собрание законодательства Российской Федерации, 2007, № 7, ст. 837; 2010, № 27, ст. 3415; 2013, № 30, ст. 4041; 2014, № 6, ст. 566) слова "отнесенных в соответствии с земельным законодательством Российской Федерации к охранным зонам земель транспорта" заменить словами "расположенных в границах охранных зон таких объектов транспортной инфраструктуры".</w:t>
      </w:r>
    </w:p>
    <w:p>
      <w:r>
        <w:rPr>
          <w:b/>
        </w:rPr>
        <w:t>Статья 17</w:t>
      </w:r>
    </w:p>
    <w:p>
      <w:r>
        <w:t>Внести в статью 26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29, ст. 4284; 2015, № 48, ст. 6723) следующие изменения: 1) в части 3 слово "границ" исключить; 2) в абзаце первом части 4 слово "границ" исключить; 3) в части 5 слово "границ" исключить; 4) часть 6 признать утратившей силу; 5) в части 81 слова "частью 8" заменить словами "частью 8 или 82"; 6) дополнить частями 82 - 84 следующего содержания: "82. 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объекта в границах придорожной полосы автомобильной дороги в соответствии с частью 8 настоящей статьи не требуется.</w:t>
      </w:r>
    </w:p>
    <w:p>
      <w:r>
        <w:rPr>
          <w:b/>
        </w:rPr>
        <w:t xml:space="preserve">83. </w:t>
      </w:r>
      <w:r>
        <w:t>Уведомление о согласии на строительство, реконструкцию предусмотренного частью 8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r>
        <w:rPr>
          <w:b/>
        </w:rPr>
        <w:t xml:space="preserve">84. </w:t>
      </w:r>
      <w:r>
        <w:t>Отказ в согласовании строительства, реконструкции предусмотренного частью 8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w:t>
      </w:r>
    </w:p>
    <w:p>
      <w:r>
        <w:rPr>
          <w:b/>
        </w:rPr>
        <w:t xml:space="preserve">84. </w:t>
      </w:r>
      <w:r>
        <w:t>строительство, реконструкция объекта приведут к ухудшению видимости на автомобильной дороге и других условий безопасности дорожного движения</w:t>
      </w:r>
    </w:p>
    <w:p>
      <w:r>
        <w:rPr>
          <w:b/>
        </w:rPr>
        <w:t xml:space="preserve">84. </w:t>
      </w:r>
      <w:r>
        <w:t>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r>
        <w:rPr>
          <w:b/>
        </w:rPr>
        <w:t xml:space="preserve">84. </w:t>
      </w:r>
      <w:r>
        <w:t>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w:t>
      </w:r>
    </w:p>
    <w:p>
      <w:r>
        <w:rPr>
          <w:b/>
        </w:rPr>
        <w:t xml:space="preserve">84. </w:t>
      </w:r>
      <w:r>
        <w:t>часть 9 изложить в следующей редакции: "9. Положение о придорожных полосах автомобильных дорог утверждается Правительством Российской Федерации."</w:t>
      </w:r>
    </w:p>
    <w:p>
      <w:r>
        <w:rPr>
          <w:b/>
        </w:rPr>
        <w:t>Статья 18</w:t>
      </w:r>
    </w:p>
    <w:p>
      <w:r>
        <w:t>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 27, ст. 3947, 3950, 4001; № 29, ст. 4375; 2016, № 15, ст. 2066; № 27, ст. 4169, 4254; 2017, № 1, ст. 15; № 24, ст. 3477; 2018, № 1, ст. 54, 65, 80, 89; № 27, ст. 3957) дополнить статьями 31-2 и 31-3 следующего содержания: "Статья 31-2.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 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указанным в части 2 статьи 1 настоящего Федерального закона юридическим лицам, от имени которых заключен договор; 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
        <w:rPr>
          <w:b/>
        </w:rPr>
        <w:t xml:space="preserve">2. </w:t>
      </w:r>
      <w:r>
        <w:t>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пункте 2 части 1 настоящей статьи,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r>
        <w:rPr>
          <w:b/>
        </w:rPr>
        <w:t>Статья 31-3. Особенности заключения и исполнения договора, предметом которого является выполнение проектных и (или) изыскательских работ</w:t>
      </w:r>
    </w:p>
    <w:p>
      <w:r>
        <w:rPr>
          <w:b/>
        </w:rPr>
        <w:t xml:space="preserve">1. </w:t>
      </w:r>
      <w:r>
        <w:t>Договор,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указанным в части 2 статьи 1 настоящего Федерального закона юридическим лицам, от имени которых заключен договор</w:t>
      </w:r>
    </w:p>
    <w:p>
      <w:r>
        <w:rPr>
          <w:b/>
        </w:rPr>
        <w:t xml:space="preserve">2. </w:t>
      </w:r>
      <w:r>
        <w:t>Результатом выполненной работы по договору, предметом которого в соответствии с Гражданским кодексом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
        <w:rPr>
          <w:b/>
        </w:rPr>
        <w:t>Статья 19</w:t>
      </w:r>
    </w:p>
    <w:p>
      <w:r>
        <w:t>В статье 23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слова "объектов трубопроводного транспорта" заменить словом "трубопроводов".</w:t>
      </w:r>
    </w:p>
    <w:p>
      <w:r>
        <w:rPr>
          <w:b/>
        </w:rPr>
        <w:t>Статья 20</w:t>
      </w:r>
    </w:p>
    <w:p>
      <w:r>
        <w:t>В пункте 31 части 2 статьи 11 Федерального закона от 7 мая 2013 года № 77-ФЗ "О парламентском контроле" (Собрание законодательства Российской Федерации, 2013, № 19, ст. 2304; 2014, № 45, ст. 6140; 2015, № 51, ст. 7240; 2017, № 14, ст. 2006) слова "положительным заключением о достоверности определения сметной стоимости объекта капитального строительства," исключить.</w:t>
      </w:r>
    </w:p>
    <w:p>
      <w:r>
        <w:rPr>
          <w:b/>
        </w:rPr>
        <w:t>Статья 21</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4248, 4294; 2017, № 31, ст. 4766, 4771, 4796, 4829; 2018, № 1, ст. 91; № 10, ст. 1437; № 28, ст. 4139) следующие изменения: 1) в статье 10: а) в части 1: пункт 2 после слова "зон" дополнить словами "(границ территорий (подзон) в случае, если в границах зоны с особыми условиями использования территории выделяются две или более территории (подзоны), в отношении которых устанавливаются различные ограничения использования земельных участков)"; пункт 6 после слов "зон с особыми условиями использования территорий" дополнить словом "(подзон)"; дополнить пунктами 8 - 11 следующего содержания: "8) реквизиты решений органов государственной власти или органов местного самоуправления об утверждении правил землепользования и застройки, лесохозяйственного регламента лесничества, лесопарка, расположенных на землях лесного фонда, положения об особо охраняемой природной территории или о внесении изменений в них; 9) перечень всех видов разрешенного использования земельных участков, установленных градостроительным регламентом, лесохозяйственным регламентом лесничества, лесопарка, расположенных на землях лесного фонда, положением об особо охраняемой природной территории применительно к территориальной зоне или территории, в отношении которой они приняты; 10) срок, на который установлена зона с особыми условиями использования территории, или указание, что зона с особыми условиями использования территории установлена бессрочно; 11) сведения о том, что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 (в случае, если такая зона установлена или изменена в отношении планируемого к строительству, реконструкции объекта капитального строительства)."; б) часть 4 дополнить пунктами 3 и 4 следующего содержания: "3) вид или виды разрешенного использования земельных участков, указанные в утвержденном проекте межевания территории; 4) описание местоположения границ территории, в отношении которой утвержден проект межевания."; 2) в статье 32: а) часть 1 дополнить пунктами 31 и 32 следующего содержания: "31) об утверждении положения об особо охраняемой природной территории; 32) об утверждении лесохозяйственного регламента лесничества, лесопарка, расположенных на землях лесного фонда;"; б) в части 18 слова "пунктами 7 и 10" заменить словами "пунктом 7"; в) в части 181 слова "пунктами 3, 8 и 9" заменить словами "пунктами 3, 8 - 10", слова "текстовое и" исключить, после слова "территории," дополнить словами "территорий объектов культурного наследия, особо охраняемых природных территорий,", дополнить словом ", территорий"; г) часть 20 после слов "в части 1 настоящей статьи" дополнить словами "(за исключением решений, предусмотренных пунктом 9 части 1 настоящей статьи)"; д) дополнить частью 201 следующего содержания: "201. Органы государственной власти, органы местного самоуправления, принявшие решения (акты), указанные в пункте 9 части 1 настоящей статьи, направляют в орган регистрации прав документы (содержащиеся в них сведения) в соответствии с настоящей статьей в течение пяти рабочих дней с даты принятия указанных решений (актов), а в случае установления или изменения зон с особыми условиями использования территорий в отношении планируемых к строительству или реконструкции объектов капитального строительства, для которых требуется выдача разрешения на строительство, в течение пяти рабочих дней со дня поступления в орган государственной власти, орган местного самоуправления, принявшие решение об установлении или изменении такой зоны, разрешения на строительство указанного объекта капитального строительства. Органы государственной власти, установившие границы зон с особыми условиями использования территорий, возникающих в силу федерального закона, направляют в орган регистрации прав документы (содержащиеся в них сведения) о таких зонах в соответствии с настоящей статьей в течение пяти рабочих дней с даты установления их границ."; 3) в статье 34: а) часть 5 дополнить словами ", с учетом особенностей, предусмотренных частью 51 настоящей статьи"; б) дополнить частями 51 - 53 следующего содержания: "51. В случае внесения в Единый государственный реестр недвижимости сведений о зонах с особыми условиями использования территорий, изменений в такие сведения орган регистрации прав уведомляет правообладателей земельных участков и иных объектов недвижимого имущества, полностью или частично расположенных в границах данных зон, в электронной форме через единый портал или официальный сайт с использованием единой системы идентификации и аутентификации указанных правообладателей (личный кабинет) или по адресам электронной почты указанных правообладателей, содержащимся в Едином государственном реестре недвижимости, а в случае, если указанные правообладатели не зарегистрированы с использованием единой системы идентификации и аутентификации на едином портале или официальном сайте либо в Едином государственном реестре недвижимости отсутствуют сведения об адресе электронной почты для связи с правообладателем, - в письменной форме посредством почтового отправления с уведомлением о вручении по почтовому адресу правообладателя, сведения о котором содержатся в Едином государственном реестре недвижимости, либо в отсутствие сведений о почтовом адресе правообладателя по адресу, присвоенному объекту недвижимости.</w:t>
      </w:r>
    </w:p>
    <w:p>
      <w:r>
        <w:rPr>
          <w:b/>
        </w:rPr>
        <w:t xml:space="preserve">52. </w:t>
      </w:r>
      <w:r>
        <w:t>В случае поступления в орган регистрации прав от органа государственной власти, органа местного самоуправления, организации, указанных в части 1 статьи 19 настоящего Федерального закона, заявления о государственном кадастровом учете построенного или реконструированного объекта капитального строительства, в связи с размещением которого была установлена или изменена зона с особыми условиями использования территории, и прилагаемых к указанному заявлению документов в отношении соответствующего объекта недвижимости (в том числе разрешения на ввод объекта капитального строительства в эксплуатацию) орган регистрации прав обязан уведомить правообладателей земельных участков и (или) иных объектов недвижимого имущества, расположенных полностью или частично в границах такой зоны, о вводе данного объекта капитального строительства в эксплуатацию в порядке, установленном органом нормативно-правового регулирования с учетом особенностей, предусмотренных частью 51 настоящей статьи</w:t>
      </w:r>
    </w:p>
    <w:p>
      <w:r>
        <w:rPr>
          <w:b/>
        </w:rPr>
        <w:t xml:space="preserve">53. </w:t>
      </w:r>
      <w:r>
        <w:t>Орган регистрации прав в течение пяти рабочих дней со дня внесения в Единый государственный реестр недвижимости сведений о зонах с особыми условиями использования территорий, территориях объектов культурного наследия, об особо охраняемых природных территориях, о лесничествах, лесопарках обязан в порядке межведомственного информационного взаимодействия уведомить об этом орган местного самоуправления поселения, городского округа, применительно к территориям которых установлены указанные зоны, территории."; в) дополнить частью 18 следующего содержания: "18. Истечение срока, на который установлена зона с особыми условиями использования территории, а также прекращение существования объекта недвижимости, в связи с размещением которого установлена зона с особыми условиями использования территории, в случае, если в соответствии с утвержденным Правительством Российской Федерации положением о зоне с особыми условиями использования территории такая зона прекращает существование одновременно с прекращением существования указанного объекта, является основанием для исключения сведений о такой зоне из Единого государственного реестра недвижимости. Исключение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является основанием для исключения сведений о защитной зоне данного объекта культурного наследия, о зонах охраны данного объекта культурного наследия из Единого государственного реестра недвижимости.";</w:t>
      </w:r>
    </w:p>
    <w:p>
      <w:r>
        <w:rPr>
          <w:b/>
        </w:rPr>
        <w:t xml:space="preserve">2. </w:t>
      </w:r>
      <w:r>
        <w:t>Для внесения сведений о местоположении границ минимальных расстояний до магистральных или промышленных трубопроводов (газопроводов, нефтепроводов и нефтепродуктопроводов, аммиакопроводов) в реестр границ уполномоченный Правительством Российской Федерации федеральный орган исполнительной власти, утвердивший описание местоположения границ указанных минимальных расстояний и перечень координат характерных точек этих границ, в срок не более чем пять рабочих дней со дня их утверждения направляет данные описание и перечень координат в орган регистрации прав. Внесение указанных сведений в реестр границ осуществляется в порядке, установленном настоящим Федеральным законом для внесения сведений о зонах с особыми условиями использования территорий</w:t>
      </w:r>
    </w:p>
    <w:p>
      <w:r>
        <w:rPr>
          <w:b/>
        </w:rPr>
        <w:t xml:space="preserve">3. </w:t>
      </w:r>
      <w:r>
        <w:t>При поступлении от уполномоченного органа государственной власти решения об установлении зоны минимальных расстояний до магистральных или промышленных трубопроводов (газопроводов, нефтепроводов и нефтепродуктопроводов, аммиакопроводов) в целях внесения в Единый государственный реестр недвижимости сведений о такой зоне орган регистрации прав одновременно с внесением сведений о такой зоне исключает из Единого государственного реестра недвижимости сведения о границах минимальных расстояний до данных трубопроводов, внесенные в Единый государственный реестр недвижимости в соответствии с частью 1 настоящей статьи."</w:t>
      </w:r>
    </w:p>
    <w:p>
      <w:r>
        <w:rPr>
          <w:b/>
        </w:rPr>
        <w:t xml:space="preserve">53. </w:t>
      </w:r>
      <w:r>
        <w:t>пункт 4 части 11 статьи 41 изложить в следующей редакции: "4) проектной документации лесных участков, если образование земельных участков осуществлено в соответствии с требованиями Лесного кодекса Российской Федерации;"</w:t>
      </w:r>
    </w:p>
    <w:p>
      <w:r>
        <w:rPr>
          <w:b/>
        </w:rPr>
        <w:t xml:space="preserve">53. </w:t>
      </w:r>
      <w:r>
        <w:t>статью 70 дополнить частью 11 следующего содержания: "11. В случае поступления в орган регистрации прав от органа государственной власти, органа местного самоуправления, организации, указанных в части 1 статьи 19 настоящего Федерального закона, заявления о государственном кадастровом учете и прилагаемых к нему документов в отношении соответствующего объекта недвижимости, в том числе выданного в период с 1 января 2018 года до 1 августа 2018 года разрешения на ввод объекта капитального строительства в эксплуатацию, орган регистрации прав одновременно с кадастровым учетом объекта недвижимого имущества обеспечивает внесение сведений о зоне с особыми условиями использования территории в Единый государственный реестр недвижимости в соответствии с правилами, установленными статьей 34 настоящего Федерального закона, если в соответствии с Градостроительным кодексом Российской Федерации указанное разрешение на ввод объекта в эксплуатацию являлось решением об установлении зоны с особыми условиями использования территории."</w:t>
      </w:r>
    </w:p>
    <w:p>
      <w:r>
        <w:rPr>
          <w:b/>
        </w:rPr>
        <w:t xml:space="preserve">53. </w:t>
      </w:r>
      <w:r>
        <w:t>дополнить статьей 711 следующего содержания: "Статья 711. Особенности внесения в Единый государственный реестр недвижимости сведений о местоположении границ минимальных расстояний до магистральных или промышленных трубопроводов 1. До 1 сентября 2019 года в реестр границ наряду со сведениями, предусмотренными статьей 10 настоящего Федерального закона, также вносятся сведения о местоположении границ минимальных расстояний до магистральных и промышленных трубопроводов (газопроводов, нефтепроводов и нефтепродуктопроводов, аммиакопроводов). При этом в реестр границ в отношении сведений о местоположении указанных границ минимальных расстояний вносятся сведения, предусмотренные пунктами 2 - 4 и 6 части 1 статьи 10 настоящего Федерального закона применительно к зонам с особыми условиями использования территорий</w:t>
      </w:r>
    </w:p>
    <w:p>
      <w:r>
        <w:rPr>
          <w:b/>
        </w:rPr>
        <w:t>Статья 22</w:t>
      </w:r>
    </w:p>
    <w:p>
      <w:r>
        <w:t>В части 14 статьи 8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 второе предложение изложить в следующей редакции: "Положение о таких охранных зонах утверждается Правительством Российской Федерации.".</w:t>
      </w:r>
    </w:p>
    <w:p>
      <w:r>
        <w:rPr>
          <w:b/>
        </w:rPr>
        <w:t>Статья 23</w:t>
      </w:r>
    </w:p>
    <w:p>
      <w:r>
        <w:t>В части 4 статьи 4 Федерального закона от 30 декабря 2015 года № 459-ФЗ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2016, № 1, ст. 79) слова "предусмотренный пунктом 3 части 12 статьи 48 Градостроительного кодекса Российской Федерации раздел проектной документации объекта капитального строительства" заменить словами "раздел проектной документации объекта капитального строительства, содержащий архитектурные решения,".</w:t>
      </w:r>
    </w:p>
    <w:p>
      <w:r>
        <w:rPr>
          <w:b/>
        </w:rPr>
        <w:t>Статья 24</w:t>
      </w:r>
    </w:p>
    <w:p>
      <w:r>
        <w:t>Внести в часть 2 статьи 2 Федерального закона от 3 июля 2016 года № 368-ФЗ "О внесении изменений в Градостроительный кодекс Российской Федерации" (Собрание законодательства Российской Федерации, 2016, № 27, ст. 4301) следующие изменения</w:t>
      </w:r>
    </w:p>
    <w:p>
      <w:r>
        <w:t>абзац первый изложить в следующей редакции: "2. До начала ведения единого государственного реестра заключений экспертизы проектной документации объектов капитального строительства:"</w:t>
      </w:r>
    </w:p>
    <w:p>
      <w:r>
        <w:t>дополнить пунктом 3 следующего содержания: "3) права на безвозмездное использование экономически эффективной проектной документации повторного использования и обязанность ее использования, предусмотренная пунктом 2 части 2 статьи 482 Градостроительного кодекса Российской Федерации, возникают у органов государственной власти, органов местного самоуправления и юридических лиц, указанных в части 2 статьи 482 Градостроительного кодекса Российской Федерации, со дня размещения сведений о такой документации в соответствии с требованиями пункта 1 настоящей части."</w:t>
      </w:r>
    </w:p>
    <w:p>
      <w:r>
        <w:rPr>
          <w:b/>
        </w:rPr>
        <w:t>Статья 25</w:t>
      </w:r>
    </w:p>
    <w:p>
      <w:r>
        <w:t>Пункт 1 статьи 4 Федерального закона от 29 июля 2017 года № 225-ФЗ "О внесении изменений в Федеральный закон "О водоснабжении и водоотведении" и отдельные законодательные акты Российской Федерации" (Собрание законодательства Российской Федерации, 2017, № 31, ст. 4774) исключить.</w:t>
      </w:r>
    </w:p>
    <w:p>
      <w:r>
        <w:rPr>
          <w:b/>
        </w:rPr>
        <w:t>Статья 26</w:t>
      </w:r>
    </w:p>
    <w:p>
      <w:r>
        <w:rPr>
          <w:b/>
        </w:rPr>
        <w:t xml:space="preserve">1. </w:t>
      </w:r>
      <w:r>
        <w:t>Требование об указании в задании на проектирование и в проектной документации сведений об объекте капитального строительства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установленное частью 123 статьи 48 Градостроительного кодекса Российской Федерации (в редакции настоящего Федерального закона), не подлежит применению до утверждения такого классификатора</w:t>
      </w:r>
    </w:p>
    <w:p>
      <w:r>
        <w:rPr>
          <w:b/>
        </w:rPr>
        <w:t xml:space="preserve">2. </w:t>
      </w:r>
      <w:r>
        <w:t>До 1 января 2019 года соответствие проектной документации установленным Правительством Российской Федерации критериям экономической эффективности подтверждается положительным заключением государственной экспертизы проектной документации и положительным заключением о достоверности определения сметной стоимости строительства</w:t>
      </w:r>
    </w:p>
    <w:p>
      <w:r>
        <w:rPr>
          <w:b/>
        </w:rPr>
        <w:t xml:space="preserve">3. </w:t>
      </w:r>
      <w:r>
        <w:t>Проведение государственной экспертизы проектной документации и проверки достоверности определения сметной стоимости строительства в отношении проектной документации, представленной на государственную экспертизу или проверку достоверности определения сметной стоимости строительства до 1 января 2019 года, и выдача соответствующих заключений осуществляются в порядке, установленном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4. </w:t>
      </w:r>
      <w:r>
        <w:t>До 1 января 2020 года государственная экспертиза на предмет оценки достоверности определения сметной стоимости строительства, реконструкции, капитального ремонта объектов капитального строительства проводится экспертами, имеющими в соответствии с Градостроительным кодексом Российской Федерации (в редакции, действовавшей до дня вступления в силу настоящего Федерального закона) право на осуществление проверки достоверности определения указанной сметной стоимости. В этом случае при проведении государственной экспертизы проектной документации на указанный предмет положение части 46 статьи 49 Градостроительного кодекса Российской Федерации не применяется</w:t>
      </w:r>
    </w:p>
    <w:p>
      <w:r>
        <w:rPr>
          <w:b/>
        </w:rPr>
        <w:t xml:space="preserve">5. </w:t>
      </w:r>
      <w:r>
        <w:t>Положения об особо охраняемых природных территориях, которые утверждены до 1 сентября 2018 года, должны быть приведены в соответствие с требованиями статьи 2 Федерального закона от 14 марта 1995 года № 33-ФЗ "Об особо охраняемых природных территориях" (в редакции настоящего Федерального закона) до 1 июля 2020 года</w:t>
      </w:r>
    </w:p>
    <w:p>
      <w:r>
        <w:rPr>
          <w:b/>
        </w:rPr>
        <w:t xml:space="preserve">6. </w:t>
      </w:r>
      <w:r>
        <w:t>До установления в положении об особо охраняемой природной территории видов разрешенного использования земельных участков, предельных параметров разрешенного строительства, реконструкции объектов капитального строительства, но не позднее 1 июля 2020 года указанные виды разрешенного использования, параметры определяются органом исполнительной власти, органом местного самоуправления, в ведении которых находится особо охраняемая природная территория</w:t>
      </w:r>
    </w:p>
    <w:p>
      <w:r>
        <w:rPr>
          <w:b/>
        </w:rPr>
        <w:t xml:space="preserve">7. </w:t>
      </w:r>
      <w:r>
        <w:t>(Часть утратила силу - Федеральный закон от 28.12.2025 № 496-ФЗ)</w:t>
      </w:r>
    </w:p>
    <w:p>
      <w:r>
        <w:rPr>
          <w:b/>
        </w:rPr>
        <w:t xml:space="preserve">8. </w:t>
      </w:r>
      <w:r>
        <w:t>До 1 января 2033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2031 года одним из следующих способов: (В редакции федеральных законов от 27.12.2019 № 455-ФЗ, от 30.12.2021 № 447-ФЗ, от 26.12.2024 № 485-ФЗ, от 28.12.2025 № 496-ФЗ) 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
        <w:rPr>
          <w:b/>
        </w:rPr>
        <w:t xml:space="preserve">9. </w:t>
      </w:r>
      <w:r>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8 настоящей статьи,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r>
        <w:rPr>
          <w:b/>
        </w:rPr>
        <w:t xml:space="preserve">10. </w:t>
      </w:r>
      <w:r>
        <w:t>Зоны с особыми условиями использования территорий, которые установлены до 1 января 2031 года нормативными правовыми актами или решениями об их установлении, при соблюдении условий, указанных в частях 8 и 9 настоящей статьи,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 редакции настоящего Федерального закона).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(в редакции настоящего Федерального закона) не требуется, за исключением случая, предусмотренного частью 11 настоящей статьи. (В редакции федеральных законов от 27.12.2019 № 455-ФЗ, от 30.12.2021 № 447-ФЗ, от 26.12.2024 № 485-ФЗ, от 28.12.2025 № 496-ФЗ)</w:t>
      </w:r>
    </w:p>
    <w:p>
      <w:r>
        <w:rPr>
          <w:b/>
        </w:rPr>
        <w:t xml:space="preserve">11. </w:t>
      </w:r>
      <w:r>
        <w:t>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(в редакции настоящего Федерального закона), установлены требования к предельным размерам указанной зоны, правила определения размера указанной зоны (подзоны), перечень ограничений использования земельных участков, которые могут быть установлены в границах указанной зоны (подзоны), отличные от установленных на дату установления зоны с особыми условиями использования территории, до 1 июля 2032 года указанные в пункте 11 статьи 106 Земельного кодекса Российской Федерации (в редакции настоящего Федерального закона) правообладатели зданий, сооружений, в связи с размещением которых установлены зоны с особыми условиями использования территорий, обязаны обратиться в органы государственной власти или органы местного самоуправления с заявлением об изменении зоны с особыми условиями использования территории (в случае изменения границ зоны с особыми условиями использования территории с приложением сведений о границах указанной зоны). 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(в редакции настоящего Федерального закона), установлены требования к предельным размерам указанной зоны, которые меньше, чем размер ранее установленной зоны, или не предусмотрены ограничения использования земельных участков, которые были ранее установлены в границах зоны, с заявлением об изменении зоны с особыми условиями использования территории (в случае изменения границ зоны с особыми условиями использования территории с приложением сведений о границах указанной зоны) в органы государственной власти или органы местного самоуправления, уполномоченные на принятие решения об установлении или изменении зоны с особыми условиями использования территории, вправе обратиться иные заинтересованные граждане, юридические лица, органы государственной власти или органы местного самоуправления. Органами государственной власти или органами местного самоуправления, уполномоченными на принятие решения об установлении или изменении зоны с особыми условиями использования территории, в срок не более чем один месяц со дня поступления данных заявлений либо при отсутствии указанных в пункте 11 статьи 106 Земельного кодекса Российской Федерации (в редакции настоящего Федерального закона) правообладателей зданий, сооружений или в случае установления зоны с особыми условиями использования территории по основаниям, не связанным с размещением таких зданий, сооружений, до 1 января 2033 года должны быть внесены изменения в решение об установлении зоны с особыми условиями использования территории или принято новое решение об установлении указанной зоны в соответствии с предельными размерами зоны с особыми условиями использования территории, правилами определения размера указанной зоны (подзоны), перечнем ограничений использования земельных участков, предусмотренными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(в редакции настоящего Федерального закона). (В редакции федеральных законов от 27.12.2019 № 455-ФЗ, от 30.12.2021 № 447-ФЗ, от 28.12.2025 № 496-ФЗ)</w:t>
      </w:r>
    </w:p>
    <w:p>
      <w:r>
        <w:rPr>
          <w:b/>
        </w:rPr>
        <w:t xml:space="preserve">12. </w:t>
      </w:r>
      <w:r>
        <w:t>Указанный в пункте 11 статьи 106 Земельного кодекса Российской Федерации (в редакции настоящего Федерального закона) правообладатель зданий, сооружений, в связи с размещением которых до 1 января 2031 года установлена зона с особыми условиями использования территории, а при отсутствии такого правообладателя или в случае установления зоны с особыми условиями использования территории по основаниям, не связанным с размещением объекта капитального строительства, органы государственной власти или органы местного самоуправления, принявшие до 1 января 2031 года решение об установлении зоны с особыми условиями использования территории, либо органы государственной власти или органы местного самоуправления, уполномоченные на установление границ зоны с особыми условиями использования территории, возникающей в силу федерального закона, направляют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документы, необходимые для внесения сведений о зоне с особыми условиями использования территории либо внесения изменений в сведения о такой зоне в Единый государственный реестр недвижимости, в целях обеспечения внесения данных сведений в Единый государственный реестр недвижимости в срок не позднее 1 января 2033 года. (В редакции федеральных законов от 27.12.2019 № 455-ФЗ, от 30.12.2021 № 447-ФЗ, от 26.12.2024 № 485-ФЗ, от 28.12.2025 № 496-ФЗ)</w:t>
      </w:r>
    </w:p>
    <w:p>
      <w:r>
        <w:rPr>
          <w:b/>
        </w:rPr>
        <w:t xml:space="preserve">13. </w:t>
      </w:r>
      <w:r>
        <w:t>С 1 января 2026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настоящего Федерального закона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 (В редакции федеральных законов от 27.12.2019 № 455-ФЗ, от 30.12.2021 № 447-ФЗ, от 26.12.2024 № 485-ФЗ)</w:t>
      </w:r>
    </w:p>
    <w:p>
      <w:r>
        <w:rPr>
          <w:b/>
        </w:rPr>
        <w:t xml:space="preserve">14. </w:t>
      </w:r>
      <w:r>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либо не были установлены границы такой зоны, такая зона и ее границы должны быть установлены в срок не позднее 1 января 2033 года. (В редакции федеральных законов от 27.12.2019 № 455-ФЗ, от 30.12.2021 № 447-ФЗ, от 26.12.2024 № 485-ФЗ, от 28.12.2025 № 496-ФЗ)</w:t>
      </w:r>
    </w:p>
    <w:p>
      <w:r>
        <w:rPr>
          <w:b/>
        </w:rPr>
        <w:t xml:space="preserve">15. </w:t>
      </w:r>
      <w:r>
        <w:t>(Часть утратила силу - Федеральный закон от 26.12.2024 № 485-ФЗ)</w:t>
      </w:r>
    </w:p>
    <w:p>
      <w:r>
        <w:rPr>
          <w:b/>
        </w:rPr>
        <w:t xml:space="preserve">16. </w:t>
      </w:r>
      <w:r>
        <w:t>До 1 марта 2031 года установление, изменение или прекращение существования зон с особыми условиями использования территорий (за исключением случаев, если иное не предусмотрено федеральным законом или если Правительством Российской Федерации в соответствии со статьей 106 Земельного кодекса Российской Федерации (в редакции настоящего Федерального закона) утверждено положение о зоне с особыми условиями использования территории соответствующего вида) осуществляется в порядке, установленном до дня официального опубликования настоящего Федерального закона, с учетом особенностей, установленных частями 162 и 163 настоящей статьи. Установленный нормативными правовыми актами Российской Федерации до дня вступления в силу положения, утвержденного в соответствии с пунктом 1 статьи 106 Земельного кодекса Российской Федерации, порядок установления, изменения или прекращения существования зон с особыми условиями использования территорий действует до дня вступления в силу указанного положения, но не позднее 1 марта 2031 года. (В редакции федеральных законов от 27.12.2019 № 455-ФЗ, от 11.06.2021 № 191-ФЗ, от 30.12.2021 № 447-ФЗ, от 04.08.2023 № 469-ФЗ, от 26.12.2024 № 485-ФЗ, от 28.12.2025 № 496-ФЗ)</w:t>
      </w:r>
    </w:p>
    <w:p>
      <w:r>
        <w:rPr>
          <w:b/>
        </w:rPr>
        <w:t xml:space="preserve">161. </w:t>
      </w:r>
      <w:r>
        <w:t>До 1 марта 2031 года в целях установления, изменения, прекращения существования санитарно-защитных зон не требуются: (В редакции федеральных законов от 30.12.2021 № 447-ФЗ, от 28.12.2025 № 496-ФЗ) 1) представление застройщиком в орган, уполномоченный на принятие решения об установлении или изменении санитарно-защитной зоны, заявления об установлении или изменении такой зоны до дня направления в соответствии с Градостроительным кодексом Российской Федерации заявления о выдаче разрешения на строительство объекта капитального строительства, в связи со строительством, реконструкцией которого подлежит установлению или изменению санитарно-защитная зона;</w:t>
      </w:r>
    </w:p>
    <w:p>
      <w:r>
        <w:rPr>
          <w:b/>
        </w:rPr>
        <w:t xml:space="preserve">162. </w:t>
      </w:r>
      <w:r>
        <w:t>До 1 марта 2031 года с заявлением об изменении или прекращении существования зоны с особыми условиями использования территории, установленной в соответствии с частью 8 или 16 настоящей статьи, либо об установлении такой зоны в органы государственной власти или органы местного самоуправления, уполномоченные на принятие решения об изменении или прекращении существования такой зоны, наряду с правообладателем здания, сооружения, объекта незавершенного строительства, в связи с размещением которых установлена такая зона, вправе обратиться заинтересованные органы государственной власти или органы местного самоуправления. (Дополнение частью - Федеральный закон от 27.12.2019 № 455-ФЗ) (В редакции федеральных законов от 30.12.2021 № 447-ФЗ, от 26.12.2024 № 485-ФЗ, от 28.12.2025 № 496-ФЗ)</w:t>
      </w:r>
    </w:p>
    <w:p>
      <w:r>
        <w:rPr>
          <w:b/>
        </w:rPr>
        <w:t xml:space="preserve">163. </w:t>
      </w:r>
      <w:r>
        <w:t>Установление, изменение приаэродромной территории, в том числе для строительства, реконструкции объектов инфраструктуры воздушного транспорта в целях перспективного развития аэродрома, осуществляется с учетом положений, предусмотренных статьей 47 Воздушного кодекса Российской Федерации, а также частей 3 - 13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(Дополнение частью - Федеральный закон от 11.06.2021 № 191-ФЗ) (В редакции Федерального закона от 30.12.2021 № 447-ФЗ)</w:t>
      </w:r>
    </w:p>
    <w:p>
      <w:r>
        <w:rPr>
          <w:b/>
        </w:rPr>
        <w:t xml:space="preserve">17. </w:t>
      </w:r>
      <w:r>
        <w:t>В целях, предусмотренных частью 14 настоящей статьи, правообладатели зданий, сооружений, которые введены в эксплуатацию до дня официального опубликования настоящего Федерального закона и в связи с размещением которых подлежит установлению зона с особыми условиями использования территории, до 1 января 2033 года обязаны обратиться с заявлением об установлении зоны с особыми условиями использования территории в органы государственной власти или органы местного самоуправления, уполномоченные на принятие решения об установлении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если ранее такая зона не была установлена. (В редакции федеральных законов от 27.12.2019 № 455-ФЗ, от 30.12.2021 № 447-ФЗ, от 28.12.2025 № 496-ФЗ)</w:t>
      </w:r>
    </w:p>
    <w:p>
      <w:r>
        <w:rPr>
          <w:b/>
        </w:rPr>
        <w:t xml:space="preserve">18. </w:t>
      </w:r>
      <w:r>
        <w:t>(Часть утратила силу - Федеральный закон от 26.12.2024 № 485-ФЗ)</w:t>
      </w:r>
    </w:p>
    <w:p>
      <w:r>
        <w:rPr>
          <w:b/>
        </w:rPr>
        <w:t xml:space="preserve">19. </w:t>
      </w:r>
      <w:r>
        <w:t>До вступления в силу положения о зоне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 утвержденного Правительством Российской Федерации в соответствии со статьей 106 Земельного кодекса Российской Федерации, собственники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 в целях предупреждения негативного воздействия которых установлены минимальные расстояния до данных трубопроводов, если в отношении данных трубопроводов не установлены зоны минимальных расстояний в соответствии со статьей 106 Земельного кодекса Российской Федерации (в редакции настоящего Федерального закона), обеспечивают подготовку графического описания местоположения границ указанных минимальных расстояний, устанавливаемых исходя из наибольшего из минимальных расстояний до соответствующего трубопровода, ближе которых не допускается размещать объекты капитального строительства различного назначения, и границ территорий в пределах таких минимальных расстояний, в отношении которых устанавливаются различные ограничения использования земельных участков, перечня координат характерных точек этих границ в системе координат, установленной для ведения Единого государственного реестра недвижимости, и направляют эти описание и перечень координат в уполномоченный Правительством Российской Федерации федеральный орган исполнительной власти. Данный федеральный орган исполнительной власти проверяет соответствие описания и перечня координат характерных точек границ указанных минимальных расстояний и границ территорий установленным к таким расстояниям и территориям требованиям, утверждает указанные описание и перечень координат и направляет их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для внесения сведений о границах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 в Единый государственный реестр недвижимости. (В редакции федеральных законов от 30.12.2021 № 447-ФЗ, от 26.12.2024 № 485-ФЗ)</w:t>
      </w:r>
    </w:p>
    <w:p>
      <w:r>
        <w:rPr>
          <w:b/>
        </w:rPr>
        <w:t xml:space="preserve">20. </w:t>
      </w:r>
      <w:r>
        <w:t>В отношении магистральных или промышленных трубопроводов (газопроводов, нефтепроводов и нефтепродуктопроводов, аммиакопроводов), указанных в части 19 настоящей статьи, решения об установлении зон минимальных расстояний до магистральных или промышленных трубопроводов (газопроводов, нефтепроводов и нефтепродуктопроводов, аммиакопроводов) в соответствии со статьей 106 Земельного кодекса Российской Федерации (в редакции настоящего Федерального закона) и с утвержденным Правительством Российской Федерации положением о такой зоне должны быть приняты не позднее 1 января 2033 года. Со дня внесения сведений о такой зоне в Единый государственный реестр недвижимости предусмотренные частью 19 настоящей статьи решения об утверждении описания местоположения границ минимальных расстояний до данных трубопроводов и границ территорий в пределах указанных минимальных расстояний, в отношении которых устанавливаются различные ограничения использования земельных участков, перечня координат характерных точек этих границ утрачивают силу, а в отношении земельных участков, зданий, сооружений, расположенных в границах такой зоны, границах минимальных расстояний, не применяются ограничения использования земельных участков и (или) расположенных на них объектов недвижимости, предусмотренные в пределах минимальных расстояний до магистральных или промышленных трубопроводов (газопроводов, нефтепроводов и нефтепродуктопроводов, аммиакопроводов) Федеральным законом от 31 марта 1999 года № 69-ФЗ "О газоснабжении в Российской Федерации" (в редакции настоящего Федерального закона) и сводами правил, в результате применения которых на обязательной основе обеспечивается соблюдение требований Федерального закона от 30 декабря 2009 года № 384-ФЗ "Технический регламент о безопасности зданий и сооружений". (В редакции федеральных законов от 30.12.2021 № 447-ФЗ, от 28.12.2025 № 496-ФЗ)</w:t>
      </w:r>
    </w:p>
    <w:p>
      <w:r>
        <w:rPr>
          <w:b/>
        </w:rPr>
        <w:t xml:space="preserve">21. </w:t>
      </w:r>
      <w:r>
        <w:t>До дня установления зоны минимальных расстояний до магистральных или промышленных трубопроводов (газопроводов, нефтепроводов и нефтепродуктопроводов, аммиакопроводов) в соответствии со статьей 106 Земельного кодекса Российской Федерации (в редакции настоящего Федерального закона) и с утвержденным Правительством Российской Федерации положением о такой зоне строительство, реконструкция зданий, сооружений в границах минимальных расстояний до указанных трубопроводов допускаются только по согласованию с организацией - собственником системы газоснабжения, собственником нефтепровода, собственником нефтепродуктопровода, собственником аммиакопровода или уполномоченной ими организацией</w:t>
      </w:r>
    </w:p>
    <w:p>
      <w:r>
        <w:rPr>
          <w:b/>
        </w:rPr>
        <w:t xml:space="preserve">22. </w:t>
      </w:r>
      <w:r>
        <w:t>В случае, если убытки, причиненные в связи с установлением указанных в частях 8 и 16 настоящей статьи зон с особыми условиями использования территорий и (или) границ таких зон, ограничением прав правообладателей земельных участков и (или) расположенных на таких земельных участках объектов недвижимого имущества, в отношении которых не принято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предусмотренными федеральными законами (далее - приведение в соответствие с установленными требованиями) (кроме случаев, если данное решение принято исключительно в связи с несоответствием указанных зданий, сооружений, объектов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разрешения на строительство (далее - обязательные требования к количеству этажей и (или) высоте объекта), не были возмещены до дня вступления в силу положения о зоне с особыми условиями использования территории в соответствии со статьей 57 Земельного кодекса Российской Федерации (в редакции, действовавшей до дня официального опубликования настоящего Федерального закона), такие убытки возмещаются в соответствии со статьями 57 и 571 Земельного кодекса Российской Федерации (в редакции настоящего Федерального закона) с учетом особенностей, установленных частями 29 - 33, 35, 36, 41 - 43 настоящей статьи. (В редакции федеральных законов от 27.12.2019 № 455-ФЗ, от 30.12.2021 № 447-ФЗ, от 28.12.2025 № 496-ФЗ)</w:t>
      </w:r>
    </w:p>
    <w:p>
      <w:r>
        <w:rPr>
          <w:b/>
        </w:rPr>
        <w:t xml:space="preserve">221. </w:t>
      </w:r>
      <w:r>
        <w:t>Отношения, возникающие в связи с возмещением убытков, причиненных в связи с установлением указанных в частях 8 и 16 настоящей статьи зон с особыми условиями использования территорий и (или) границ таких зон, ограничением прав правообладателей земельных участков и (или) расположенных на таких земельных участках объектов недвижимого имущества, применением иных предусмотренных статьей 107 Земельного кодекса Российской Федерации (в редакции настоящего Федерального закона) последствий установления зоны с особыми условиями использования территории, регулируются статьей 57 Земельного кодекса Российской Федерации (в редакции, действовавшей до дня официального опубликования настоящего Федерального закона). (Дополнение частью - Федеральный закон от 27.12.2019 № 455-ФЗ) (В редакции Федерального закона от 30.12.2021 № 447-ФЗ)</w:t>
      </w:r>
    </w:p>
    <w:p>
      <w:r>
        <w:rPr>
          <w:b/>
        </w:rPr>
        <w:t xml:space="preserve">23. </w:t>
      </w:r>
      <w:r>
        <w:t>Положения пунктов 8, 9 и 13 статьи 571 Земельного кодекса Российской Федерации (в редакции настоящего Федерального закона) не применяются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пунктом 1 статьи 106 Земельного кодекса Российской Федерации. (В редакции Федерального закона от 28.12.2025 № 496-ФЗ)</w:t>
      </w:r>
    </w:p>
    <w:p>
      <w:r>
        <w:rPr>
          <w:b/>
        </w:rPr>
        <w:t xml:space="preserve">24. </w:t>
      </w:r>
      <w:r>
        <w:t>(Часть утратила силу - Федеральный закон от 27.12.2019 № 455-ФЗ)</w:t>
      </w:r>
    </w:p>
    <w:p>
      <w:r>
        <w:rPr>
          <w:b/>
        </w:rPr>
        <w:t xml:space="preserve">25. </w:t>
      </w:r>
      <w:r>
        <w:t>Положения пунктов 7 - 12, 14 - 17 статьи 107 Земельного кодекса Российской Федерации (в редакции настоящего Федерального закона) распространяются также на случаи, если использование земельного участка и (или) расположенного на нем объекта недвижимого имущества в соответствии с их разрешенным использованием невозможно в связи с их нахождением в границах зоны с особыми условиями использования территории, указанной в части 27 настоящей статьи, или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при соблюдении следующих условий: (В редакции Федерального закона от 27.12.2019 № 455-ФЗ) 1) в отношении объекта недвижимого имущества, расположенного в границах зоны с особыми условиями использования территории или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в соответствии с законодательством Российской Федерации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указанного объекта недвижимого имущества обязательным требованиям к количеству этажей и (или) высоте объекта) или такие решения были отменены (при наличии на земельном участке объекта недвижимого имущества);</w:t>
      </w:r>
    </w:p>
    <w:p>
      <w:r>
        <w:rPr>
          <w:b/>
        </w:rPr>
        <w:t xml:space="preserve">26. </w:t>
      </w:r>
      <w:r>
        <w:t>Выкуп земельных участков и (или) иных объектов недвижимого имущества, возмещение за прекращение прав на земельные участки в случаях, предусмотренных частью 25 настоящей статьи, осуществляются правообладателями зданий, сооружений, в связи с размещением которых установлена зона с особыми условиями использования территории, правообладателями магистрального или промышленного трубопровода, органами государственной власти, органами местного самоуправления по правилам, предусмотренным частями 29 и 41 настоящей статьи</w:t>
      </w:r>
    </w:p>
    <w:p>
      <w:r>
        <w:rPr>
          <w:b/>
        </w:rPr>
        <w:t xml:space="preserve">27. </w:t>
      </w:r>
      <w:r>
        <w:t>В случае, если здание, сооружение, объект незавершенного строительства (за исключением здания, сооружения, объекта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здания, сооружения, объекта незавершенного строительства обязательным требованиям к количеству этажей и (или) высоте объекта) и такие решения не отменены) возведены, созданы в границах зоны с особыми условиями использования территории, которая установлена до 1 января 2031 года и сведения о границах которой внесены в Единый государственный реестр недвижимости, и размещение или использование (назначение) таких здания, сооружения, объекта незавершенного строительства не соответствует ограничениям использования земельных участков, установленным в границах указанной зоны в целях охраны жизни граждан, обеспечения безопасности полетов воздушных судов или в целях обеспечения безопасной эксплуатации объектов капитального строительства, для охраны которых установлена указанная зона, собственники здания, сооружения, помещений в них (в том числе собственники помещений в многоквартирном доме), объекта незавершенного строительства, а также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уведомляются в письменной форме о том, что такие здание, сооружение, объект незавершенного строительства подлежат сносу или их параметры и (или) разрешенное использование (назначение) подлежат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с указанием оснований для их сноса или приведения в соответствие. Порядок данного уведомления устанавливается Правительством Российской Федерации. Правила настоящей части применяются исключительно в случаях, если в соответствии с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(в редакции настоящего Федерального закона), здание, сооружение, объект незавершенного строительства не соответствуют ограничениям, установленным согласно данному положению для соответствующей зоны с особыми условиями использования территории. (В редакции федеральных законов от 27.12.2019 № 455-ФЗ, от 30.12.2021 № 447-ФЗ, от 26.12.2024 № 485-ФЗ, от 28.12.2025 № 496-ФЗ)</w:t>
      </w:r>
    </w:p>
    <w:p>
      <w:r>
        <w:rPr>
          <w:b/>
        </w:rPr>
        <w:t xml:space="preserve">271. </w:t>
      </w:r>
      <w:r>
        <w:t>В соответствии с частью 27 настоящей статьи не осуществляется снос здания, сооружения, не соответствующих предусмотренным в установленных в соответствии с Воздушным кодексом Российской Федерации подзонах приаэродромной территории ограничениям (за исключением здания, сооружения,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здания, сооружения обязательным требованиям к количеству этажей и (или) высоте объекта) и такие решения не отменены), если такие объекты были созданы до установления указанных подзон и расположены на земельных участках, предназначенных для ведения личного подсобного хозяйства, ведения гражданами садоводства для собственных нужд, индивидуального жилищного строительства, строительства гражданами гаражей для собственных нужд, при условии, что их размещение соответствует правовому режиму земель и виду разрешенного использования соответствующего земельного участка. (Дополнение частью - Федеральный закон от 11.06.2021 № 191-ФЗ)</w:t>
      </w:r>
    </w:p>
    <w:p>
      <w:r>
        <w:rPr>
          <w:b/>
        </w:rPr>
        <w:t xml:space="preserve">28. </w:t>
      </w:r>
      <w:r>
        <w:t>Снос зданий, сооружений, объектов незавершенного строительства, приведение их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предусмотренном частью 27 настоящей статьи, при отсутствии согласия собственников таких зданий, сооружений, помещений в них, объектов незавершенного строительства,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осуществляются исключительно на основании решения суда при условии предварительного возмещения убытков</w:t>
      </w:r>
    </w:p>
    <w:p>
      <w:r>
        <w:rPr>
          <w:b/>
        </w:rPr>
        <w:t xml:space="preserve">29. </w:t>
      </w:r>
      <w:r>
        <w:t>В случаях, предусмотренных частью 27 настоящей статьи, убытки, причиненные гражданам и юридическим лицам, являющимся собственниками зданий, сооружений, помещений в них, объектов незавершенного строительства (за исключением зданий, сооружений, объектов,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зданий, сооружений, объектов обязательным требованиям к количеству этажей и (или) высоте объекта) и такие решения не отменены), в размере, определенном исходя из рыночной стоимости таких объектов недвижимого имущества и иных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возмещаются</w:t>
      </w:r>
    </w:p>
    <w:p>
      <w:r>
        <w:rPr>
          <w:b/>
        </w:rPr>
        <w:t xml:space="preserve">30. </w:t>
      </w:r>
      <w:r>
        <w:t>Иные убытки, не указанные в части 29 настоящей статьи и причиненные ограничениями прав на землю в связи с установлением зоны с особыми условиями использования территории, правообладателям земельных участков и (или) расположенных на них объектов недвижимого имущества, находящихся в границах зон с особыми условиями использования территорий, указанных в части 27 настоящей статьи, возмещают</w:t>
      </w:r>
    </w:p>
    <w:p>
      <w:r>
        <w:rPr>
          <w:b/>
        </w:rPr>
        <w:t xml:space="preserve">31. </w:t>
      </w:r>
      <w:r>
        <w:t>В случае, предусмотренном частью 27 настоящей статьи,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убытки, указанные в пункте 6 статьи 571 Земельного кодекса Российской Федерации (в редакции настоящего Федерального закона), возмещаются по правилам части 29 настоящей статьи</w:t>
      </w:r>
    </w:p>
    <w:p>
      <w:r>
        <w:rPr>
          <w:b/>
        </w:rPr>
        <w:t xml:space="preserve">32. </w:t>
      </w:r>
      <w:r>
        <w:t>В случаях, предусмотренных частью 27 и абзацем первым части 39 настоящей статьи, правообладатели земельных участков и (или) собственники зданий, сооружений, помещений в них, объектов незавершенного строительства вправе требовать возмещения убытков в соответствии с частями 29, 30 и 41 настоящей статьи или выкупа у них земельного участка и (или) иного объекта недвижимого имущества, возмещения за прекращение прав на земельный участок в соответствии с частью 25 настоящей статьи</w:t>
      </w:r>
    </w:p>
    <w:p>
      <w:r>
        <w:rPr>
          <w:b/>
        </w:rPr>
        <w:t xml:space="preserve">33. </w:t>
      </w:r>
      <w:r>
        <w:t>В границах зон с особыми условиями использования территорий, установленных, в том числе в силу закона, до 1 января 2025 года (за исключением зон с особыми условиями использования территорий, указанных в части 27 настоящей статьи), независимо от ограничений использования земельных участков, установленных в границах таких зон, допускаются: (В редакции федеральных законов от 27.12.2019 № 455-ФЗ, от 30.12.2021 № 447-ФЗ) 1) использование земельных участков в соответствии с ранее установленным видом разрешенного использования таких земельных участков для целей, не связанных со строительством, с реконструкцией объектов капитального строительства;</w:t>
      </w:r>
    </w:p>
    <w:p>
      <w:r>
        <w:rPr>
          <w:b/>
        </w:rPr>
        <w:t xml:space="preserve">331. </w:t>
      </w:r>
      <w:r>
        <w:t>Не осуществляется снос здания, сооружения, не соответствующих ограничениям в зоне с особыми условиями использования территории, указанной в части 33 настоящей статьи, в том числе в случае установления или изменения такой зоны в соответствии с положением о такой зоне, утвержденным Правительством Российской Федерации в соответствии со статьей 106 Земельного кодекса Российской Федерации. Независимо от указанных ограничений допускаются реконструкция, капитальный ремонт таких здания, сооружения без изменения их параметров. Положения настоящей части не применяются к зданиям, сооружениям,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(Дополнение частью - Федеральный закон от 26.12.2024 № 485-ФЗ)</w:t>
      </w:r>
    </w:p>
    <w:p>
      <w:r>
        <w:rPr>
          <w:b/>
        </w:rPr>
        <w:t xml:space="preserve">34. </w:t>
      </w:r>
      <w:r>
        <w:t>Изменение видов разрешенного использования указанных в части 33 настоящей статьи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при условии, что сведения о такой зоне внесены в Единый государственный реестр недвижимости. (В редакции Федерального закона от 27.12.2019 № 455-ФЗ)</w:t>
      </w:r>
    </w:p>
    <w:p>
      <w:r>
        <w:rPr>
          <w:b/>
        </w:rPr>
        <w:t xml:space="preserve">35. </w:t>
      </w:r>
      <w:r>
        <w:t>Возмещение правообладателям указанных в части 33 настоящей статьи земельных участков, иных объектов недвижимого имущества убытков, причиненных ограничением прав таких правообладателей в связи с установлением зоны с особыми условиями использования территории, в соответствии со статьями 57 и 571 Земельного кодекса Российской Федерации (в редакции настоящего Федерального закона) не осуществляется, положения части 25 настоящей статьи не применяются. Требовать возврата средств, перечисленных или выданных до дня официального опубликования настоящего Федерального закона правообладателям указанных земельных участков, иных объектов недвижимости в качестве возмещения в соответствии со статьей 57 Земельного кодекса Российской Федерации убытков, причиненных ограничением их прав в связи с установлением, изменением зоны с особыми условиями использования территории, не допускается</w:t>
      </w:r>
    </w:p>
    <w:p>
      <w:r>
        <w:rPr>
          <w:b/>
        </w:rPr>
        <w:t xml:space="preserve">36. </w:t>
      </w:r>
      <w:r>
        <w:t>Убытки, причиненные публично-правовым образованиям ограничением их прав в связи с нахождением земельных участков и (или) расположенных на них зданий, сооружений, объектов незавершенного строительства в границах зон с особыми условиями использования территорий, которые установлены и границы которых установлены, в том числе в силу федерального закона, до дня вступления в силу положения, утвержденного в соответствии с пунктом 1 статьи 106 Земельного кодекса Российской Федерации, а также в установленных до дня вступления в силу положения, утвержденного в соответствии с пунктом 1 статьи 106 Земельного кодекса Российской Федерации,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возмещению не подлежат. (В редакции Федерального закона от 28.12.2025 № 496-ФЗ)</w:t>
      </w:r>
    </w:p>
    <w:p>
      <w:r>
        <w:rPr>
          <w:b/>
        </w:rPr>
        <w:t xml:space="preserve">37. </w:t>
      </w:r>
      <w:r>
        <w:t>Публичный доступ к сведениям о зоне с особыми условиями использования территории и границах такой зоны считается обеспеченным, если на дату начала создания объекта недвижимого имущества на земельном участке, расположенном в границах зоны с особыми условиями использования территории, соблюдалось хотя бы одно из следующих условий</w:t>
      </w:r>
    </w:p>
    <w:p>
      <w:r>
        <w:rPr>
          <w:b/>
        </w:rPr>
        <w:t xml:space="preserve">38. </w:t>
      </w:r>
      <w:r>
        <w:t>До даты внесения в Единый государственный реестр недвижимости сведений о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если в отношении таких трубопроводов не установлены зоны минимальных расстояний в соответствии со статьей 106 Земельного кодекса Российской Федерации (в редакции настоящего Федерального закона), здания, сооружения, объекты незавершенного строительства (за исключением зданий, сооружений, объектов незавершенного строительства, в отношении которых принято решение о сносе самовольных построек либо решение о сносе самовольных построек или об их приведении в соответствие с установленными требованиями) сносу и (или) приведению в соответствие с установленными ограничениями использования земельных участков в связи с нахождением в пределах указанных минимальных расстояний не подлежат</w:t>
      </w:r>
    </w:p>
    <w:p>
      <w:r>
        <w:rPr>
          <w:b/>
        </w:rPr>
        <w:t xml:space="preserve">39. </w:t>
      </w:r>
      <w:r>
        <w:t>Здания, сооружения, объекты незавершенного строительства, расположенные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сведения о границах которых внесены в Единый государственный реестр недвижимости, подлежат сносу или их параметры и (или) разрешенное использование (назначение) подлежат приведению в соответствие с установленными ограничениями использования земельных участков, за исключением следующих случаев</w:t>
      </w:r>
    </w:p>
    <w:p>
      <w:r>
        <w:rPr>
          <w:b/>
        </w:rPr>
        <w:t xml:space="preserve">40. </w:t>
      </w:r>
      <w:r>
        <w:t>Снос зданий, сооружений, объектов незавершенного строительства (за исключением зданий, сооружений, объектов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зданий, сооружений, объектов обязательным требованиям к количеству этажей и (или) высоте объекта) и такие решения не отменены), приведение их параметров и (или) разрешенного использования в соответствие с ограничениями использования земельных участков, установленными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в случаях, указанных в абзаце первом части 39 настоящей статьи, осуществляются на основании соглашений, заключаемых собственниками этих трубопроводов, органами государственной власти, органами местного самоуправления, указанными в части 41 настоящей статьи, с собственниками таких зданий, сооружений, помещений в них, объектов незавершенного строительства, а при отсутствии согласия собственников таких зданий, сооружений, помещений в них, объектов незавершенного строительства исключительно на основании решения суда. Указанные соглашения заключаются по правилам, установленным в соответствии с Земельным кодексом Российской Федерации (в редакции настоящего Федерального закона), соответственно для заключения соглашений о возмещении убытков, причиненных в связи с установлением зон с особыми условиями использования территорий, соглашений о выкупе земельных участков и (или) расположенных на них объектов недвижимого имущества, возмещении за прекращение прав на земельные участки, использование которых в соответствии с их разрешенным использованием невозможно, в связи с установлением зон с особыми условиями использования территорий</w:t>
      </w:r>
    </w:p>
    <w:p>
      <w:r>
        <w:rPr>
          <w:b/>
        </w:rPr>
        <w:t xml:space="preserve">41. </w:t>
      </w:r>
      <w:r>
        <w:t>В случае сноса зданий, сооружений, объектов незавершенного строительства, возведенных, созданных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(за исключением зданий, сооружений, объектов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зданий, сооружений, объектов обязательным требованиям к количеству этажей и (или) высоте объекта) и такие решения не отменены), или приведения их параметров и (или) разрешенного использования (назначения) в соответствие с установленными ограничениями использования земельных участков в соответствии с частью 40 настоящей статьи убытки, причиненные гражданам и юридическим лицам - собственникам этих зданий, сооружений, помещений в них, объектов незавершенного строительства и определенные исходя из рыночной стоимости таких объектов недвижимого имущества и иных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ограничениями, в том числе упущенная выгода, возмещаются</w:t>
      </w:r>
    </w:p>
    <w:p>
      <w:r>
        <w:rPr>
          <w:b/>
        </w:rPr>
        <w:t xml:space="preserve">42. </w:t>
      </w:r>
      <w:r>
        <w:t>Возмещение убытков в соответствии с частью 41 настоящей статьи осуществляется с учетом положений пункта 5 статьи 571 Земельного кодекса Российской Федерации (в редакции настоящего Федерального закона)</w:t>
      </w:r>
    </w:p>
    <w:p>
      <w:r>
        <w:rPr>
          <w:b/>
        </w:rPr>
        <w:t xml:space="preserve">43. </w:t>
      </w:r>
      <w:r>
        <w:t>В случае, предусмотренном абзацем первым части 39 настоящей статьи,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убытки, связанные с их переездом и изменением места проживания, возмещаются по правилам части 41 настоящей статьи</w:t>
      </w:r>
    </w:p>
    <w:p>
      <w:r>
        <w:rPr>
          <w:b/>
        </w:rPr>
        <w:t xml:space="preserve">44. </w:t>
      </w:r>
      <w:r>
        <w:t>При несоответствии сведений о местоположении границ зон с особыми условиями использования территорий, минимальных расстояний до магистральных или промышленных трубопроводов (газопроводов, нефтепроводов и нефтепродуктопроводов, аммиакопроводов), территорий объектов культурного наследия, отображенных на карте градостроительного зонирования, и (или) указанных в градостроительном регламенте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минимальных расстояний до магистральных или промышленных трубопроводов (газопроводов, нефтепроводов и нефтепродуктопроводов, аммиакопроводов), территорий объектов культурного наследия, местоположению границ указанных зон, расстояний, территорий, которые установлены и (или) границы которых установлены до дня официального опубликования настоящего Федерального закона и сведения о которых не внесены в Единый государственный реестр недвижимости, и (или) установленным ограничениям использования объектов недвижимости в пределах указанных зон, расстояний, территорий исполнительные органы государственной власти или органы местного самоуправления, принявшие решение об установлении указанных зон, территорий, направляют главе местной администрации соответствующего муниципального образования требование о внесении изменений в правила землепользования и застройки в части отображения границ зон с особыми условиями использования территорий, минимальных расстояний до магистральных или промышленных трубопроводов (газопроводов, нефтепроводов и нефтепродуктопроводов, аммиакопроводов), территорий объектов культурного наследия, указания ограничений использования земельных участков и объектов капитального строительства в границах указанных зон, расстояний, территорий. В этом случае внесение изменений в правила землепользования и застройки осуществляется с учетом особенностей, предусмотренных частями 33, 8 - 10 статьи 33 Градостроительного кодекса Российской Федерации (в редакции настоящего Федерального закона)</w:t>
      </w:r>
    </w:p>
    <w:p>
      <w:r>
        <w:rPr>
          <w:b/>
        </w:rPr>
        <w:t xml:space="preserve">45. </w:t>
      </w:r>
      <w:r>
        <w:t>В случае, если до дня официального опубликования настоящего Федерального закона получено согласие владельца автомобильной дороги на строительство, реконструкцию в границах придорожной полосы автомобильной дороги объекта капитального строительства, для размещения которого требуется подготовка документации по планировке территории, согласование с владельцем автомобильной дороги документации по планировке территории не требуется</w:t>
      </w:r>
    </w:p>
    <w:p>
      <w:r>
        <w:rPr>
          <w:b/>
        </w:rPr>
        <w:t xml:space="preserve">46. </w:t>
      </w:r>
      <w:r>
        <w:t>Положение пункта 3 статьи 106 Земельного кодекса Российской Федерации (в редакции настоящего Федерального закона) о запрете требования согласования размещения зданий, сооружений в границах зоны с особыми условиями использования территории не применяется в случае, предусмотренном частью 3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w:t>
      </w:r>
    </w:p>
    <w:p>
      <w:r>
        <w:rPr>
          <w:b/>
        </w:rPr>
        <w:t xml:space="preserve">47. </w:t>
      </w:r>
      <w:r>
        <w:t>Сведения, документы и материалы, размещенные в информационных системах обеспечения градостроительной деятельности в соответствии с требованиями Градостроительного кодекса Российской Федерации (в редакции, действовавшей до дня вступления в силу настоящего Федерального закона), подлежат размещению в государственных информационных системах обеспечения градостроительной деятельности в срок не более трех лет со дня вступления в силу настоящего Федерального закона</w:t>
      </w:r>
    </w:p>
    <w:p>
      <w:r>
        <w:rPr>
          <w:b/>
        </w:rPr>
        <w:t xml:space="preserve">48. </w:t>
      </w:r>
      <w:r>
        <w:t>До 1 января 2020 года в случае, если органами государственной власти субъектов Российской Федерации информационная система обеспечения градостроительной деятельности создана до дня вступления в силу настоящего Федерального закона, ее эксплуатация может осуществляться без учета требований части 21 статьи 56, частей 5 и 10 статьи 57 Градостроительного кодекса Российской Федерации (в редакции настоящего Федерального закона)</w:t>
      </w:r>
    </w:p>
    <w:p>
      <w:r>
        <w:rPr>
          <w:b/>
        </w:rPr>
        <w:t xml:space="preserve">49. </w:t>
      </w:r>
      <w:r>
        <w:t>До 1 января 2020 года размещенные до дня вступления в силу настоящего Федерального закона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 типовое программное обеспечение и типовая документация, используемые для создания и ведения государственных информационных систем обеспечения градостроительной деятельности, подлежат приведению в соответствие с требованиями и критериями, установленными в соответствии с частями 5 и 11 статьи 57 Градостроительного кодекса Российской Федерации (в редакции настоящего Федерального закона)</w:t>
      </w:r>
    </w:p>
    <w:p>
      <w:r>
        <w:rPr>
          <w:b/>
        </w:rPr>
        <w:t xml:space="preserve">50. </w:t>
      </w:r>
      <w:r>
        <w:t>При наличии в национальном фонде алгоритмов и программ для электронных вычислительных машин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государственных информационных систем обеспечения градостроительной деятельности с функцией автоматизированной информационно-аналитической поддержки осуществления полномочий в области градостроительной деятельности, а также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органы государственной власти субъектов Российской Федерации не вправе осуществлять разработку программного обеспечения и документации, необходимых для создания и ведения таких государственных информационных систем, за исключением случаев, если разработка таких программного обеспечения и документации осуществляется на основании государственного контракта или государственного задания, заключенного или выданного до 1 января 2019 года, или если осуществляется доработка программного обеспечения и документации, созданных для ведения информационной системы обеспечения градостроительной деятельности до 1 января 2019 года, в целях приведения их в соответствие с требованиями, установленными в соответствии с Градостроительным кодексом Российской Федерации (в редакции настоящего Федерального закона), либо случаев разработки таких программного обеспечения и документации органами государственной власти субъектов Российской Федерации - городов федерального значения Москвы, Санкт-Петербурга, Севастополя</w:t>
      </w:r>
    </w:p>
    <w:p>
      <w:r>
        <w:rPr>
          <w:b/>
        </w:rPr>
        <w:t xml:space="preserve">51. </w:t>
      </w:r>
      <w:r>
        <w:t>Организации, обладающие материалами и результатами инженерных изысканий, в том числе осуществляющие хранение архивных данных об инженерных изысканиях, до 1 сентября 2019 года обязаны передать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применительно к территориям которых выполнены такие инженерные изыскания</w:t>
      </w:r>
    </w:p>
    <w:p>
      <w:r>
        <w:rPr>
          <w:b/>
        </w:rPr>
        <w:t xml:space="preserve">52. </w:t>
      </w:r>
      <w:r>
        <w:t>(Часть утратила силу - Федеральный закон от 27.12.2019 № 455-ФЗ)</w:t>
      </w:r>
    </w:p>
    <w:p>
      <w:r>
        <w:rPr>
          <w:b/>
        </w:rPr>
        <w:t xml:space="preserve">53. </w:t>
      </w:r>
      <w:r>
        <w:t>В случае, если подготовка проектной документации объекта капитального строительства осуществлялась на основании задания застройщика или технического заказчика на проектирование, выданного до установления Правительством Российской Федерации требований к составу и содержанию разделов проектной документации в соответствии с частью 13 статьи 48 Градостроительного кодекса Российской Федерации (в редакции настоящего Федерального закона), но не ранее чем 1 января 2016 года, внесение изменений в такую проектную документацию в части ее приведения в соответствие с указанными требованиями, в том числе в целях экспертизы такой проектной документации, не требуется</w:t>
      </w:r>
    </w:p>
    <w:p>
      <w:r>
        <w:rPr>
          <w:b/>
        </w:rPr>
        <w:t xml:space="preserve">54. </w:t>
      </w:r>
      <w:r>
        <w:t>В случае, если до дня официального опубликования настоящего Федерального закона поступило заявление о выдаче разрешения на ввод объекта в эксплуатацию с приложением предусмотренных пунктом 13 части 3 статьи 55 Градостроительного кодекса Российской Федерации (в редакции, действовавшей до дня официального опубликования настоящего Федерального закона) текстового и графического описаний границ охранной зоны, перечня координат характерных точек границ такой зоны, указанные описания и перечень координат характерных точек границ такой зоны являются обязательным приложением к разрешению на ввод объекта в эксплуатацию, а данное разрешение является решением об установлении охранной зоны построенного объекта капитального строительства</w:t>
      </w:r>
    </w:p>
    <w:p>
      <w:r>
        <w:rPr>
          <w:b/>
        </w:rPr>
        <w:t xml:space="preserve">55. </w:t>
      </w:r>
      <w:r>
        <w:t>В случае, если до дня официального опубликования настоящего Федерального закона в отношении проектной документации, в которую после получения положительного заключения экспертизы проектной документации внесены изменения, не затрагивающие конструктивных и других характеристик безопасности объекта капитального строительства, получено положительное заключение, предусмотренное частью 35 статьи 49 Градостроительного кодекса Российской Федерации (в редакции, действовавшей до дня официального опубликования настоящего Федерального закона), проведение экспертизы такой проектной документации не требуется</w:t>
      </w:r>
    </w:p>
    <w:p>
      <w:r>
        <w:rPr>
          <w:b/>
        </w:rPr>
        <w:t xml:space="preserve">56. </w:t>
      </w:r>
      <w:r>
        <w:t>До утверждения в соответствии с подпунктом 342 пункта 1 статьи 9 Федерального закона от 25 июня 2002 года № 73-ФЗ "Об объектах культурного наследия (памятниках истории и культуры) народов Российской Федерации" (в редакции настоящего Федерального закона) границ территорий, в отношении которых у федеральных органов государственной власти, органов государственной власти субъектов Российской Федерации и органов местного самоуправления, уполномоченных в области сохранения, использования, популяризации и государственной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 государственная историко-культурная экспертиза проводится в соответствии с абзацем девятым статьи 28, абзацем третьим статьи 30, пунктом 3 статьи 31 указанного Федерального закона (в редакции, действовавшей до дня официального опубликования настоящего Федерального закона)</w:t>
      </w:r>
    </w:p>
    <w:p>
      <w:r>
        <w:rPr>
          <w:b/>
        </w:rPr>
        <w:t xml:space="preserve">57. </w:t>
      </w:r>
      <w:r>
        <w:t>Положения части 71 статьи 49 Градостроительного кодекса Российской Федерации (в редакции настоящего Федерального закона) не применяются к заключениям экспертизы проектной документации и (или) результатов инженерных изысканий,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государственного реестра заключений экспертизы проектной документации объектов капитального строительства</w:t>
      </w:r>
    </w:p>
    <w:p>
      <w:r>
        <w:rPr>
          <w:b/>
        </w:rPr>
        <w:t xml:space="preserve">58. </w:t>
      </w:r>
      <w:r>
        <w:t>(Часть утратила силу - Федеральный закон от 26.12.2024 № 485-ФЗ)</w:t>
      </w:r>
    </w:p>
    <w:p>
      <w:r>
        <w:rPr>
          <w:b/>
        </w:rPr>
        <w:t xml:space="preserve">59. </w:t>
      </w:r>
      <w:r>
        <w:t>(Дополнение частью - Федеральный закон от 27.12.2019 № 455-ФЗ) (Утратила силу - Федеральный закон от 26.12.2024 № 485-ФЗ)</w:t>
      </w:r>
    </w:p>
    <w:p>
      <w:r>
        <w:rPr>
          <w:b/>
        </w:rPr>
        <w:t xml:space="preserve">60. </w:t>
      </w:r>
      <w:r>
        <w:t>При утверждении положения о зоне с особыми условиями использования территории, предусмотренного пунктом 1 статьи 106 Земельного кодекса Российской Федерации, Правительство Российской Федерации вправе установить, что ограничения, устанавливаемые в границах зоны с особыми условиями использования территории, не применяются в отношении зданий, сооружений, объектов незавершенного строительства, которые созданы до дня вступления в силу такого положения, в отношении земельных участков, права на которые возникли до дня вступления в силу такого положения, при условии, что это не создает угрозу жизни граждан, обороне страны и безопасности государства. (Дополнение частью - Федеральный закон от 28.12.2025 № 496-ФЗ)</w:t>
      </w:r>
    </w:p>
    <w:p>
      <w:r>
        <w:rPr>
          <w:b/>
        </w:rPr>
        <w:t xml:space="preserve">8. </w:t>
      </w:r>
      <w:r>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
        <w:rPr>
          <w:b/>
        </w:rPr>
        <w:t xml:space="preserve">8. </w:t>
      </w:r>
      <w:r>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r>
        <w:rPr>
          <w:b/>
        </w:rPr>
        <w:t xml:space="preserve">8. </w:t>
      </w:r>
      <w:r>
        <w:t>решением суда</w:t>
      </w:r>
    </w:p>
    <w:p>
      <w:r>
        <w:rPr>
          <w:b/>
        </w:rPr>
        <w:t xml:space="preserve">161. </w:t>
      </w:r>
      <w:r>
        <w:t>внесение сведений о таких зонах в Единый государственный реестр недвижимости. В этом случае санитарно-защитная зона считается установленной, измененной или прекратившей существование со дня принятия решения об установлении, изменении или прекращении существования санитарно-защитной зоны органом, уполномоченным на принятие данного решения. (Дополнение частью - Федеральный закон от 27.12.2019 № 455-ФЗ)</w:t>
      </w:r>
    </w:p>
    <w:p>
      <w:r>
        <w:rPr>
          <w:b/>
        </w:rPr>
        <w:t xml:space="preserve">25. </w:t>
      </w:r>
      <w:r>
        <w:t>земельный участок приобретен или предоставлен и (или) иной объект недвижимого имущества создан до дня установления зоны с особыми условиями использования территории и ее границ или до дня ввода в эксплуатацию магистрального или промышленного трубопровода, в целях предупреждения негативного воздействия которого установлены минимальные расстояния до магистрального или промышленного трубопровода, либо после дня установления такой зоны или после дня ввода в эксплуатацию магистрального или промышленного трубопровода при условии, что в правоустанавливающих документах на указанные земельный участок и (или) иной объект недвижимого имущества отсутствовала информация об ограничениях, установленных в границах таких зоны, минимальных расстояний</w:t>
      </w:r>
    </w:p>
    <w:p>
      <w:r>
        <w:rPr>
          <w:b/>
        </w:rPr>
        <w:t xml:space="preserve">25. </w:t>
      </w:r>
      <w:r>
        <w:t>правообладателю земельного участка и (или) иного объекта недвижимого имущества, расположенных в границах зоны с особыми условиями использования территории, не возмещались убытки, причиненные ограничением его прав в связи с установлением такой зоны</w:t>
      </w:r>
    </w:p>
    <w:p>
      <w:r>
        <w:rPr>
          <w:b/>
        </w:rPr>
        <w:t xml:space="preserve">29. </w:t>
      </w:r>
      <w:r>
        <w:t>правообладателями зданий, сооружений, в связи с размещением которых установлена зона с особыми условиями использования территории и которые указаны в подпункте 1 пункта 8 статьи 571 Земельного кодекса Российской Федерации (в редакции настоящего Федерального закона), а при отсутствии правообладателей таких зданий, сооружений или в случае установления зоны с особыми условиями использования территории по основаниям, не связанным с размещением объектов, органами государственной власти или органами местного самоуправления, принявшими решение об установлении такой зоны, если объект недвижимого имущества возведен, создан до дня установления зоны с особыми условиями использования территории и ее границ либо после дня установления такой зоны и ее границ при выполнении хотя бы одного из следующих условий:</w:t>
      </w:r>
    </w:p>
    <w:p>
      <w:r>
        <w:rPr>
          <w:b/>
        </w:rPr>
        <w:t xml:space="preserve">29. </w:t>
      </w:r>
      <w:r>
        <w:t>уполномоченными органами государственной власти, органами местного самоуправления в случаях, если здание, сооружение, объект незавершенного строительства возведены, созданы на основании необходимых для этого согласований и (или) разрешений, выданных указанными уполномоченными органами государственной власти, органами местного самоуправления, и в соответствии с ними, за исключением случаев, предусмотренных пунктом 1 настоящей части и другими федеральными законами</w:t>
      </w:r>
    </w:p>
    <w:p>
      <w:r>
        <w:rPr>
          <w:b/>
        </w:rPr>
        <w:t xml:space="preserve">29. </w:t>
      </w:r>
      <w:r>
        <w:t>уполномоченными органами государственной власти, органами местного самоуправления, предоставившими земельный участок, вид разрешенного использования которого допускает строительство здания, сооружения, или принявшими решение об изменении вида разрешенного использования земельного участка на вид разрешенного использования, предусматривающий такое строительство, в случаях, если для возведения, создания здания, сооружения в соответствии с законодательством не требуется получения разрешения на строительство, за исключением случаев, предусмотренных пунктами 1 и 2 настоящей части и другими федеральными законами</w:t>
      </w:r>
    </w:p>
    <w:p>
      <w:r>
        <w:rPr>
          <w:b/>
        </w:rPr>
        <w:t xml:space="preserve">29. </w:t>
      </w:r>
      <w:r>
        <w:t>оператором аэродрома или за счет соответствующего бюджета бюджетной системы Российской Федерации в случаях, предусмотренных частью 7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w:t>
      </w:r>
    </w:p>
    <w:p>
      <w:r>
        <w:rPr>
          <w:b/>
        </w:rPr>
        <w:t xml:space="preserve">29. </w:t>
      </w:r>
      <w:r>
        <w:t>отсутствие публичного доступа к сведениям о зоне и ее границах либо непредставление правообладателями зданий, сооружений сведений об установленной зоне и ее границах в уполномоченный орган государственной власти или орган местного самоуправления, если требование о представлении таких сведений в орган государственной власти или орган местного самоуправления было установлено нормативными правовыми актами</w:t>
      </w:r>
    </w:p>
    <w:p>
      <w:r>
        <w:rPr>
          <w:b/>
        </w:rPr>
        <w:t xml:space="preserve">29. </w:t>
      </w:r>
      <w:r>
        <w:t>наличие согласования размещения объекта недвижимого имущества с правообладателями этих зданий, сооружений или уполномоченными ими организациями</w:t>
      </w:r>
    </w:p>
    <w:p>
      <w:r>
        <w:rPr>
          <w:b/>
        </w:rPr>
        <w:t xml:space="preserve">30. </w:t>
      </w:r>
      <w:r>
        <w:t>правообладатели зданий, сооружений, в связи с размещением которых установлена зона и которые указаны в подпункте 1 пункта 8 статьи 571 Земельного кодекса Российской Федерации (в редакции настоящего Федерального закона), а при отсутствии правообладателей таких объектов недвижимого имущества или в случае установления зоны по основаниям, не связанным с размещением зданий, сооружений, органы государственной власти или органы местного самоуправления, принявшие решение об установлении зоны с особыми условиями использования территории, если земельный участок предоставлен до дня установления зоны и ее границ либо после дня установления зоны и ее границ при условии, что правообладателем здания, сооружения было согласовано предоставление земельного участка либо не были представлены сведения об установленной зоне и ее границах в уполномоченные орган государственной власти или орган местного самоуправления и требование о представлении таких сведений в орган государственной власти или орган местного самоуправления было установлено нормативными правовыми актами</w:t>
      </w:r>
    </w:p>
    <w:p>
      <w:r>
        <w:rPr>
          <w:b/>
        </w:rPr>
        <w:t xml:space="preserve">30. </w:t>
      </w:r>
      <w:r>
        <w:t>уполномоченные органы государственной власти, органы местного самоуправления, предоставившие земельный участок после дня установления зоны с особыми условиями использования территории и ее границ, за исключением случаев, предусмотренных пунктом 1 настоящей части</w:t>
      </w:r>
    </w:p>
    <w:p>
      <w:r>
        <w:rPr>
          <w:b/>
        </w:rPr>
        <w:t xml:space="preserve">33. </w:t>
      </w:r>
      <w: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 (В редакции федеральных законов от 27.12.2019 № 455-ФЗ, от 30.12.2021 № 447-ФЗ) 3) 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 (В редакции федеральных законов от 27.12.2019 № 455-ФЗ, от 30.12.2021 № 447-ФЗ)</w:t>
      </w:r>
    </w:p>
    <w:p>
      <w:r>
        <w:rPr>
          <w:b/>
        </w:rPr>
        <w:t xml:space="preserve">37. </w:t>
      </w:r>
      <w:r>
        <w:t>сведения о границах зоны с особыми условиями использования территории внесены в Единый государственный реестр недвижимости</w:t>
      </w:r>
    </w:p>
    <w:p>
      <w:r>
        <w:rPr>
          <w:b/>
        </w:rPr>
        <w:t xml:space="preserve">37. </w:t>
      </w:r>
      <w:r>
        <w:t>в документах, выданных в отношении земельного участка при его государственном кадастровом учете и (или) государственной регистрации прав на него, отображены сведения о нахождении земельного участка полностью или частично в границах зоны с особыми условиями использования территории</w:t>
      </w:r>
    </w:p>
    <w:p>
      <w:r>
        <w:rPr>
          <w:b/>
        </w:rPr>
        <w:t xml:space="preserve">37. </w:t>
      </w:r>
      <w:r>
        <w:t>сведения о границах зоны с особыми условиями использования территории указаны в градостроительном плане земельного участка</w:t>
      </w:r>
    </w:p>
    <w:p>
      <w:r>
        <w:rPr>
          <w:b/>
        </w:rPr>
        <w:t xml:space="preserve">37. </w:t>
      </w:r>
      <w:r>
        <w:t>решение об установлении зоны с особыми условиями использования территории и границ такой зоны опубликовано в порядке, установленном для опубликования указанных решений, и границы такой зоны обозначены на местности в соответствии с требованиями нормативных правовых актов Российской Федерации</w:t>
      </w:r>
    </w:p>
    <w:p>
      <w:r>
        <w:rPr>
          <w:b/>
        </w:rPr>
        <w:t xml:space="preserve">37. </w:t>
      </w:r>
      <w:r>
        <w:t>сведения о границах зоны с особыми условиями использования территории отображены на карте градостроительного зонирования в составе утвержденных правил землепользования и застройки или в документации по планировке территории, и границы такой зоны обозначены на местности в соответствии с требованиями нормативных правовых актов Российской Федерации</w:t>
      </w:r>
    </w:p>
    <w:p>
      <w:r>
        <w:rPr>
          <w:b/>
        </w:rPr>
        <w:t xml:space="preserve">37. </w:t>
      </w:r>
      <w:r>
        <w:t>правообладатель земельного участка, расположенного в границах зоны с особыми условиями использования территории, был уведомлен об ограничениях использования земельных участков в границах такой зоны в порядке, установленном в соответствии с Земельным кодексом Российской Федерации (в редакции, действовавшей до дня официального опубликования настоящего Федерального закона)</w:t>
      </w:r>
    </w:p>
    <w:p>
      <w:r>
        <w:rPr>
          <w:b/>
        </w:rPr>
        <w:t xml:space="preserve">37. </w:t>
      </w:r>
      <w:r>
        <w:t>сведения о здании, сооружении, в связи с размещением которых установлена зона с особыми условиями использования территории, включены в документы, указанные в пунктах 2 и 3 настоящей части</w:t>
      </w:r>
    </w:p>
    <w:p>
      <w:r>
        <w:rPr>
          <w:b/>
        </w:rPr>
        <w:t xml:space="preserve">39. </w:t>
      </w:r>
      <w:r>
        <w:t>здания, сооружения, объекты незавершенного строительства возведены, созданы при наличии согласования с организацией - собственником системы газоснабжения, правообладателем магистрального или промышленного трубопровода либо уполномоченной ими организацией и в соответствии с условиями такого согласования, за исключением случаев, если указанное согласование выдано с нарушением требований законодательства, действовавших на дату его выдачи</w:t>
      </w:r>
    </w:p>
    <w:p>
      <w:r>
        <w:rPr>
          <w:b/>
        </w:rPr>
        <w:t xml:space="preserve">39. </w:t>
      </w:r>
      <w:r>
        <w:t>здания, сооружения, объекты незавершенного строительства возведены, созданы до дня ввода в эксплуатацию магистрального или промышленного трубопровода, и получено согласование организации - собственника системы газоснабжения, правообладателя иного магистрального или промышленного трубопровода либо уполномоченной ими организации о размещении зданий, сооружений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за исключением случаев, если указанное согласование выдано с нарушением требований законодательства, действовавших на дату его выдачи</w:t>
      </w:r>
    </w:p>
    <w:p>
      <w:r>
        <w:rPr>
          <w:b/>
        </w:rPr>
        <w:t xml:space="preserve">39. </w:t>
      </w:r>
      <w:r>
        <w:t>применительно к зданиям, сооружениям, объектам незавершенного строительства, расположенным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или к указанным трубопроводам реализованы технические и (или) технологические решения, в результате которых отсутствует угроза жизни и здоровью граждан и (или) безопасной эксплуатации магистральных или промышленных трубопроводов (газопроводов, нефтепроводов и нефтепродуктопроводов, аммиакопроводов)</w:t>
      </w:r>
    </w:p>
    <w:p>
      <w:r>
        <w:rPr>
          <w:b/>
        </w:rPr>
        <w:t xml:space="preserve">39. </w:t>
      </w:r>
      <w:r>
        <w:t>применительно к указанным объектам трубопроводного транспорта в порядке, установленном Правительством Российской Федерации в соответствии с Федеральным законом от 21 июля 1997 года № 116-ФЗ "О промышленной безопасности опасных производственных объектов", разработаны обоснования безопасности с реализацией технических и (или) технологических решений, в результате которых обеспечиваются достижение допустимого риска нахождения зданий и сооружений с нарушениями минимальных расстояний от опасных производственных объектов трубопроводного транспорта и безопасная эксплуатация самих объектов трубопроводного транспорта</w:t>
      </w:r>
    </w:p>
    <w:p>
      <w:r>
        <w:rPr>
          <w:b/>
        </w:rPr>
        <w:t xml:space="preserve">41. </w:t>
      </w:r>
      <w:r>
        <w:t>собственниками магистральных или промышленных трубопроводов (газопроводов, нефтепроводов и нефтепродуктопроводов, аммиакопроводов), в целях предупреждения негативного воздействия которых устанавливаются минимальные расстояния до указанных трубопроводов, если земельные участки были приобретены или предоставлены и (или) здания, сооружения, объекты незавершенного строительства возведены, созданы до дня ввода в эксплуатацию соответствующего трубопровода либо после дня ввода в эксплуатацию соответствующего трубопровода при выполнении хотя бы одного из следующих условий:</w:t>
      </w:r>
    </w:p>
    <w:p>
      <w:r>
        <w:rPr>
          <w:b/>
        </w:rPr>
        <w:t xml:space="preserve">41. </w:t>
      </w:r>
      <w:r>
        <w:t>уполномоченными органами государственной власти, органами местного самоуправления в случаях, если здания, сооружения, объекты незавершенного строительства возведены, созданы на основании необходимых для этого согласования и (или) разрешения, выданных этими уполномоченными органами государственной власти, органами местного самоуправления, и в соответствии с ними, за исключением случаев, предусмотренных пунктом 1 настоящей части</w:t>
      </w:r>
    </w:p>
    <w:p>
      <w:r>
        <w:rPr>
          <w:b/>
        </w:rPr>
        <w:t xml:space="preserve">41. </w:t>
      </w:r>
      <w:r>
        <w:t>уполномоченными органами государственной власти, органами местного самоуправления, предоставившими земельный участок, вид разрешенного использования которого допускает строительство зданий, сооружений, или принявшими решение об изменении вида разрешенного использования земельного участка на вид разрешенного использования, предусматривающий такое строительство, в случаях, если для возведения, создания зданий, сооружений в соответствии с законодательством не требуется получения разрешения на строительство, за исключением случаев, предусмотренных пунктами 1 и 2 настоящей части</w:t>
      </w:r>
    </w:p>
    <w:p>
      <w:r>
        <w:rPr>
          <w:b/>
        </w:rPr>
        <w:t xml:space="preserve">41. </w:t>
      </w:r>
      <w:r>
        <w:t>непредставление сведений о месте нахождения магистрального или промышленного трубопровода, в целях предупреждения негативного воздействия которого устанавливаются минимальные расстояния до соответствующего трубопровода, в уполномоченные орган государственной власти или орган местного самоуправления</w:t>
      </w:r>
    </w:p>
    <w:p>
      <w:r>
        <w:rPr>
          <w:b/>
        </w:rPr>
        <w:t xml:space="preserve">41. </w:t>
      </w:r>
      <w:r>
        <w:t>наличие согласования с организацией - собственником системы газоснабжения, правообладателем магистрального или промышленного трубопровода или уполномоченными ими организациями, если будет установлено, что указанное согласование выдано с нарушением требований законодательства, действовавших на дату его выдачи</w:t>
      </w:r>
    </w:p>
    <w:p>
      <w:r>
        <w:rPr>
          <w:b/>
        </w:rPr>
        <w:t>Статья 27</w:t>
      </w:r>
    </w:p>
    <w:p>
      <w:r>
        <w:rPr>
          <w:b/>
        </w:rPr>
        <w:t xml:space="preserve">1. </w:t>
      </w:r>
      <w:r>
        <w:t>Настоящий Федеральный закон вступает в силу с 1 января 2019 года, за исключением положений, для которых настоящей статьей установлены иные сроки вступления их в силу</w:t>
      </w:r>
    </w:p>
    <w:p>
      <w:r>
        <w:rPr>
          <w:b/>
        </w:rPr>
        <w:t xml:space="preserve">2. </w:t>
      </w:r>
      <w:r>
        <w:t>Пункт 1, подпункты "б" - "д" пункта 2, пункты 6, 8, 10, подпункты "б" и "в" пункта 15, пункты 16, 17, подпункты "а", "г", "д" и "ж" пункта 19, пункт 20, подпункты "а", "в" - "ж", "и", "к", "м" - "о" и "с" пункта 21, пункт 22, подпункты "а" - "в", абзацы первый - третий, десятый - двенадцатый подпункта "г", подпункты "д", "е", "и", абзацы первый и второй подпункта "к", подпункты "м" - "т", "ф" - "я1" пункта 23, пункты 24 - 26, подпункты "а" - "г", "е", "ж", абзацы первый и второй подпункта "и", подпункты "л" - "н" пункта 27, пункт 28, абзацы четырнадцатый и восемнадцатый подпункта "ж" пункта 29, абзацы первый, третий, пятый и шестой подпункта "б", подпункты "в" и "г" пункта 31, пункт 32, абзацы первый и второй подпункта "а" пункта 33, абзацы первый, второй, четвертый - восьмой подпункта "а", абзацы первый и третий подпункта "б" пункта 34 статьи 1, статья 2, пункты 1 и 2, абзацы первый - третий пункта 3 статьи 3, статьи 4 - 7, пункты 1, 2, подпункт "а", абзацы первый - третий подпункта "б" пункта 3, подпункт "а" пункта 4 статьи 8, пункты 2 - 4, подпункт "б" пункта 5, пункты 6 - 19 статьи 9, пункты 1, 2, 4 - 11 статьи 10, статьи 11 - 14, 16 - 19, 21, 22, 24, 25, части 2, 8 - 46, 52, 54 - 58 статьи 26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Пункты 11, 12, 14, подпункт "а" пункта 15, подпункт "б" пункта 33 статьи 1, абзацы четвертый - шестой пункта 3 статьи 3, пункт 1, подпункт "а" пункта 5 статьи 9, статья 15, части 5 - 7 статьи 26 настоящего Федерального закона вступают в силу с 1 сентября 2018 года</w:t>
      </w:r>
    </w:p>
    <w:p>
      <w:r>
        <w:rPr>
          <w:b/>
        </w:rPr>
        <w:t xml:space="preserve">4. </w:t>
      </w:r>
      <w:r>
        <w:t>Подпункты "е" и "и" пункта 19, подпункт "п" пункта 21, абзацы четвертый - девятый подпункта "г", подпункт "з", абзац третий подпункта "к", подпункт "л" пункта 23, абзацы шестой и седьмой подпункта "ж" пункта 29 статьи 1, пункт 12 статьи 10, статья 23, часть 53 статьи 26 настоящего Федерального закона вступают в силу с 1 июля 2019 года</w:t>
      </w:r>
    </w:p>
    <w:p>
      <w:r>
        <w:rPr>
          <w:b/>
        </w:rPr>
        <w:t xml:space="preserve">5. </w:t>
      </w:r>
      <w:r>
        <w:t>Абзац четвертый подпункта "б" пункта 3 и подпункт "б" пункта 4 статьи 8 настоящего Федерального закона вступают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