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 и 16 Федерального закона "Об общих принципах организации и деятельности контрольно-счетных органов субъектов Российской Федерации и муниципальных образований"</w:t>
      </w:r>
    </w:p>
    <w:p>
      <w:r>
        <w:rPr>
          <w:b/>
        </w:rPr>
        <w:t>Статья None. Федеральный закон   от 27.12.2018 № 566-ФЗ</w:t>
      </w:r>
    </w:p>
    <w:p>
      <w:r>
        <w:t>О внесении изменений в статьи 3 и 16 Федерального закона "Об общих принципах организации и деятельности контрольно-счетных органов субъектов Российской Федерации и муниципальных образований" РОССИЙСКАЯ ФЕДЕРАЦИЯ ФЕДЕРАЛЬНЫЙ ЗАКОН О внесении изменений в статьи 3 и 16 Федерального закона "Об общих принципах организации и деятельности контрольно-счетных органов субъектов Российской Федерации и муниципальных образований" Принят Государственной Думой 13 декабря 2018 года Одобрен Советом Федерации 21 декабря 2018 года Внести в Федеральный закон от 7 февраля 2011 года № 6-ФЗ "Об общих принципах организации и деятельности контрольно-счетных органов субъектов Российской Федерации и муниципальных образований" (Собрание законодательства Российской Федерации, 2011, № 7, ст. 903) следующие изменения</w:t>
      </w:r>
    </w:p>
    <w:p>
      <w:r>
        <w:t>часть 12 статьи 3 изложить в следующей редакции: "12. В порядке, определяемом законами субъектов Российской Федерации, представительные органы муниципальных образований вправе заключать соглашения с контрольно-счетными органами субъектов Российской Федерации о передаче им полномочий по осуществлению внешнего муниципального финансового контроля."</w:t>
      </w:r>
    </w:p>
    <w:p>
      <w:r>
        <w:t>часть 8 статьи 16 дополнить предложением следующего содержания: "Правоохранительные органы обязаны предоставлять контрольно-счетному органу информацию о ходе рассмотрения и принятых решениях по переданным контрольно-счетным органом материалам.". Президент Российской Федерации В.Путин Москва, Кремль 27 декабря 2018 года № 566-ФЗ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