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49 Федерального закона "Об использовании атомной энергии"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