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лицензирования космической деятельности</w:t>
      </w:r>
    </w:p>
    <w:p>
      <w:r>
        <w:rPr>
          <w:b/>
        </w:rPr>
        <w:t>Статья 1</w:t>
      </w:r>
    </w:p>
    <w:p>
      <w:r>
        <w:t>В статье 9 Закона Российской Федерации от 20 августа 1993 года № 5663-I "О космической деятельности" (Российская газета, 1993, 6 октября; Собрание законодательства Российской Федерации, 1996, № 50, ст. 5609; 2003, № 2, ст. 167; 2015, № 29, ст. 4342) слова "в порядке, установленном Правительством Российской Федерации" заменить словами "в соответствии с Федеральным законом от 4 мая 2011 года № 99-ФЗ "О лицензировании отдельных видов деятельности".</w:t>
      </w:r>
    </w:p>
    <w:p>
      <w:r>
        <w:rPr>
          <w:b/>
        </w:rPr>
        <w:t>Статья 2</w:t>
      </w:r>
    </w:p>
    <w:p>
      <w:r>
        <w:t>В пункте 1 статьи 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2011, № 30, ст. 4590; 2014, № 11, ст. 1092; № 26, ст. 3366; № 42, ст. 5615; 2015, № 18, ст. 2614; № 29, ст. 4372; 2016, № 27, ст. 4187, 4210; 2018, № 18, ст. 2564; № 32, ст. 5109, 5114) слова "индивидуальными предпринимателями. Отдельные" заменить словами "индивидуальными предпринимателями. Полномочия по осуществлению государственного контроля (надзора) за соблюдением требований законодательства Российской Федерации и иных нормативных правовых актов Российской Федерации, регулирующих космическую деятельность, в соответствии с федеральными законами осуществляются Государственной корпорацией по космической деятельности "Роскосмос". Отдельные".</w:t>
      </w:r>
    </w:p>
    <w:p>
      <w:r>
        <w:rPr>
          <w:b/>
        </w:rPr>
        <w:t>Статья 3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№ 48, ст. 6728; 2012, № 26, ст. 3446; № 31, ст. 4322; 2013, № 9, ст. 874; № 27, ст. 3477; 2014, № 30, ст. 4256; № 42, ст. 5615; 2015, № 1, ст. 11, 72; № 27, ст. 3951; № 29, ст. 4339, 4342; № 44, ст. 6047; 2016, № 1, ст. 50, 51; 2017, № 31, ст. 4765; 2018, № 1, ст. 35; № 31, ст. 4838; № 32, ст. 5116; № 45, ст. 6841; № 53, ст. 8424) следующие изменения</w:t>
      </w:r>
    </w:p>
    <w:p>
      <w:r>
        <w:t>в статье 1: а) дополнить частью 11 следующего содержания: "11. Действие положений настоящего Федерального закона распространяется на отношения, возникающие в связи с осуществлением Государственной корпорацией по космической деятельности "Роскосмос" лицензирования космической деятельности."; б) пункт 12 части 2 признать утратившим силу</w:t>
      </w:r>
    </w:p>
    <w:p>
      <w:r>
        <w:t>часть 1 статьи 12 дополнить пунктом 55 следующего содержания: "55) космическая деятельность."</w:t>
      </w:r>
    </w:p>
    <w:p>
      <w:r>
        <w:rPr>
          <w:b/>
        </w:rPr>
        <w:t>Статья 4</w:t>
      </w:r>
    </w:p>
    <w:p>
      <w:r>
        <w:t>Часть 1 статьи 38 Федерального закона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4341) изложить в следующей редакции: "1. Лицензии на осуществление космической деятельности, выданные Федеральным космическим агентством юридическим лицам, сохраняют свое действие, если срок их действия не истек до дня вступления в силу настоящего Федерального закона. К отношениям, связанным с осуществлением космической деятельности в соответствии с указанными лицензиями, применяются положения Федерального закона от 4 мая 2011 года № 99-ФЗ "О лицензировании отдельных видов деятельности". Иные разрешительные документы, выданные Федеральным космическим агентством юридическим лицам, продолжают действовать в пределах установленных в них сроков, по истечении которых такие разрешительные документы выдаются Корпорацией в установленном порядке.".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Лицензии на осуществление космической деятельности, выданные Государственной корпорацией по космической деятельности "Роскосмос" юридическим лицам до дня вступления в силу настоящего Федерального закона, сохраняют свое действие</w:t>
      </w:r>
    </w:p>
    <w:p>
      <w:r>
        <w:rPr>
          <w:b/>
        </w:rPr>
        <w:t xml:space="preserve">2. </w:t>
      </w:r>
      <w:r>
        <w:t>К отношениям, связанным с осуществлением космической деятельности в соответствии с указанными в части 1 настоящей статьи лицензиями, применяются положения Федерального закона от 4 мая 2011 года № 99-ФЗ "О лицензировании отдельных видов деятельности"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