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общих принципах организации местного самоуправления в Российской Федерации"</w:t>
      </w:r>
    </w:p>
    <w:p>
      <w:r>
        <w:rPr>
          <w:b/>
        </w:rPr>
        <w:t>Статья 1</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2004, № 25, ст. 2484; 2005, № 1, ст. 12, 17, 25, 37; № 30, ст. 3104; № 52, ст. 5597; 2006, № 1, ст. 10; № 23, ст. 2380; № 30, ст. 3296; № 31, ст. 3427, 3452; № 43, ст. 4412; № 50, ст. 5279; 2007, № 1, ст. 21; № 10, ст. 1151; № 21, ст. 2455; № 25, ст. 2977; № 26, ст. 3074; № 43, ст. 5084; № 46, ст. 5553; 2008, № 48, ст. 5517; № 52, ст. 6236; 2009, № 19, ст. 2280; № 48, ст. 5711, 5733; № 52, ст. 6441; 2010, № 15, ст. 1736; № 19, ст. 2291; № 31, ст. 4160, 4206; № 49, ст. 6409, 6411; 2011, № 13, ст. 1685; № 17, ст. 2310; № 19, ст. 2705; № 29, ст. 4283; № 30, ст. 4572, 4590, 4591, 4594, 4595; № 48, ст. 6730; № 49, ст. 7015, 7039, 7070; № 50, ст. 7353, 7359; 2012, № 26, ст. 3444, 3446; № 29, ст. 3990; № 31, ст. 4326; № 43, ст. 5786; № 53, ст. 7596, 7614; 2013, № 14, ст. 1663; № 19, ст. 2325, 2329; № 27, ст. 3468, 3477; № 43, ст. 5454; № 44, ст. 5642; № 48, ст. 6165; № 52, ст. 6961, 6981, 7008; 2014, № 14, ст. 1562; № 22, ст. 2770; № 26, ст. 3371; № 30, ст. 4218, 4235, 4257; № 40, ст. 5321; № 42, ст. 5615; № 52, ст. 7558; 2015, № 1, ст. 7, 9, 11, 52; № 6, ст. 886; № 13, ст. 1807, 1808; № 27, ст. 3978, 3995; № 45, ст. 6204; 2016, № 1, ст. 67; № 23, ст. 3295; № 26, ст. 3866; 2017, № 1, ст. 6, 35, 42, 46; № 15, ст. 2137, 2139; № 30, ст. 4451; № 31, ст. 4751, 4828; № 45, ст. 6573; № 50, ст. 7551, 7560, 7563; 2018, № 1, ст. 27, 47, 87; № 7, ст. 975; № 17, ст. 2432; № 31, ст. 4833; № 32, ст. 5133; № 45, ст. 6839, 6842; № 53, ст. 8424, 8482; 2019, № 6, ст. 461) следующие изменения</w:t>
      </w:r>
    </w:p>
    <w:p>
      <w:r>
        <w:t>(Пункт утратил силу - Федеральный закон от 20.03.2025 № 33-ФЗ) 2) (Пункт утратил силу - Федеральный закон от 20.03.2025 № 33-ФЗ) 3) (Пункт утратил силу - Федеральный закон от 20.03.2025 № 33-ФЗ) 4) (Пункт утратил силу - Федеральный закон от 20.03.2025 № 33-ФЗ) 5) (Пункт утратил силу - Федеральный закон от 20.03.2025 № 33-ФЗ) 6) (Пункт утратил силу - Федеральный закон от 20.03.2025 № 33-ФЗ) 7) (Пункт утратил силу - Федеральный закон от 20.03.2025 № 33-ФЗ) 8) в статье 16: а) наименование после слов "Вопросы местного значения" дополнить словом "муниципального,"; б) в части 1: абзац первый после слов "К вопросам местного значения" дополнить словом "муниципального,"; пункт 1 после слова "бюджета" дополнить словом "муниципального,"; пункт 2 после слова "сборов" дополнить словом "муниципального,"; пункт 3 после слов "в муниципальной собственности" дополнить словом "муниципального,"; пункт 4 после слов "в границах" дополнить словом "муниципального,"; пункт 5 после слов "в границах" дополнить словом "муниципального,"; пункт 6 после слов "проживающих в" дополнить словом "муниципальном,"; пункт 7 после слов "в границах" дополнить словом "муниципального,"; пункт 71 после слов "в границах" дополнить словом "муниципального,"; пункт 72 после слов "на территории" дополнить словом "муниципального,"; пункт 8 после слов "в границах" дополнить словом "муниципального,"; пункт 9 после слов "на территории" дополнить словом "муниципального,"; пункт 91 после слов "административном участке" дополнить словом "муниципального,"; пункт 10 после слов "в границах" дополнить словом "муниципального,"; пункт 11 после слов "в границах" дополнить словом "муниципального,"; пункт 14 после слов "на территории" дополнить словом "муниципального,", после слов "за исключением территорий" дополнить словом "муниципальных,"; пункт 15 после слова "жителей" дополнить словом "муниципального,"; пункт 16 после слова "библиотек" дополнить словом "муниципального,"; пункт 17 после слова "жителей" дополнить словом "муниципального,"; пункт 171 после слов "промыслов в" дополнить словом "муниципальном,"; пункт 18 после слова "собственности" дополнить словом "муниципального,", после слов "на территории" дополнить словом "муниципального,"; в пункте 19 слова "городского округа" заменить словами "муниципального, городского округа"; пункт 20 после слова "жителей" дополнить словом "муниципального,"; в пункте 25 слова "городского округа" заменить словами "муниципального, городского округа"; пункт 26 изложить в следующей редакции: "26) утверждение генеральных планов муниципального, городского округа, правил землепользования и застройки, утверждение подготовленной на основе генеральных планов муниципального, городского округа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городского округа, утверждение местных нормативов градостроительного проектирования муниципального, городского округа, ведение информационной системы обеспечения градостроительной деятельности, осуществляемой на территории муниципального, городского округа, резервирование земель и изъятие земельных участков в границах муниципального, городского округа для муниципальных нужд, осуществление муниципального земельного контроля в границах муниципального, городского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 пункт 261 после слов "на территории" дополнить словом "муниципального,"; пункт 27 после слов "в границах" дополнить словом "муниципального,"; пункт 28 после слова "территории" дополнить словом "муниципального,"; пункт 29 после слов "на территории" дополнить словом "муниципального,"; пункт 30 после слов "на территории" дополнить словом "муниципального,"; пункт 31 после слов "на территории" дополнить словом "муниципального,"; пункт 33 после слов "условий для" дополнить словами "развития сельскохозяйственного производства,"; пункт 34 после слов "молодежью в" дополнить словом "муниципальном,"; пункт 41 после слов "для нужд" дополнить словом "муниципального,"; пункт 42 после слов "в границах" дополнить словом "муниципального,"; в пункте 43 слова "государственном кадастре недвижимости" заменить словами "кадастровой деятельности"</w:t>
      </w:r>
    </w:p>
    <w:p>
      <w:r>
        <w:t>в статье 161: а) наименование после слов "органов местного самоуправления" дополнить словами "муниципального округа,", после слов "к вопросам местного значения" дополнить словами "муниципального округа,"; б) в части 1: абзац первый после слов "Органы местного самоуправления" дополнить словами "муниципального округа,"; пункт 1 после слов "создание музеев" дополнить словами "муниципального округа,"; в пункте 6 слова "на территории" заменить словами "на территориях муниципального округа,"; в пункте 7 слова "на территории" заменить словами "на территориях муниципального округа,"; в пункте 15 слова "на территории" заменить словами "на территориях муниципального округа,"; в) часть 2 после слов "Органы местного самоуправления" дополнить словами "муниципального округа,"</w:t>
      </w:r>
    </w:p>
    <w:p>
      <w:r>
        <w:t>в статье 17: а) в части 1: абзац первый после слов "муниципальных районов," дополнить словами "муниципальных округов,"; пункт 41 признать утратившим силу; б) абзац первый части 2 изложить в следующей редакции: "2. Органы местного самоуправления поселений, муниципальных, городских округов, городских округов с внутригородским делением, внутригородских районов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муниципального округа, городского округа, городского округа с внутригородским делением, внутригородского района работ (в том числе дежурств) в целях решения вопросов местного значения поселений, предусмотренных пунктами 71 - 9, 15 и 19 части 1 статьи 14 настоящего Федерального закона, вопросов местного значения муниципальных, городских округов, городских округов с внутригородским делением, предусмотренных пунктами 71 - 11, 20 и 25 части 1 статьи 16 настоящего Федерального закона, вопросов местного значения внутригородских районов, предусмотренных пунктами 4, 8 и 10 части 1 статьи 162 настоящего Федерального закона."</w:t>
      </w:r>
    </w:p>
    <w:p>
      <w:r>
        <w:t>(Пункт утратил силу - Федеральный закон от 20.03.2025 № 33-ФЗ) 12) (Пункт утратил силу - Федеральный закон от 20.03.2025 № 33-ФЗ) 13) (Пункт утратил силу - Федеральный закон от 20.03.2025 № 33-ФЗ) 14) (Пункт утратил силу - Федеральный закон от 20.03.2025 № 33-ФЗ) 15) (Пункт утратил силу - Федеральный закон от 20.03.2025 № 33-ФЗ) 16) (Пункт утратил силу - Федеральный закон от 20.03.2025 № 33-ФЗ) 17) (Пункт утратил силу - Федеральный закон от 20.03.2025 № 33-ФЗ) 18) (Пункт утратил силу - Федеральный закон от 20.03.2025 № 33-ФЗ) 19) (Пункт утратил силу - Федеральный закон от 20.03.2025 № 33-ФЗ) 20) (Пункт утратил силу - Федеральный закон от 20.03.2025 № 33-ФЗ) 21) (Пункт утратил силу - Федеральный закон от 20.03.2025 № 33-ФЗ)</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Со дня вступления в силу настоящего Федерального закона до 1 января 2025 года устанавливается переходный период. В переходный период</w:t>
      </w:r>
    </w:p>
    <w:p>
      <w:r>
        <w:rPr>
          <w:b/>
        </w:rPr>
        <w:t xml:space="preserve">3. </w:t>
      </w:r>
      <w:r>
        <w:t>Со дня вступления в силу настоящего Федерального закона до окончания переходного периода, установленного частью 2 настоящей статьи, муниципальные округа участвуют в бюджетных, налоговых, гражданских и иных правоотношениях, органы местного самоуправления муниципальных округов решают вопросы местного значения, осуществляют установленные полномочия и права, соблюдают требования и исполняют предписания федеральных законов и принятых в соответствии с ними иных нормативных правовых актов Российской Федерации наравне с городскими округами и органами местного самоуправления городских округов, если иное не предусмотрено указанными федеральными законами и принятыми в соответствии с ними иными нормативными правовыми актами Российской Федерации, а также переходными положениями или нормами о вступлении в силу законов субъектов Российской Федерации, в соответствии с которыми муниципальные образования наделяются статусом муниципального округа</w:t>
      </w:r>
    </w:p>
    <w:p>
      <w:r>
        <w:rPr>
          <w:b/>
        </w:rPr>
        <w:t xml:space="preserve">4. </w:t>
      </w:r>
      <w:r>
        <w:t>В случае, если объединение всех поселений, входящих в состав муниципального района, повлекло образование муниципального округа, в структуре местной администрации муниципального округа, как правило, образуется территориальный орган, на который возлагается осуществление на соответствующих территориях части функций местной администрации</w:t>
      </w:r>
    </w:p>
    <w:p>
      <w:r>
        <w:rPr>
          <w:b/>
        </w:rPr>
        <w:t xml:space="preserve">2. </w:t>
      </w:r>
      <w:r>
        <w:t>городские округа, которые не соответствуют требованиям к доле населения, проживающего в городах и (или) иных городских населенных пунктах, и площади территории городского округа либо к плотности населения на территории городского округа, которые предусмотрены статьей 11 Федерального закона от 6 октября 2003 года № 131-ФЗ "Об общих принципах организации местного самоуправления в Российской Федерации" (в редакции настоящего Федерального закона), наделяются законом субъекта Российской Федерации статусом муниципального округа</w:t>
      </w:r>
    </w:p>
    <w:p>
      <w:r>
        <w:rPr>
          <w:b/>
        </w:rPr>
        <w:t xml:space="preserve">2. </w:t>
      </w:r>
      <w:r>
        <w:t>федеральные законы, законы субъектов Российской Федерации и уставы муниципальных образований приводятся в соответствие с положениями Федерального закона от 6 октября 2003 года № 131-ФЗ "Об общих принципах организации местного самоуправления в Российской Федерации"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