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порядке передачи наркотических средств, психотропных веществ и их прекурсоров, огнестрельного оружия, его основных частей, боеприпасов, взрывчатых веществ и взрывных устройств, являющихся вещественными доказательствами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