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1-1 и 5 Закона Российской Федерации "О статусе Героев Советского Союза, Героев Российской Федерации и полных кавалеров ордена Славы" и статью 3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>
      <w:r>
        <w:rPr>
          <w:b/>
        </w:rPr>
        <w:t>Статья 1</w:t>
      </w:r>
    </w:p>
    <w:p>
      <w:r>
        <w:t>Внести в Закон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1996, № 32, ст. 3838; 2001, № 29, ст. 2953; 2005, № 30, ст. 3133; 2007, № 1, ст. 16; № 27, ст. 3213; 2009, № 52, ст. 6414; 2011, № 50, ст. 7359; 2013, № 27, ст. 3477; 2017, № 27, ст. 3949; № 31, ст. 4766) следующие изменения</w:t>
      </w:r>
    </w:p>
    <w:p>
      <w:r>
        <w:t>в пункте 2 статьи 11 слово "жилья" заменить словами "жилых помещений"</w:t>
      </w:r>
    </w:p>
    <w:p>
      <w:r>
        <w:t>в статье 5: а) наименование изложить в следующей редакции: "Статья 5. Льготы по предоставлению, строительству жилого помещения, оплате жилого помещения и коммунальных услуг, бытовых услуг, а также особенности предоставления земельных участков, находящихся в государственной или муниципальной собственности"; б) абзац первый пункта 1 изложить в следующей редакции: "1. Освобождение Героев, полных кавалеров ордена Славы и совместно проживающих с ними членов их семей от внесения платы за пользование жилым помещением (платы за наем), платы за содержание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доме, платы за коммунальные услуги (платы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платы за отведение сточных вод, обращение с твердыми коммунальными отходами), платы за пользование вневедомственной охранной сигнализацией жилых помещений независимо от вида жилищного фонда."; в) в пункте 2 слова "в домах государственного и муниципального, в том числе ведомственного, жилищного фонда" заменить словами "государственного или муниципального жилищного фонда"; г) в пункте 5 слово "жилья" заменить словами "жилого помещения"; д) в пункте 6 слово "жилья" заменить словами "жилых помещений"; е) в пункте 7 слово "жилья" заменить словами "жилых помещений"</w:t>
      </w:r>
    </w:p>
    <w:p>
      <w:r>
        <w:rPr>
          <w:b/>
        </w:rPr>
        <w:t>Статья 2</w:t>
      </w:r>
    </w:p>
    <w:p>
      <w:r>
        <w:t>Внести в статью 3 Федерального закона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(Собрание законодательства Российской Федерации, 1997, № 3, ст. 349; 2006, № 20, ст. 2157; 2007, № 27, ст. 3213; 2013, № 52, ст. 6962; 2018, № 49, ст. 7511) следующие изменения</w:t>
      </w:r>
    </w:p>
    <w:p>
      <w:r>
        <w:t>наименование изложить в следующей редакции: "Статья 3. Льготы по предоставлению, строительству жилого помещения, оплате жилого помещения и коммунальных услуг, бытовых услуг, а также особенности предоставления земельных участков, находящихся в государственной или муниципальной собственности"</w:t>
      </w:r>
    </w:p>
    <w:p>
      <w:r>
        <w:t>часть 1 изложить в следующей редакции: "1. Освобождение Героев Социалистического Труда, Героев Труда Российской Федерации, полных кавалеров ордена Трудовой Славы и проживающих совместно с ними членов их семей от внесения платы за пользование жилым помещением (платы за наем), платы за содержание жилого помещения (платы за услуги, работы по управлению многоквартирным домом, за содержание и текущий ремонт общего имущества в многоквартирном доме, а также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доме), взноса на капитальный ремонт общего имущества в многоквартирном доме независимо от вида жилищного фонда."</w:t>
      </w:r>
    </w:p>
    <w:p>
      <w:r>
        <w:t>часть 2 изложить в следующей редакции: "2. Освобождение Героев Социалистического Труда, Героев Труда Российской Федерации, полных кавалеров ордена Трудовой Славы и проживающих совместно с ними нетрудоспособных членов их семей от оплаты коммунальных услуг (платы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платы за отведение сточных вод, обращение с твердыми коммунальными отходами), платы за пользование вневедомственной охранной сигнализацией жилых помещений независимо от вида жилищного фонда, а также компенсация им расходов на оплату пользования домашним телефоном в полном объеме в порядке, установленном Правительством Российской Федерации."</w:t>
      </w:r>
    </w:p>
    <w:p>
      <w:r>
        <w:t>в части 5 слово "жилья" заменить словами "жилого помещения"</w:t>
      </w:r>
    </w:p>
    <w:p>
      <w:r>
        <w:t>в части 6 слово "жилья" заменить словами "жилого помещения"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