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 в части государственного регулирования цен на лекарственные препараты, включенные в перечень жизненно необходимых и важнейших лекарственных препаратов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42, ст. 5293; 2012, № 26, ст. 3446; 2013, № 27, ст. 3477; № 48, ст. 6165; 2014, № 52, ст. 7540; 2015, № 10, ст. 1404; № 29, ст. 4367; 2016, № 27, ст. 4283; 2018, № 1, ст. 9; № 49, ст. 7521) следующие изменения: 1) в пункте 9 статьи 5 слова "установленных производителями лекарственных препаратов предельных отпускных цен на жизненно необходимые и важнейшие лекарственные препараты" заменить словами "предельных отпускных цен производителей на лекарственные препараты, включенные в перечень жизненно необходимых и важнейших лекарственных препаратов,"; 2) в статье 60: а) в пункте 2 слова "установления производителями лекарственных препаратов предельных отпускных цен" заменить словами "расчета предельных отпускных цен производителей"; б) в пункте 3 слова "установленных производителями лекарственных препаратов предельных отпускных цен" заменить словами "предельных отпускных цен производителей"; 3) статью 61 изложить в следующей редакции: "Статья 61. Государственная регистрация и перерегистрация предельных отпускных цен производителей на лекарственные препараты, включенные в перечень жизненно необходимых и важнейших лекарственных препаратов 1. Предельная отпускная цена производителя на лекарственный препарат, включенный в перечень жизненно необходимых и важнейших лекарственных препаратов, подлежит государственной регистрации в порядке, установленном Правительством Российской Федерации, на основании представленного в уполномоченный федеральный орган исполнительной власти заявления держателя или владельца регистрационного удостоверения лекарственного препарата (уполномоченного им лица).</w:t>
      </w:r>
    </w:p>
    <w:p>
      <w:r>
        <w:rPr>
          <w:b/>
        </w:rPr>
        <w:t xml:space="preserve">2. </w:t>
      </w:r>
      <w:r>
        <w:t>Зарегистрированная предельная отпускная цена производителя на лекарственный препарат, включенный в перечень жизненно необходимых и важнейших лекарственных препаратов, может быть перерегистрирована в сторону увеличения один раз в календарном году на основании представленного в уполномоченный федеральный орган исполнительной власти до 1 октября каждого года заявления держателя или владельца регистрационного удостоверения лекарственного препарата (уполномоченного им лица)</w:t>
      </w:r>
    </w:p>
    <w:p>
      <w:r>
        <w:rPr>
          <w:b/>
        </w:rPr>
        <w:t xml:space="preserve">3. </w:t>
      </w:r>
      <w:r>
        <w:t>Зарегистрированная предельная отпускная цена производителя на лекарственный препарат, включенный в перечень жизненно необходимых и важнейших лекарственных препаратов, может быть перерегистрирована в сторону снижения на основании представленного в уполномоченный федеральный орган исполнительной власти заявления держателя или владельца регистрационного удостоверения лекарственного препарата (уполномоченного им лица)</w:t>
      </w:r>
    </w:p>
    <w:p>
      <w:r>
        <w:rPr>
          <w:b/>
        </w:rPr>
        <w:t xml:space="preserve">4. </w:t>
      </w:r>
      <w:r>
        <w:t>Держатель или владелец регистрационного удостоверения лекарственного препарата (уполномоченное им лицо) обязан представить в уполномоченный федеральный орган исполнительной власти заявление о перерегистрации зарегистрированной предельной отпускной цены производителя на лекарственный препарат, включенный в перечень жизненно необходимых и важнейших лекарственных препаратов, в сторону снижения в следующих случаях</w:t>
      </w:r>
    </w:p>
    <w:p>
      <w:r>
        <w:rPr>
          <w:b/>
        </w:rPr>
        <w:t xml:space="preserve">5. </w:t>
      </w:r>
      <w:r>
        <w:t>Порядок перерегистрации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в случаях, предусмотренных частями 2 - 4 настоящей статьи,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Экономический анализ предельной отпускной цены производителя на лекарственный препарат, включенный в перечень жизненно необходимых и важнейших лекарственных препаратов, при ее государственной регистрации или перерегистрации осуществляется федеральным органом исполнительной власти,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(тарифов) на товары (услуги)</w:t>
      </w:r>
    </w:p>
    <w:p>
      <w:r>
        <w:rPr>
          <w:b/>
        </w:rPr>
        <w:t xml:space="preserve">7. </w:t>
      </w:r>
      <w:r>
        <w:t>Расчет предельных отпускных цен, указанных в частях 1 и 2 настоящей статьи, при их государственной регистрации или перерегистрации осуществляется в соответствии с методикой, утвержденной Правительством Российской Федерации и учитывающей в том числе</w:t>
      </w:r>
    </w:p>
    <w:p>
      <w:r>
        <w:rPr>
          <w:b/>
        </w:rPr>
        <w:t xml:space="preserve">8. </w:t>
      </w:r>
      <w:r>
        <w:t>Не допускаются реализация и отпуск лекарственных препаратов, включенных в перечень жизненно необходимых и важнейших лекарственных препаратов, на которые производителями лекарственных препаратов не зарегистрирована предельная отпускная цена, реализация производителями лекарственных препаратов по ценам, превышающим зарегистрированные или перерегистрированные предельные отпускные цены на лекарственные препараты с учетом налога на добавленную стоимость</w:t>
      </w:r>
    </w:p>
    <w:p>
      <w:r>
        <w:rPr>
          <w:b/>
        </w:rPr>
        <w:t xml:space="preserve">9. </w:t>
      </w:r>
      <w:r>
        <w:t>Особенности государственного регулирования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в зависимости от экономических и (или) социальных критериев (изменение условий, порядка и стоимости производства лекарственных препаратов, использование новых форм, методов и способов государственного регулирования цен на лекарственные препараты, в том числе на основе механизма референтного ценообразования, изменений порядка оказания медицинской помощи, и иные изменения) устанавливаются Правительством Российской Федерации.";</w:t>
      </w:r>
    </w:p>
    <w:p>
      <w:r>
        <w:rPr>
          <w:b/>
        </w:rPr>
        <w:t xml:space="preserve">4. </w:t>
      </w:r>
      <w:r>
        <w:t>снижение цены в иностранной валюте на лекарственный препарат в стране производителя и (или) в странах, в которых лекарственный препарат зарегистрирован и (или) в которые поставляется производителем</w:t>
      </w:r>
    </w:p>
    <w:p>
      <w:r>
        <w:rPr>
          <w:b/>
        </w:rPr>
        <w:t xml:space="preserve">4. </w:t>
      </w:r>
      <w:r>
        <w:t>снижение цен на референтные лекарственные препараты в соответствии с пунктом 1 настоящей части (для соответствующих воспроизведенных, биоаналоговых (биоподобных) лекарственных препаратов)</w:t>
      </w:r>
    </w:p>
    <w:p>
      <w:r>
        <w:rPr>
          <w:b/>
        </w:rPr>
        <w:t xml:space="preserve">4. </w:t>
      </w:r>
      <w:r>
        <w:t>превышение предельной отпускной цены на первый воспроизведенный, биоаналоговый (биоподобный) лекарственный препарат иностранного производства над предельной отпускной ценой производителя на второй воспроизведенный, биоаналоговый (биоподобный) лекарственный препарат, рассчитанной в соответствии с методикой, утвержденной Правительством Российской Федерации</w:t>
      </w:r>
    </w:p>
    <w:p>
      <w:r>
        <w:rPr>
          <w:b/>
        </w:rPr>
        <w:t xml:space="preserve">4. </w:t>
      </w:r>
      <w:r>
        <w:t>превышение предельной отпускной цены на первый воспроизведенный, биоаналоговый (биоподобный) лекарственный препарат производителя государства - члена Евразийского экономического союза над предельной отпускной ценой производителя на второй воспроизведенный, биоаналоговый (биоподобный) лекарственный препарат производителя государства - члена Евразийского экономического союза, рассчитанной в соответствии с методикой, утвержденной Правительством Российской Федерации</w:t>
      </w:r>
    </w:p>
    <w:p>
      <w:r>
        <w:rPr>
          <w:b/>
        </w:rPr>
        <w:t xml:space="preserve">7. </w:t>
      </w:r>
      <w:r>
        <w:t>соблюдение баланса интересов потребителей лекарственных препаратов, включенных в перечень жизненно необходимых и важнейших лекарственных препаратов, и производителей лекарственных препаратов, включенных в перечень жизненно необходимых и важнейших лекарственных препаратов</w:t>
      </w:r>
    </w:p>
    <w:p>
      <w:r>
        <w:rPr>
          <w:b/>
        </w:rPr>
        <w:t xml:space="preserve">7. </w:t>
      </w:r>
      <w:r>
        <w:t>фактическую отпускную цену на лекарственные препараты в Российской Федерации, цену ввоза лекарственных препаратов в Российскую Федерацию, а также цены на аналогичные лекарственные препараты, находящиеся в обращении в Российской Федерации</w:t>
      </w:r>
    </w:p>
    <w:p>
      <w:r>
        <w:rPr>
          <w:b/>
        </w:rPr>
        <w:t xml:space="preserve">7. </w:t>
      </w:r>
      <w:r>
        <w:t>затраты производителя лекарственного препарата на производство и реализацию лекарственного препарата</w:t>
      </w:r>
    </w:p>
    <w:p>
      <w:r>
        <w:rPr>
          <w:b/>
        </w:rPr>
        <w:t xml:space="preserve">7. </w:t>
      </w:r>
      <w:r>
        <w:t>цену на лекарственный препарат, его цену в стране производителя и в странах, в которых лекарственный препарат зарегистрирован и (или) в которые поставляется производителем</w:t>
      </w:r>
    </w:p>
    <w:p>
      <w:r>
        <w:rPr>
          <w:b/>
        </w:rPr>
        <w:t xml:space="preserve">9. </w:t>
      </w:r>
      <w:r>
        <w:t>в статье 62:</w:t>
      </w:r>
    </w:p>
    <w:p>
      <w:r>
        <w:rPr>
          <w:b/>
        </w:rPr>
        <w:t xml:space="preserve">9. </w:t>
      </w:r>
      <w:r>
        <w:t>в части 2 статьи 63 слова "зарегистрированной предельной отпускной цены" заменить словами "зарегистрированной или перерегистрированной предельной отпускной цены производителя (на дату реализации лекарственного препарата производителем)"</w:t>
      </w:r>
    </w:p>
    <w:p>
      <w:r>
        <w:rPr>
          <w:b/>
        </w:rPr>
        <w:t xml:space="preserve">9. </w:t>
      </w:r>
      <w:r>
        <w:t>в части 1 слова "предельные отпускные цены" заменить словами "или перерегистрированные предельные отпускные цены производителей"</w:t>
      </w:r>
    </w:p>
    <w:p>
      <w:r>
        <w:rPr>
          <w:b/>
        </w:rPr>
        <w:t xml:space="preserve">9. </w:t>
      </w:r>
      <w:r>
        <w:t>в части 2: в пункте 6 слово ", перерегистрации" заменить словами "или перерегистрации"; дополнить пунктом 61 следующего содержания: "61) дата вступления в силу приказа уполномоченного федерального органа исполнительной власти о государственной регистрации или перерегистрации предельной отпускной цены производителя на лекарственный препарат, включенный в перечень жизненно необходимых и важнейших лекарственных препаратов;"</w:t>
      </w:r>
    </w:p>
    <w:p>
      <w:r>
        <w:rPr>
          <w:b/>
        </w:rPr>
        <w:t xml:space="preserve">9. </w:t>
      </w:r>
      <w:r>
        <w:t>часть 3 после слова "регистрация" дополнить словами "или перерегистрация"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Зарегистрированные до дня вступления в силу настоящего Федерального закона предельные отпускные цены производителей на лекарственные препараты, включенные в перечень жизненно необходимых и важнейших лекарственных препаратов, подлежат обязательной перерегистрации в 2019 - 2020 годах в порядке, установленном Правительством Российской Федерации</w:t>
      </w:r>
    </w:p>
    <w:p>
      <w:r>
        <w:rPr>
          <w:b/>
        </w:rPr>
        <w:t xml:space="preserve">2. </w:t>
      </w:r>
      <w:r>
        <w:t>Порядок вступления в силу приказов уполномоченного федерального органа исполнительной власти о перерегистрации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в соответствии с частью 1 настоящей статьи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Обязательная перерегистрация зарегистрированных до дня вступления в силу настоящего Федерального закона предельных отпускных цен производителей на воспроизведенные, биоаналоговые (биоподобные) лекарственные препараты, включенные в перечень жизненно необходимых и важнейших лекарственных препаратов, осуществляется в 2019 - 2020 годах без представления держателем или владельцем регистрационного удостоверения лекарственного препарата (уполномоченным им лицом) заявления в уполномоченный федеральный орган исполнительной власти</w:t>
      </w:r>
    </w:p>
    <w:p>
      <w:r>
        <w:rPr>
          <w:b/>
        </w:rPr>
        <w:t xml:space="preserve">4. </w:t>
      </w:r>
      <w:r>
        <w:t>Не допускается реализация производителями лекарственных препаратов, включенных в перечень жизненно необходимых и важнейших лекарственных препаратов, зарегистрированные предельные отпускные цены на которые не перерегистрированы в соответствии с частью 1 настоящей статьи, со дня, установленного Правительством Российской Федерации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